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6B4DBD" w14:textId="387690E2" w:rsidR="000B3635" w:rsidRPr="00763C9F" w:rsidRDefault="00367B35" w:rsidP="00367B35">
      <w:pPr>
        <w:ind w:left="5245" w:hanging="1134"/>
        <w:jc w:val="right"/>
        <w:rPr>
          <w:rFonts w:ascii="Tahoma" w:hAnsi="Tahoma" w:cs="Tahoma"/>
          <w:bCs/>
          <w:color w:val="000000" w:themeColor="text1"/>
          <w:sz w:val="20"/>
          <w:szCs w:val="20"/>
          <w:lang w:val="lt-LT"/>
        </w:rPr>
      </w:pPr>
      <w:r w:rsidRPr="009E2C7E">
        <w:rPr>
          <w:rFonts w:ascii="Tahoma" w:hAnsi="Tahoma" w:cs="Tahoma"/>
          <w:bCs/>
          <w:color w:val="000000" w:themeColor="text1"/>
          <w:sz w:val="20"/>
          <w:szCs w:val="20"/>
          <w:lang w:val="lt-LT"/>
        </w:rPr>
        <w:t xml:space="preserve">      </w:t>
      </w:r>
      <w:r w:rsidRPr="00763C9F">
        <w:rPr>
          <w:rFonts w:ascii="Tahoma" w:hAnsi="Tahoma" w:cs="Tahoma"/>
          <w:bCs/>
          <w:color w:val="000000" w:themeColor="text1"/>
          <w:sz w:val="20"/>
          <w:szCs w:val="20"/>
          <w:lang w:val="lt-LT"/>
        </w:rPr>
        <w:t>Atviro konkurso s</w:t>
      </w:r>
      <w:r w:rsidR="000B3635" w:rsidRPr="00763C9F">
        <w:rPr>
          <w:rFonts w:ascii="Tahoma" w:hAnsi="Tahoma" w:cs="Tahoma"/>
          <w:bCs/>
          <w:color w:val="000000" w:themeColor="text1"/>
          <w:sz w:val="20"/>
          <w:szCs w:val="20"/>
          <w:lang w:val="lt-LT"/>
        </w:rPr>
        <w:t>pecialiųjų sąlygų</w:t>
      </w:r>
      <w:r w:rsidRPr="00763C9F">
        <w:rPr>
          <w:rFonts w:ascii="Tahoma" w:hAnsi="Tahoma" w:cs="Tahoma"/>
          <w:bCs/>
          <w:color w:val="000000" w:themeColor="text1"/>
          <w:sz w:val="20"/>
          <w:szCs w:val="20"/>
          <w:lang w:val="lt-LT"/>
        </w:rPr>
        <w:t xml:space="preserve"> </w:t>
      </w:r>
      <w:r w:rsidR="00DF2527" w:rsidRPr="00763C9F">
        <w:rPr>
          <w:rFonts w:ascii="Tahoma" w:hAnsi="Tahoma" w:cs="Tahoma"/>
          <w:bCs/>
          <w:color w:val="000000" w:themeColor="text1"/>
          <w:sz w:val="20"/>
          <w:szCs w:val="20"/>
          <w:lang w:val="lt-LT"/>
        </w:rPr>
        <w:t>7</w:t>
      </w:r>
      <w:r w:rsidR="000B3635" w:rsidRPr="00763C9F">
        <w:rPr>
          <w:rFonts w:ascii="Tahoma" w:hAnsi="Tahoma" w:cs="Tahoma"/>
          <w:bCs/>
          <w:color w:val="000000" w:themeColor="text1"/>
          <w:sz w:val="20"/>
          <w:szCs w:val="20"/>
          <w:lang w:val="lt-LT"/>
        </w:rPr>
        <w:t xml:space="preserve"> priedas</w:t>
      </w:r>
    </w:p>
    <w:p w14:paraId="2D061910" w14:textId="77777777" w:rsidR="000B3635" w:rsidRPr="00763C9F" w:rsidRDefault="000B3635" w:rsidP="00407201">
      <w:pPr>
        <w:jc w:val="center"/>
        <w:rPr>
          <w:rFonts w:ascii="Tahoma" w:hAnsi="Tahoma" w:cs="Tahoma"/>
          <w:b/>
          <w:szCs w:val="22"/>
          <w:lang w:val="lt-LT"/>
        </w:rPr>
      </w:pPr>
    </w:p>
    <w:p w14:paraId="05528A50" w14:textId="1041E0D7" w:rsidR="00407201" w:rsidRPr="00763C9F" w:rsidRDefault="00407201" w:rsidP="00407201">
      <w:pPr>
        <w:jc w:val="center"/>
        <w:rPr>
          <w:rFonts w:ascii="Tahoma" w:hAnsi="Tahoma" w:cs="Tahoma"/>
          <w:b/>
          <w:szCs w:val="22"/>
          <w:lang w:val="lt-LT"/>
        </w:rPr>
      </w:pPr>
      <w:r w:rsidRPr="00763C9F">
        <w:rPr>
          <w:rFonts w:ascii="Tahoma" w:hAnsi="Tahoma" w:cs="Tahoma"/>
          <w:b/>
          <w:szCs w:val="22"/>
          <w:lang w:val="lt-LT"/>
        </w:rPr>
        <w:t xml:space="preserve">PASIŪLYMO VERTINIMO KRITERIJAI IR SĄLYGOS </w:t>
      </w:r>
    </w:p>
    <w:p w14:paraId="4A90C487" w14:textId="77777777" w:rsidR="00407201" w:rsidRPr="00763C9F" w:rsidRDefault="00407201" w:rsidP="00407201">
      <w:pPr>
        <w:jc w:val="center"/>
        <w:rPr>
          <w:rFonts w:ascii="Tahoma" w:hAnsi="Tahoma" w:cs="Tahoma"/>
          <w:b/>
          <w:szCs w:val="22"/>
          <w:lang w:val="lt-LT"/>
        </w:rPr>
      </w:pPr>
    </w:p>
    <w:p w14:paraId="232010E4" w14:textId="337C4E3B" w:rsidR="00B44C28" w:rsidRPr="00763C9F" w:rsidRDefault="00B44C28" w:rsidP="00B44C28">
      <w:pPr>
        <w:ind w:firstLine="567"/>
        <w:rPr>
          <w:rFonts w:ascii="Tahoma" w:hAnsi="Tahoma" w:cs="Tahoma"/>
          <w:szCs w:val="22"/>
          <w:lang w:val="lt-LT"/>
        </w:rPr>
      </w:pPr>
      <w:r w:rsidRPr="00763C9F">
        <w:rPr>
          <w:rFonts w:ascii="Tahoma" w:hAnsi="Tahoma" w:cs="Tahoma"/>
          <w:szCs w:val="22"/>
          <w:lang w:val="lt-LT"/>
        </w:rPr>
        <w:t>Šiame Priede pateikiami ekonominio naudingumo vertinimo kriterijai, jų parametrai, lyginamieji svoriai, formulės, pagal kurias bus skaičiuojamas pasiūlymų ekonominis naudingumas, tiekėjų atliktos užduoties ekspertinio vertinimo metodikos aprašymas.</w:t>
      </w:r>
    </w:p>
    <w:p w14:paraId="24F7DF7F" w14:textId="40E03B32" w:rsidR="00B44C28" w:rsidRPr="00763C9F" w:rsidRDefault="00B44C28" w:rsidP="00B44C28">
      <w:pPr>
        <w:ind w:firstLine="567"/>
        <w:rPr>
          <w:rFonts w:ascii="Tahoma" w:hAnsi="Tahoma" w:cs="Tahoma"/>
          <w:szCs w:val="22"/>
          <w:lang w:val="lt-LT"/>
        </w:rPr>
      </w:pPr>
      <w:r w:rsidRPr="00763C9F">
        <w:rPr>
          <w:rFonts w:ascii="Tahoma" w:hAnsi="Tahoma" w:cs="Tahoma"/>
          <w:szCs w:val="22"/>
          <w:lang w:val="lt-LT"/>
        </w:rPr>
        <w:t>2. Maksimalus balų skaičius, kurį vertinant pasiūlymų ekonominį naudingumą, gali gauti tiekėjas – 100 balų. Ekonomiškai naudingiausiu pasiūlymu bus nustatomas daugiausiai balų surinkęs pasiūlymas.</w:t>
      </w:r>
    </w:p>
    <w:p w14:paraId="2EC7A2A1" w14:textId="6E2CC7EA" w:rsidR="00B44C28" w:rsidRPr="00763C9F" w:rsidRDefault="00B44C28" w:rsidP="00B44C28">
      <w:pPr>
        <w:ind w:firstLine="567"/>
        <w:rPr>
          <w:rFonts w:ascii="Tahoma" w:hAnsi="Tahoma" w:cs="Tahoma"/>
          <w:szCs w:val="22"/>
          <w:lang w:val="lt-LT"/>
        </w:rPr>
      </w:pPr>
      <w:r w:rsidRPr="00763C9F">
        <w:rPr>
          <w:rFonts w:ascii="Tahoma" w:hAnsi="Tahoma" w:cs="Tahoma"/>
          <w:szCs w:val="22"/>
          <w:lang w:val="lt-LT"/>
        </w:rPr>
        <w:t>3. Ekonominio naudingumo vertinimo rezultatai nurodomi ne daugiau kaip dviejų skaičių po kablelio tikslumu. Atliekant skaičiavimus, apvalinama pagal matematines apvalinimo taisykles šimtųjų tikslumu, t. y. surinkus pvz. 50,564 balų – apvalinama į 50,56, o surinkus 50,565 balų – apvalinama į 50,57.</w:t>
      </w:r>
    </w:p>
    <w:p w14:paraId="137F35D7" w14:textId="5CC9B046" w:rsidR="00D61003" w:rsidRPr="00763C9F" w:rsidRDefault="00D61003" w:rsidP="00B44C28">
      <w:pPr>
        <w:ind w:firstLine="567"/>
        <w:rPr>
          <w:rFonts w:ascii="Tahoma" w:hAnsi="Tahoma" w:cs="Tahoma"/>
          <w:szCs w:val="22"/>
          <w:lang w:val="lt-LT"/>
        </w:rPr>
      </w:pPr>
      <w:r w:rsidRPr="00763C9F">
        <w:rPr>
          <w:rFonts w:ascii="Tahoma" w:hAnsi="Tahoma" w:cs="Tahoma"/>
          <w:szCs w:val="22"/>
          <w:lang w:val="lt-LT"/>
        </w:rPr>
        <w:t>4. T</w:t>
      </w:r>
      <w:r w:rsidR="003578E9" w:rsidRPr="00763C9F">
        <w:rPr>
          <w:rFonts w:ascii="Tahoma" w:hAnsi="Tahoma" w:cs="Tahoma"/>
          <w:szCs w:val="22"/>
          <w:lang w:val="lt-LT"/>
        </w:rPr>
        <w:t>ie</w:t>
      </w:r>
      <w:r w:rsidRPr="00763C9F">
        <w:rPr>
          <w:rFonts w:ascii="Tahoma" w:hAnsi="Tahoma" w:cs="Tahoma"/>
          <w:szCs w:val="22"/>
          <w:lang w:val="lt-LT"/>
        </w:rPr>
        <w:t>kėjas kartu su Pasiūlymu privalo pateikti visus dokumentus, kuriais remiantis bus sprendžiamas balų paskirstymas pagal vertinimo kriterijus. Tiekėjas turi atidžiai surašyti visą informaciją, kad Perkančioji organizacija galėtų objektyviai suteikti balus pagal šio priedo reikalavimus.</w:t>
      </w:r>
    </w:p>
    <w:p w14:paraId="70DEAEFC" w14:textId="7F3ABA10" w:rsidR="207B705A" w:rsidRDefault="0040084E" w:rsidP="3A1589A4">
      <w:pPr>
        <w:ind w:firstLine="567"/>
        <w:rPr>
          <w:rFonts w:eastAsia="Arial" w:cs="Arial"/>
          <w:szCs w:val="22"/>
          <w:lang w:val="lt-LT"/>
        </w:rPr>
      </w:pPr>
      <w:r>
        <w:rPr>
          <w:rFonts w:eastAsia="Arial" w:cs="Arial"/>
          <w:szCs w:val="22"/>
          <w:lang w:val="lt-LT"/>
        </w:rPr>
        <w:t>5</w:t>
      </w:r>
      <w:r w:rsidR="207B705A" w:rsidRPr="3A1589A4">
        <w:rPr>
          <w:rFonts w:eastAsia="Arial" w:cs="Arial"/>
          <w:szCs w:val="22"/>
          <w:lang w:val="lt-LT"/>
        </w:rPr>
        <w:t>. Pagal nurodytas formules pasiūlymas nevertinamas, jei pateiktas tik vienas Pasiūlymas, ar</w:t>
      </w:r>
      <w:r w:rsidR="007A753D">
        <w:rPr>
          <w:rFonts w:eastAsia="Arial" w:cs="Arial"/>
          <w:szCs w:val="22"/>
          <w:lang w:val="lt-LT"/>
        </w:rPr>
        <w:t>/ir</w:t>
      </w:r>
      <w:r w:rsidR="207B705A" w:rsidRPr="3A1589A4">
        <w:rPr>
          <w:rFonts w:eastAsia="Arial" w:cs="Arial"/>
          <w:szCs w:val="22"/>
          <w:lang w:val="lt-LT"/>
        </w:rPr>
        <w:t>, įvertinus tiekėjo kvalifikaciją, Pasiūlymų atitikimą pirkimo dokumentuose nurodytiems reikalavimams liko tik vienas Pasiūlymas. Tokiu atveju Pasiūlymui suteikiamas maksimalus ekonominio naudingumo balas ir toks Pasiūlymas pripažįstamas laimėtoju Bendrųjų sąlygų nustatyta tvarka.</w:t>
      </w:r>
    </w:p>
    <w:p w14:paraId="146788ED" w14:textId="0B00F000" w:rsidR="207B705A" w:rsidRDefault="0040084E" w:rsidP="3A1589A4">
      <w:pPr>
        <w:ind w:firstLine="567"/>
        <w:rPr>
          <w:rFonts w:eastAsia="Arial" w:cs="Arial"/>
          <w:szCs w:val="22"/>
          <w:lang w:val="lt-LT"/>
        </w:rPr>
      </w:pPr>
      <w:r>
        <w:rPr>
          <w:rFonts w:eastAsia="Arial" w:cs="Arial"/>
          <w:szCs w:val="22"/>
          <w:lang w:val="lt-LT"/>
        </w:rPr>
        <w:t>6</w:t>
      </w:r>
      <w:r w:rsidR="207B705A" w:rsidRPr="3A1589A4">
        <w:rPr>
          <w:rFonts w:eastAsia="Arial" w:cs="Arial"/>
          <w:szCs w:val="22"/>
          <w:lang w:val="lt-LT"/>
        </w:rPr>
        <w:t>. Jei Perkančioji organizacija grąžina Pasiūlymus į pasiūlymų vertinimo etapą ir priima sprendimą atmesti tiekėjo Pasiūlymą, kuris neatitiko pirkimo dokumentuose nurodytiems reikalavimams ar tiekėjas atsisakė sudaryti sutartį, tai likusių tiekėjų Pasiūlymai vertinami pakartotinai pagal žemiau nurodytas formules.</w:t>
      </w:r>
    </w:p>
    <w:p w14:paraId="6128CD20" w14:textId="76B583FC" w:rsidR="3A1589A4" w:rsidRDefault="3A1589A4" w:rsidP="3A1589A4">
      <w:pPr>
        <w:ind w:firstLine="567"/>
        <w:rPr>
          <w:rFonts w:ascii="Tahoma" w:hAnsi="Tahoma" w:cs="Tahoma"/>
          <w:lang w:val="lt-LT"/>
        </w:rPr>
      </w:pPr>
    </w:p>
    <w:p w14:paraId="37624BF7" w14:textId="77777777" w:rsidR="00DB1DDE" w:rsidRPr="00763C9F" w:rsidRDefault="00DB1DDE" w:rsidP="00DB1DDE">
      <w:pPr>
        <w:ind w:firstLine="567"/>
        <w:rPr>
          <w:rFonts w:ascii="Tahoma" w:hAnsi="Tahoma" w:cs="Tahoma"/>
          <w:szCs w:val="22"/>
          <w:lang w:val="lt-LT"/>
        </w:rPr>
      </w:pPr>
    </w:p>
    <w:p w14:paraId="60E74288" w14:textId="5863AF9D" w:rsidR="00CB4D0C" w:rsidRPr="00763C9F" w:rsidRDefault="00BA64B7" w:rsidP="000F6A4E">
      <w:pPr>
        <w:jc w:val="right"/>
        <w:rPr>
          <w:rFonts w:ascii="Tahoma" w:hAnsi="Tahoma" w:cs="Tahoma"/>
          <w:color w:val="000000" w:themeColor="text1"/>
          <w:szCs w:val="22"/>
          <w:lang w:val="lt-LT"/>
        </w:rPr>
      </w:pPr>
      <w:r w:rsidRPr="00763C9F">
        <w:rPr>
          <w:rFonts w:ascii="Tahoma" w:hAnsi="Tahoma" w:cs="Tahoma"/>
          <w:color w:val="000000" w:themeColor="text1"/>
          <w:szCs w:val="22"/>
          <w:lang w:val="lt-LT"/>
        </w:rPr>
        <w:t>1 lentelė. Vertinimo kriterijai</w:t>
      </w:r>
    </w:p>
    <w:tbl>
      <w:tblPr>
        <w:tblW w:w="9628" w:type="dxa"/>
        <w:tblCellMar>
          <w:left w:w="10" w:type="dxa"/>
          <w:right w:w="10" w:type="dxa"/>
        </w:tblCellMar>
        <w:tblLook w:val="04A0" w:firstRow="1" w:lastRow="0" w:firstColumn="1" w:lastColumn="0" w:noHBand="0" w:noVBand="1"/>
      </w:tblPr>
      <w:tblGrid>
        <w:gridCol w:w="763"/>
        <w:gridCol w:w="5068"/>
        <w:gridCol w:w="1810"/>
        <w:gridCol w:w="1987"/>
      </w:tblGrid>
      <w:tr w:rsidR="00104538" w:rsidRPr="00763C9F" w14:paraId="3BB8267E" w14:textId="77777777" w:rsidTr="009F0AAC">
        <w:trPr>
          <w:cantSplit/>
          <w:trHeight w:val="300"/>
          <w:tblHeader/>
        </w:trPr>
        <w:tc>
          <w:tcPr>
            <w:tcW w:w="583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7E30562E" w14:textId="77777777" w:rsidR="00104538" w:rsidRPr="00763C9F" w:rsidRDefault="00104538" w:rsidP="00104538">
            <w:pPr>
              <w:ind w:firstLine="567"/>
              <w:jc w:val="center"/>
              <w:rPr>
                <w:rFonts w:ascii="Tahoma" w:hAnsi="Tahoma" w:cs="Tahoma"/>
                <w:b/>
                <w:spacing w:val="0"/>
                <w:szCs w:val="22"/>
                <w:lang w:val="lt-LT"/>
              </w:rPr>
            </w:pPr>
            <w:r w:rsidRPr="00763C9F">
              <w:rPr>
                <w:rFonts w:ascii="Tahoma" w:hAnsi="Tahoma" w:cs="Tahoma"/>
                <w:b/>
                <w:spacing w:val="0"/>
                <w:szCs w:val="22"/>
                <w:lang w:val="lt-LT"/>
              </w:rPr>
              <w:t>Vertinimo kriterijai</w:t>
            </w:r>
          </w:p>
        </w:tc>
        <w:tc>
          <w:tcPr>
            <w:tcW w:w="1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1F671115" w14:textId="77777777" w:rsidR="00104538" w:rsidRPr="00763C9F" w:rsidRDefault="00104538" w:rsidP="00104538">
            <w:pPr>
              <w:jc w:val="center"/>
              <w:rPr>
                <w:rFonts w:ascii="Tahoma" w:hAnsi="Tahoma" w:cs="Tahoma"/>
                <w:b/>
                <w:spacing w:val="0"/>
                <w:szCs w:val="22"/>
                <w:lang w:val="lt-LT"/>
              </w:rPr>
            </w:pPr>
            <w:r w:rsidRPr="00763C9F">
              <w:rPr>
                <w:rFonts w:ascii="Tahoma" w:hAnsi="Tahoma" w:cs="Tahoma"/>
                <w:b/>
                <w:spacing w:val="0"/>
                <w:szCs w:val="22"/>
                <w:lang w:val="lt-LT"/>
              </w:rPr>
              <w:t>Kriterijaus funkcinio parametro lyginamasis svoris</w:t>
            </w:r>
          </w:p>
        </w:tc>
        <w:tc>
          <w:tcPr>
            <w:tcW w:w="19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50071B89" w14:textId="77777777" w:rsidR="00104538" w:rsidRPr="00763C9F" w:rsidRDefault="00104538" w:rsidP="00104538">
            <w:pPr>
              <w:jc w:val="center"/>
              <w:rPr>
                <w:rFonts w:ascii="Tahoma" w:hAnsi="Tahoma" w:cs="Tahoma"/>
                <w:b/>
                <w:spacing w:val="0"/>
                <w:szCs w:val="22"/>
                <w:lang w:val="lt-LT"/>
              </w:rPr>
            </w:pPr>
            <w:r w:rsidRPr="00763C9F">
              <w:rPr>
                <w:rFonts w:ascii="Tahoma" w:hAnsi="Tahoma" w:cs="Tahoma"/>
                <w:b/>
                <w:spacing w:val="0"/>
                <w:szCs w:val="22"/>
                <w:lang w:val="lt-LT"/>
              </w:rPr>
              <w:t>Lyginamasis svoris ekonominio naudingumo įvertinime</w:t>
            </w:r>
          </w:p>
        </w:tc>
      </w:tr>
      <w:tr w:rsidR="00104538" w:rsidRPr="00763C9F" w14:paraId="7FF12F3D" w14:textId="77777777" w:rsidTr="009F0AAC">
        <w:trPr>
          <w:cantSplit/>
          <w:trHeight w:val="300"/>
        </w:trPr>
        <w:tc>
          <w:tcPr>
            <w:tcW w:w="583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A993CE" w14:textId="77777777" w:rsidR="00104538" w:rsidRPr="00763C9F" w:rsidRDefault="00104538" w:rsidP="00104538">
            <w:pPr>
              <w:rPr>
                <w:rFonts w:ascii="Tahoma" w:hAnsi="Tahoma" w:cs="Tahoma"/>
                <w:b/>
                <w:spacing w:val="0"/>
                <w:szCs w:val="22"/>
                <w:lang w:val="lt-LT"/>
              </w:rPr>
            </w:pPr>
            <w:r w:rsidRPr="00763C9F">
              <w:rPr>
                <w:rFonts w:ascii="Tahoma" w:hAnsi="Tahoma" w:cs="Tahoma"/>
                <w:b/>
                <w:spacing w:val="0"/>
                <w:szCs w:val="22"/>
                <w:lang w:val="lt-LT"/>
              </w:rPr>
              <w:t>Kaina (C)</w:t>
            </w:r>
          </w:p>
        </w:tc>
        <w:tc>
          <w:tcPr>
            <w:tcW w:w="1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E980C1E" w14:textId="77777777" w:rsidR="00104538" w:rsidRPr="00763C9F" w:rsidRDefault="00104538" w:rsidP="00104538">
            <w:pPr>
              <w:ind w:firstLine="567"/>
              <w:rPr>
                <w:rFonts w:ascii="Tahoma" w:hAnsi="Tahoma" w:cs="Tahoma"/>
                <w:spacing w:val="0"/>
                <w:szCs w:val="22"/>
                <w:lang w:val="lt-LT"/>
              </w:rPr>
            </w:pPr>
          </w:p>
        </w:tc>
        <w:tc>
          <w:tcPr>
            <w:tcW w:w="19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0A15C347" w14:textId="45E40F31" w:rsidR="00104538" w:rsidRPr="00F251B1" w:rsidRDefault="00104538" w:rsidP="00104538">
            <w:pPr>
              <w:ind w:firstLine="567"/>
              <w:rPr>
                <w:rFonts w:ascii="Tahoma" w:hAnsi="Tahoma" w:cs="Tahoma"/>
                <w:b/>
                <w:bCs/>
                <w:spacing w:val="0"/>
                <w:szCs w:val="22"/>
                <w:lang w:val="lt-LT"/>
              </w:rPr>
            </w:pPr>
            <w:r w:rsidRPr="00F251B1">
              <w:rPr>
                <w:rFonts w:ascii="Tahoma" w:hAnsi="Tahoma" w:cs="Tahoma"/>
                <w:b/>
                <w:bCs/>
                <w:spacing w:val="0"/>
                <w:szCs w:val="22"/>
                <w:lang w:val="lt-LT"/>
              </w:rPr>
              <w:t xml:space="preserve">X = </w:t>
            </w:r>
            <w:r w:rsidR="00C253AC" w:rsidRPr="00F251B1">
              <w:rPr>
                <w:rFonts w:ascii="Tahoma" w:hAnsi="Tahoma" w:cs="Tahoma"/>
                <w:b/>
                <w:bCs/>
                <w:spacing w:val="0"/>
                <w:szCs w:val="22"/>
                <w:lang w:val="lt-LT"/>
              </w:rPr>
              <w:t>10</w:t>
            </w:r>
          </w:p>
        </w:tc>
      </w:tr>
      <w:tr w:rsidR="00104538" w:rsidRPr="00763C9F" w14:paraId="456A31B8" w14:textId="77777777" w:rsidTr="009F0AAC">
        <w:trPr>
          <w:trHeight w:val="300"/>
        </w:trPr>
        <w:tc>
          <w:tcPr>
            <w:tcW w:w="583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AE3D0E" w14:textId="5CCFA595" w:rsidR="00104538" w:rsidRPr="00763C9F" w:rsidRDefault="004A1CE8" w:rsidP="00104538">
            <w:pPr>
              <w:rPr>
                <w:rFonts w:ascii="Tahoma" w:hAnsi="Tahoma" w:cs="Tahoma"/>
                <w:spacing w:val="0"/>
                <w:szCs w:val="22"/>
                <w:lang w:val="lt-LT"/>
              </w:rPr>
            </w:pPr>
            <w:r w:rsidRPr="00763C9F">
              <w:rPr>
                <w:rFonts w:ascii="Tahoma" w:hAnsi="Tahoma" w:cs="Tahoma"/>
                <w:b/>
                <w:spacing w:val="0"/>
                <w:szCs w:val="22"/>
                <w:lang w:val="lt-LT"/>
              </w:rPr>
              <w:t>Patirtis</w:t>
            </w:r>
            <w:r w:rsidR="00104538" w:rsidRPr="00763C9F">
              <w:rPr>
                <w:rFonts w:ascii="Tahoma" w:hAnsi="Tahoma" w:cs="Tahoma"/>
                <w:b/>
                <w:spacing w:val="0"/>
                <w:szCs w:val="22"/>
                <w:lang w:val="lt-LT"/>
              </w:rPr>
              <w:t xml:space="preserve"> (T</w:t>
            </w:r>
            <w:r w:rsidR="00104538" w:rsidRPr="00763C9F">
              <w:rPr>
                <w:rFonts w:ascii="Tahoma" w:hAnsi="Tahoma" w:cs="Tahoma"/>
                <w:b/>
                <w:spacing w:val="0"/>
                <w:szCs w:val="22"/>
                <w:vertAlign w:val="subscript"/>
                <w:lang w:val="lt-LT"/>
              </w:rPr>
              <w:t>1</w:t>
            </w:r>
            <w:r w:rsidR="00104538" w:rsidRPr="00763C9F">
              <w:rPr>
                <w:rFonts w:ascii="Tahoma" w:hAnsi="Tahoma" w:cs="Tahoma"/>
                <w:b/>
                <w:spacing w:val="0"/>
                <w:szCs w:val="22"/>
                <w:lang w:val="lt-LT"/>
              </w:rPr>
              <w:t>)</w:t>
            </w:r>
          </w:p>
        </w:tc>
        <w:tc>
          <w:tcPr>
            <w:tcW w:w="1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16932B4" w14:textId="77777777" w:rsidR="00104538" w:rsidRPr="00763C9F" w:rsidRDefault="00104538" w:rsidP="00104538">
            <w:pPr>
              <w:ind w:firstLine="567"/>
              <w:rPr>
                <w:rFonts w:ascii="Tahoma" w:hAnsi="Tahoma" w:cs="Tahoma"/>
                <w:spacing w:val="0"/>
                <w:szCs w:val="22"/>
                <w:lang w:val="lt-LT"/>
              </w:rPr>
            </w:pPr>
          </w:p>
        </w:tc>
        <w:tc>
          <w:tcPr>
            <w:tcW w:w="19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4BCAFD74" w14:textId="0A93A6E1" w:rsidR="00104538" w:rsidRPr="00F251B1" w:rsidRDefault="57581FD9" w:rsidP="3A1589A4">
            <w:pPr>
              <w:ind w:firstLine="567"/>
              <w:rPr>
                <w:rFonts w:ascii="Tahoma" w:hAnsi="Tahoma" w:cs="Tahoma"/>
                <w:b/>
                <w:bCs/>
                <w:spacing w:val="0"/>
                <w:lang w:val="lt-LT"/>
              </w:rPr>
            </w:pPr>
            <w:r w:rsidRPr="00F251B1">
              <w:rPr>
                <w:rFonts w:ascii="Tahoma" w:hAnsi="Tahoma" w:cs="Tahoma"/>
                <w:b/>
                <w:bCs/>
                <w:spacing w:val="0"/>
                <w:lang w:val="lt-LT"/>
              </w:rPr>
              <w:t>Y</w:t>
            </w:r>
            <w:r w:rsidRPr="00F251B1">
              <w:rPr>
                <w:rFonts w:ascii="Tahoma" w:hAnsi="Tahoma" w:cs="Tahoma"/>
                <w:b/>
                <w:bCs/>
                <w:spacing w:val="0"/>
                <w:vertAlign w:val="subscript"/>
                <w:lang w:val="lt-LT"/>
              </w:rPr>
              <w:t>1</w:t>
            </w:r>
            <w:r w:rsidRPr="00F251B1">
              <w:rPr>
                <w:rFonts w:ascii="Tahoma" w:hAnsi="Tahoma" w:cs="Tahoma"/>
                <w:b/>
                <w:bCs/>
                <w:spacing w:val="0"/>
                <w:lang w:val="lt-LT"/>
              </w:rPr>
              <w:t xml:space="preserve"> = </w:t>
            </w:r>
            <w:r w:rsidR="1B99A6E4" w:rsidRPr="00F251B1">
              <w:rPr>
                <w:rFonts w:ascii="Tahoma" w:hAnsi="Tahoma" w:cs="Tahoma"/>
                <w:b/>
                <w:bCs/>
                <w:spacing w:val="0"/>
                <w:lang w:val="lt-LT"/>
              </w:rPr>
              <w:t>1</w:t>
            </w:r>
            <w:r w:rsidR="4C77820A" w:rsidRPr="00F251B1">
              <w:rPr>
                <w:rFonts w:ascii="Tahoma" w:hAnsi="Tahoma" w:cs="Tahoma"/>
                <w:b/>
                <w:bCs/>
                <w:spacing w:val="0"/>
                <w:lang w:val="lt-LT"/>
              </w:rPr>
              <w:t>5</w:t>
            </w:r>
          </w:p>
        </w:tc>
      </w:tr>
      <w:tr w:rsidR="00104538" w:rsidRPr="00763C9F" w14:paraId="0550B337" w14:textId="77777777" w:rsidTr="009F0AAC">
        <w:trPr>
          <w:trHeight w:val="53"/>
        </w:trPr>
        <w:tc>
          <w:tcPr>
            <w:tcW w:w="76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022CDF" w14:textId="77777777" w:rsidR="00104538" w:rsidRPr="00763C9F" w:rsidRDefault="00104538" w:rsidP="00104538">
            <w:pPr>
              <w:ind w:left="360" w:right="-915"/>
              <w:rPr>
                <w:rFonts w:ascii="Tahoma" w:hAnsi="Tahoma" w:cs="Tahoma"/>
                <w:spacing w:val="0"/>
                <w:szCs w:val="22"/>
                <w:lang w:val="lt-LT"/>
              </w:rPr>
            </w:pPr>
            <w:r w:rsidRPr="00763C9F">
              <w:rPr>
                <w:rFonts w:ascii="Tahoma" w:hAnsi="Tahoma" w:cs="Tahoma"/>
                <w:spacing w:val="0"/>
                <w:szCs w:val="22"/>
                <w:lang w:val="lt-LT"/>
              </w:rPr>
              <w:t>1.</w:t>
            </w:r>
          </w:p>
        </w:tc>
        <w:tc>
          <w:tcPr>
            <w:tcW w:w="50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80365C" w14:textId="3E2A75FA" w:rsidR="00104538" w:rsidRPr="00763C9F" w:rsidRDefault="20D7467A" w:rsidP="3A1589A4">
            <w:pPr>
              <w:snapToGrid w:val="0"/>
              <w:rPr>
                <w:rFonts w:ascii="Tahoma" w:hAnsi="Tahoma" w:cs="Tahoma"/>
                <w:spacing w:val="0"/>
                <w:lang w:val="lt-LT"/>
              </w:rPr>
            </w:pPr>
            <w:r w:rsidRPr="3A1589A4">
              <w:rPr>
                <w:rFonts w:ascii="Tahoma" w:hAnsi="Tahoma" w:cs="Tahoma"/>
                <w:spacing w:val="0"/>
                <w:lang w:val="lt-LT"/>
              </w:rPr>
              <w:t xml:space="preserve">Tiekėjo </w:t>
            </w:r>
            <w:r w:rsidR="69A56666" w:rsidRPr="3A1589A4">
              <w:rPr>
                <w:rFonts w:ascii="Tahoma" w:hAnsi="Tahoma" w:cs="Tahoma"/>
                <w:spacing w:val="0"/>
                <w:lang w:val="lt-LT"/>
              </w:rPr>
              <w:t>si</w:t>
            </w:r>
            <w:r w:rsidR="77220AAF" w:rsidRPr="3A1589A4">
              <w:rPr>
                <w:rFonts w:ascii="Tahoma" w:hAnsi="Tahoma" w:cs="Tahoma"/>
                <w:spacing w:val="0"/>
                <w:lang w:val="lt-LT"/>
              </w:rPr>
              <w:t>ū</w:t>
            </w:r>
            <w:r w:rsidR="69A56666" w:rsidRPr="3A1589A4">
              <w:rPr>
                <w:rFonts w:ascii="Tahoma" w:hAnsi="Tahoma" w:cs="Tahoma"/>
                <w:spacing w:val="0"/>
                <w:lang w:val="lt-LT"/>
              </w:rPr>
              <w:t>lomo skirti atsakingo už sutarties vykdymą projekto vadovo profesinė</w:t>
            </w:r>
            <w:r w:rsidR="00680D59">
              <w:rPr>
                <w:rFonts w:ascii="Tahoma" w:hAnsi="Tahoma" w:cs="Tahoma"/>
                <w:spacing w:val="0"/>
                <w:lang w:val="lt-LT"/>
              </w:rPr>
              <w:t>s</w:t>
            </w:r>
            <w:r w:rsidR="69A56666" w:rsidRPr="3A1589A4">
              <w:rPr>
                <w:rFonts w:ascii="Tahoma" w:hAnsi="Tahoma" w:cs="Tahoma"/>
                <w:spacing w:val="0"/>
                <w:lang w:val="lt-LT"/>
              </w:rPr>
              <w:t xml:space="preserve"> patirti</w:t>
            </w:r>
            <w:r w:rsidR="00680D59">
              <w:rPr>
                <w:rFonts w:ascii="Tahoma" w:hAnsi="Tahoma" w:cs="Tahoma"/>
                <w:spacing w:val="0"/>
                <w:lang w:val="lt-LT"/>
              </w:rPr>
              <w:t>e</w:t>
            </w:r>
            <w:r w:rsidR="69A56666" w:rsidRPr="3A1589A4">
              <w:rPr>
                <w:rFonts w:ascii="Tahoma" w:hAnsi="Tahoma" w:cs="Tahoma"/>
                <w:spacing w:val="0"/>
                <w:lang w:val="lt-LT"/>
              </w:rPr>
              <w:t>s</w:t>
            </w:r>
            <w:r w:rsidR="00680D59">
              <w:rPr>
                <w:rFonts w:ascii="Tahoma" w:hAnsi="Tahoma" w:cs="Tahoma"/>
                <w:spacing w:val="0"/>
                <w:lang w:val="lt-LT"/>
              </w:rPr>
              <w:t xml:space="preserve"> vertinimas</w:t>
            </w:r>
            <w:r w:rsidR="69A56666" w:rsidRPr="3A1589A4">
              <w:rPr>
                <w:rFonts w:ascii="Tahoma" w:hAnsi="Tahoma" w:cs="Tahoma"/>
                <w:spacing w:val="0"/>
                <w:lang w:val="lt-LT"/>
              </w:rPr>
              <w:t xml:space="preserve"> </w:t>
            </w:r>
            <w:r w:rsidR="57581FD9" w:rsidRPr="3A1589A4">
              <w:rPr>
                <w:rFonts w:ascii="Tahoma" w:eastAsia="Times New Roman" w:hAnsi="Tahoma" w:cs="Tahoma"/>
                <w:spacing w:val="0"/>
                <w:lang w:val="lt-LT" w:eastAsia="lt-LT"/>
              </w:rPr>
              <w:t>(P</w:t>
            </w:r>
            <w:r w:rsidR="57581FD9" w:rsidRPr="3A1589A4">
              <w:rPr>
                <w:rFonts w:ascii="Tahoma" w:eastAsia="Times New Roman" w:hAnsi="Tahoma" w:cs="Tahoma"/>
                <w:spacing w:val="0"/>
                <w:vertAlign w:val="subscript"/>
                <w:lang w:val="lt-LT" w:eastAsia="lt-LT"/>
              </w:rPr>
              <w:t>1</w:t>
            </w:r>
            <w:r w:rsidR="57581FD9" w:rsidRPr="3A1589A4">
              <w:rPr>
                <w:rFonts w:ascii="Tahoma" w:eastAsia="Times New Roman" w:hAnsi="Tahoma" w:cs="Tahoma"/>
                <w:spacing w:val="0"/>
                <w:lang w:val="lt-LT" w:eastAsia="lt-LT"/>
              </w:rPr>
              <w:t>)</w:t>
            </w:r>
          </w:p>
        </w:tc>
        <w:tc>
          <w:tcPr>
            <w:tcW w:w="1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0DB24EFA" w14:textId="77777777" w:rsidR="00104538" w:rsidRPr="00763C9F" w:rsidRDefault="00104538" w:rsidP="00104538">
            <w:pPr>
              <w:ind w:firstLine="567"/>
              <w:rPr>
                <w:rFonts w:ascii="Tahoma" w:hAnsi="Tahoma" w:cs="Tahoma"/>
                <w:spacing w:val="0"/>
                <w:szCs w:val="22"/>
                <w:lang w:val="lt-LT"/>
              </w:rPr>
            </w:pPr>
            <w:r w:rsidRPr="00763C9F">
              <w:rPr>
                <w:rFonts w:ascii="Tahoma" w:hAnsi="Tahoma" w:cs="Tahoma"/>
                <w:spacing w:val="0"/>
                <w:szCs w:val="22"/>
                <w:lang w:val="lt-LT"/>
              </w:rPr>
              <w:t>L</w:t>
            </w:r>
            <w:r w:rsidRPr="00763C9F">
              <w:rPr>
                <w:rFonts w:ascii="Tahoma" w:hAnsi="Tahoma" w:cs="Tahoma"/>
                <w:spacing w:val="0"/>
                <w:szCs w:val="22"/>
                <w:vertAlign w:val="subscript"/>
                <w:lang w:val="lt-LT"/>
              </w:rPr>
              <w:t>1</w:t>
            </w:r>
            <w:r w:rsidRPr="00763C9F">
              <w:rPr>
                <w:rFonts w:ascii="Tahoma" w:hAnsi="Tahoma" w:cs="Tahoma"/>
                <w:spacing w:val="0"/>
                <w:szCs w:val="22"/>
                <w:lang w:val="lt-LT"/>
              </w:rPr>
              <w:t xml:space="preserve"> = 1</w:t>
            </w:r>
          </w:p>
        </w:tc>
        <w:tc>
          <w:tcPr>
            <w:tcW w:w="19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C8C8180" w14:textId="77777777" w:rsidR="00104538" w:rsidRPr="00F251B1" w:rsidRDefault="00104538" w:rsidP="00104538">
            <w:pPr>
              <w:ind w:firstLine="567"/>
              <w:rPr>
                <w:rFonts w:ascii="Tahoma" w:hAnsi="Tahoma" w:cs="Tahoma"/>
                <w:b/>
                <w:bCs/>
                <w:spacing w:val="0"/>
                <w:szCs w:val="22"/>
                <w:lang w:val="lt-LT"/>
              </w:rPr>
            </w:pPr>
          </w:p>
        </w:tc>
      </w:tr>
      <w:tr w:rsidR="00104538" w:rsidRPr="00763C9F" w14:paraId="5D78D68A" w14:textId="77777777" w:rsidTr="009F0AAC">
        <w:trPr>
          <w:trHeight w:val="300"/>
        </w:trPr>
        <w:tc>
          <w:tcPr>
            <w:tcW w:w="583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9EC10B" w14:textId="4A7F3CE9" w:rsidR="00104538" w:rsidRPr="00763C9F" w:rsidRDefault="008A57AB" w:rsidP="001612E2">
            <w:pPr>
              <w:rPr>
                <w:rFonts w:ascii="Tahoma" w:hAnsi="Tahoma" w:cs="Tahoma"/>
                <w:spacing w:val="0"/>
                <w:szCs w:val="22"/>
                <w:lang w:val="lt-LT"/>
              </w:rPr>
            </w:pPr>
            <w:r>
              <w:rPr>
                <w:rFonts w:ascii="Tahoma" w:hAnsi="Tahoma" w:cs="Tahoma"/>
                <w:b/>
                <w:spacing w:val="0"/>
                <w:szCs w:val="22"/>
                <w:lang w:val="lt-LT"/>
              </w:rPr>
              <w:t>Kūrybinės u</w:t>
            </w:r>
            <w:r w:rsidR="00104538" w:rsidRPr="00763C9F">
              <w:rPr>
                <w:rFonts w:ascii="Tahoma" w:hAnsi="Tahoma" w:cs="Tahoma"/>
                <w:b/>
                <w:spacing w:val="0"/>
                <w:szCs w:val="22"/>
                <w:lang w:val="lt-LT"/>
              </w:rPr>
              <w:t>žduoties atlikimas (T</w:t>
            </w:r>
            <w:r w:rsidR="002B718A">
              <w:rPr>
                <w:rFonts w:ascii="Tahoma" w:hAnsi="Tahoma" w:cs="Tahoma"/>
                <w:b/>
                <w:spacing w:val="0"/>
                <w:szCs w:val="22"/>
                <w:vertAlign w:val="subscript"/>
                <w:lang w:val="lt-LT"/>
              </w:rPr>
              <w:t>2</w:t>
            </w:r>
            <w:r w:rsidR="00104538" w:rsidRPr="00763C9F">
              <w:rPr>
                <w:rFonts w:ascii="Tahoma" w:hAnsi="Tahoma" w:cs="Tahoma"/>
                <w:b/>
                <w:spacing w:val="0"/>
                <w:szCs w:val="22"/>
                <w:lang w:val="lt-LT"/>
              </w:rPr>
              <w:t>)</w:t>
            </w:r>
          </w:p>
        </w:tc>
        <w:tc>
          <w:tcPr>
            <w:tcW w:w="1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460846A" w14:textId="77777777" w:rsidR="00104538" w:rsidRPr="00763C9F" w:rsidRDefault="00104538" w:rsidP="001612E2">
            <w:pPr>
              <w:ind w:firstLine="567"/>
              <w:rPr>
                <w:rFonts w:ascii="Tahoma" w:hAnsi="Tahoma" w:cs="Tahoma"/>
                <w:spacing w:val="0"/>
                <w:szCs w:val="22"/>
                <w:lang w:val="lt-LT"/>
              </w:rPr>
            </w:pPr>
          </w:p>
        </w:tc>
        <w:tc>
          <w:tcPr>
            <w:tcW w:w="19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05C47994" w14:textId="3C178FA4" w:rsidR="00104538" w:rsidRPr="00F251B1" w:rsidRDefault="00104538" w:rsidP="001612E2">
            <w:pPr>
              <w:ind w:firstLine="567"/>
              <w:rPr>
                <w:rFonts w:ascii="Tahoma" w:hAnsi="Tahoma" w:cs="Tahoma"/>
                <w:b/>
                <w:bCs/>
                <w:spacing w:val="0"/>
                <w:szCs w:val="22"/>
                <w:lang w:val="lt-LT"/>
              </w:rPr>
            </w:pPr>
            <w:r w:rsidRPr="00F251B1">
              <w:rPr>
                <w:rFonts w:ascii="Tahoma" w:hAnsi="Tahoma" w:cs="Tahoma"/>
                <w:b/>
                <w:bCs/>
                <w:spacing w:val="0"/>
                <w:szCs w:val="22"/>
                <w:lang w:val="lt-LT"/>
              </w:rPr>
              <w:t>Y</w:t>
            </w:r>
            <w:r w:rsidR="00237BE0" w:rsidRPr="00F251B1">
              <w:rPr>
                <w:rFonts w:ascii="Tahoma" w:hAnsi="Tahoma" w:cs="Tahoma"/>
                <w:b/>
                <w:bCs/>
                <w:spacing w:val="0"/>
                <w:szCs w:val="22"/>
                <w:vertAlign w:val="subscript"/>
                <w:lang w:val="lt-LT"/>
              </w:rPr>
              <w:t>2</w:t>
            </w:r>
            <w:r w:rsidRPr="00F251B1">
              <w:rPr>
                <w:rFonts w:ascii="Tahoma" w:hAnsi="Tahoma" w:cs="Tahoma"/>
                <w:b/>
                <w:bCs/>
                <w:spacing w:val="0"/>
                <w:szCs w:val="22"/>
                <w:lang w:val="lt-LT"/>
              </w:rPr>
              <w:t xml:space="preserve"> = </w:t>
            </w:r>
            <w:r w:rsidR="004021E7" w:rsidRPr="00F251B1">
              <w:rPr>
                <w:rFonts w:ascii="Tahoma" w:hAnsi="Tahoma" w:cs="Tahoma"/>
                <w:b/>
                <w:bCs/>
                <w:spacing w:val="0"/>
                <w:szCs w:val="22"/>
                <w:lang w:val="lt-LT"/>
              </w:rPr>
              <w:t>75</w:t>
            </w:r>
          </w:p>
        </w:tc>
      </w:tr>
      <w:tr w:rsidR="00104538" w:rsidRPr="00763C9F" w14:paraId="0F9349EC" w14:textId="77777777" w:rsidTr="009F0AAC">
        <w:trPr>
          <w:trHeight w:val="53"/>
        </w:trPr>
        <w:tc>
          <w:tcPr>
            <w:tcW w:w="76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CB59AD" w14:textId="58676A3C" w:rsidR="00104538" w:rsidRPr="00763C9F" w:rsidRDefault="00376F0C" w:rsidP="001612E2">
            <w:pPr>
              <w:ind w:left="360" w:right="-915"/>
              <w:rPr>
                <w:rFonts w:ascii="Tahoma" w:hAnsi="Tahoma" w:cs="Tahoma"/>
                <w:spacing w:val="0"/>
                <w:szCs w:val="22"/>
                <w:lang w:val="lt-LT"/>
              </w:rPr>
            </w:pPr>
            <w:r>
              <w:rPr>
                <w:rFonts w:ascii="Tahoma" w:hAnsi="Tahoma" w:cs="Tahoma"/>
                <w:spacing w:val="0"/>
                <w:szCs w:val="22"/>
                <w:lang w:val="lt-LT"/>
              </w:rPr>
              <w:t>2</w:t>
            </w:r>
            <w:r w:rsidR="00104538" w:rsidRPr="00763C9F">
              <w:rPr>
                <w:rFonts w:ascii="Tahoma" w:hAnsi="Tahoma" w:cs="Tahoma"/>
                <w:spacing w:val="0"/>
                <w:szCs w:val="22"/>
                <w:lang w:val="lt-LT"/>
              </w:rPr>
              <w:t>.</w:t>
            </w:r>
          </w:p>
        </w:tc>
        <w:tc>
          <w:tcPr>
            <w:tcW w:w="50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3C311E" w14:textId="74741E73" w:rsidR="00104538" w:rsidRPr="00763C9F" w:rsidRDefault="001B3C29" w:rsidP="001612E2">
            <w:pPr>
              <w:snapToGrid w:val="0"/>
              <w:rPr>
                <w:rFonts w:ascii="Tahoma" w:hAnsi="Tahoma" w:cs="Tahoma"/>
                <w:spacing w:val="0"/>
                <w:szCs w:val="22"/>
                <w:lang w:val="lt-LT"/>
              </w:rPr>
            </w:pPr>
            <w:r w:rsidRPr="00763C9F">
              <w:rPr>
                <w:rFonts w:ascii="Tahoma" w:hAnsi="Tahoma" w:cs="Tahoma"/>
                <w:spacing w:val="0"/>
                <w:szCs w:val="22"/>
                <w:lang w:val="lt-LT"/>
              </w:rPr>
              <w:t xml:space="preserve">Renginio </w:t>
            </w:r>
            <w:r w:rsidR="00BF4FA0">
              <w:rPr>
                <w:rFonts w:ascii="Tahoma" w:hAnsi="Tahoma" w:cs="Tahoma"/>
                <w:spacing w:val="0"/>
                <w:szCs w:val="22"/>
                <w:lang w:val="lt-LT"/>
              </w:rPr>
              <w:t xml:space="preserve">organizavimo </w:t>
            </w:r>
            <w:r w:rsidRPr="00763C9F">
              <w:rPr>
                <w:rFonts w:ascii="Tahoma" w:hAnsi="Tahoma" w:cs="Tahoma"/>
                <w:spacing w:val="0"/>
                <w:szCs w:val="22"/>
                <w:lang w:val="lt-LT"/>
              </w:rPr>
              <w:t>koncepcijos</w:t>
            </w:r>
            <w:r w:rsidR="00104538" w:rsidRPr="00763C9F">
              <w:rPr>
                <w:rFonts w:ascii="Tahoma" w:eastAsia="Times New Roman" w:hAnsi="Tahoma" w:cs="Tahoma"/>
                <w:spacing w:val="0"/>
                <w:szCs w:val="22"/>
                <w:lang w:val="lt-LT" w:eastAsia="lt-LT"/>
              </w:rPr>
              <w:t xml:space="preserve"> </w:t>
            </w:r>
            <w:r w:rsidR="00891405" w:rsidRPr="00763C9F">
              <w:rPr>
                <w:rFonts w:ascii="Tahoma" w:eastAsia="Times New Roman" w:hAnsi="Tahoma" w:cs="Tahoma"/>
                <w:spacing w:val="0"/>
                <w:szCs w:val="22"/>
                <w:lang w:val="lt-LT" w:eastAsia="lt-LT"/>
              </w:rPr>
              <w:t>vertinimas</w:t>
            </w:r>
            <w:r w:rsidR="00104538" w:rsidRPr="00763C9F">
              <w:rPr>
                <w:rFonts w:ascii="Tahoma" w:eastAsia="Times New Roman" w:hAnsi="Tahoma" w:cs="Tahoma"/>
                <w:spacing w:val="0"/>
                <w:szCs w:val="22"/>
                <w:lang w:val="lt-LT" w:eastAsia="lt-LT"/>
              </w:rPr>
              <w:t xml:space="preserve"> (P</w:t>
            </w:r>
            <w:r w:rsidR="002B718A">
              <w:rPr>
                <w:rFonts w:ascii="Tahoma" w:eastAsia="Times New Roman" w:hAnsi="Tahoma" w:cs="Tahoma"/>
                <w:spacing w:val="0"/>
                <w:szCs w:val="22"/>
                <w:vertAlign w:val="subscript"/>
                <w:lang w:val="lt-LT" w:eastAsia="lt-LT"/>
              </w:rPr>
              <w:t>2</w:t>
            </w:r>
            <w:r w:rsidR="00104538" w:rsidRPr="00763C9F">
              <w:rPr>
                <w:rFonts w:ascii="Tahoma" w:eastAsia="Times New Roman" w:hAnsi="Tahoma" w:cs="Tahoma"/>
                <w:spacing w:val="0"/>
                <w:szCs w:val="22"/>
                <w:lang w:val="lt-LT" w:eastAsia="lt-LT"/>
              </w:rPr>
              <w:t>)</w:t>
            </w:r>
          </w:p>
        </w:tc>
        <w:tc>
          <w:tcPr>
            <w:tcW w:w="1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1B351BB3" w14:textId="48BC68A4" w:rsidR="00104538" w:rsidRPr="00763C9F" w:rsidRDefault="00104538" w:rsidP="001612E2">
            <w:pPr>
              <w:ind w:firstLine="567"/>
              <w:rPr>
                <w:rFonts w:ascii="Tahoma" w:hAnsi="Tahoma" w:cs="Tahoma"/>
                <w:spacing w:val="0"/>
                <w:szCs w:val="22"/>
                <w:lang w:val="lt-LT"/>
              </w:rPr>
            </w:pPr>
            <w:r w:rsidRPr="00763C9F">
              <w:rPr>
                <w:rFonts w:ascii="Tahoma" w:hAnsi="Tahoma" w:cs="Tahoma"/>
                <w:spacing w:val="0"/>
                <w:szCs w:val="22"/>
                <w:lang w:val="lt-LT"/>
              </w:rPr>
              <w:t>L</w:t>
            </w:r>
            <w:r w:rsidR="00237BE0">
              <w:rPr>
                <w:rFonts w:ascii="Tahoma" w:hAnsi="Tahoma" w:cs="Tahoma"/>
                <w:spacing w:val="0"/>
                <w:szCs w:val="22"/>
                <w:vertAlign w:val="subscript"/>
                <w:lang w:val="lt-LT"/>
              </w:rPr>
              <w:t>2</w:t>
            </w:r>
            <w:r w:rsidRPr="00763C9F">
              <w:rPr>
                <w:rFonts w:ascii="Tahoma" w:hAnsi="Tahoma" w:cs="Tahoma"/>
                <w:spacing w:val="0"/>
                <w:szCs w:val="22"/>
                <w:lang w:val="lt-LT"/>
              </w:rPr>
              <w:t xml:space="preserve"> = 1</w:t>
            </w:r>
          </w:p>
        </w:tc>
        <w:tc>
          <w:tcPr>
            <w:tcW w:w="19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F7466A9" w14:textId="77777777" w:rsidR="00104538" w:rsidRPr="00763C9F" w:rsidRDefault="00104538" w:rsidP="001612E2">
            <w:pPr>
              <w:ind w:firstLine="567"/>
              <w:rPr>
                <w:rFonts w:ascii="Tahoma" w:hAnsi="Tahoma" w:cs="Tahoma"/>
                <w:spacing w:val="0"/>
                <w:szCs w:val="22"/>
                <w:lang w:val="lt-LT"/>
              </w:rPr>
            </w:pPr>
          </w:p>
        </w:tc>
      </w:tr>
    </w:tbl>
    <w:p w14:paraId="120AC72F" w14:textId="77777777" w:rsidR="00F62069" w:rsidRPr="00763C9F" w:rsidRDefault="00F62069" w:rsidP="000F6A4E">
      <w:pPr>
        <w:jc w:val="right"/>
        <w:rPr>
          <w:rFonts w:ascii="Tahoma" w:hAnsi="Tahoma" w:cs="Tahoma"/>
          <w:color w:val="000000" w:themeColor="text1"/>
          <w:szCs w:val="22"/>
          <w:lang w:val="lt-LT"/>
        </w:rPr>
      </w:pPr>
    </w:p>
    <w:p w14:paraId="770BA197" w14:textId="77777777" w:rsidR="00F62069" w:rsidRPr="00763C9F" w:rsidRDefault="00F62069" w:rsidP="000F6A4E">
      <w:pPr>
        <w:jc w:val="right"/>
        <w:rPr>
          <w:rFonts w:ascii="Tahoma" w:hAnsi="Tahoma" w:cs="Tahoma"/>
          <w:color w:val="000000" w:themeColor="text1"/>
          <w:szCs w:val="22"/>
          <w:lang w:val="lt-LT"/>
        </w:rPr>
      </w:pPr>
    </w:p>
    <w:p w14:paraId="21B3B834" w14:textId="3E03F0F7" w:rsidR="00E36536" w:rsidRPr="00763C9F" w:rsidRDefault="0040084E" w:rsidP="00E36536">
      <w:pPr>
        <w:tabs>
          <w:tab w:val="left" w:pos="0"/>
          <w:tab w:val="left" w:pos="993"/>
        </w:tabs>
        <w:contextualSpacing/>
        <w:rPr>
          <w:rFonts w:ascii="Tahoma" w:hAnsi="Tahoma" w:cs="Tahoma"/>
          <w:szCs w:val="22"/>
          <w:lang w:val="lt-LT"/>
        </w:rPr>
      </w:pPr>
      <w:r>
        <w:rPr>
          <w:rFonts w:ascii="Tahoma" w:hAnsi="Tahoma" w:cs="Tahoma"/>
          <w:szCs w:val="22"/>
          <w:lang w:val="lt-LT"/>
        </w:rPr>
        <w:t>7</w:t>
      </w:r>
      <w:r w:rsidR="00E36536" w:rsidRPr="00763C9F">
        <w:rPr>
          <w:rFonts w:ascii="Tahoma" w:hAnsi="Tahoma" w:cs="Tahoma"/>
          <w:szCs w:val="22"/>
          <w:lang w:val="lt-LT"/>
        </w:rPr>
        <w:t>. Ekonominis naudingumas (S) apskaičiuojamas sudedant tiekėjo pasiūlymo kainos C ir kitų kriterijų (T</w:t>
      </w:r>
      <w:r w:rsidR="00E36536" w:rsidRPr="00763C9F">
        <w:rPr>
          <w:rFonts w:ascii="Tahoma" w:hAnsi="Tahoma" w:cs="Tahoma"/>
          <w:szCs w:val="22"/>
          <w:vertAlign w:val="subscript"/>
          <w:lang w:val="lt-LT"/>
        </w:rPr>
        <w:t>1</w:t>
      </w:r>
      <w:r w:rsidR="00E36536" w:rsidRPr="00763C9F">
        <w:rPr>
          <w:rFonts w:ascii="Tahoma" w:hAnsi="Tahoma" w:cs="Tahoma"/>
          <w:szCs w:val="22"/>
          <w:lang w:val="lt-LT"/>
        </w:rPr>
        <w:t xml:space="preserve"> , T</w:t>
      </w:r>
      <w:r w:rsidR="00E36536" w:rsidRPr="00763C9F">
        <w:rPr>
          <w:rFonts w:ascii="Tahoma" w:hAnsi="Tahoma" w:cs="Tahoma"/>
          <w:szCs w:val="22"/>
          <w:vertAlign w:val="subscript"/>
          <w:lang w:val="lt-LT"/>
        </w:rPr>
        <w:t>2</w:t>
      </w:r>
      <w:r w:rsidR="00E36536" w:rsidRPr="00763C9F">
        <w:rPr>
          <w:rFonts w:ascii="Tahoma" w:hAnsi="Tahoma" w:cs="Tahoma"/>
          <w:szCs w:val="22"/>
          <w:lang w:val="lt-LT"/>
        </w:rPr>
        <w:t>) balus:</w:t>
      </w:r>
    </w:p>
    <w:p w14:paraId="06AE6595" w14:textId="77777777" w:rsidR="00E36536" w:rsidRPr="00763C9F" w:rsidRDefault="00E36536" w:rsidP="00E36536">
      <w:pPr>
        <w:tabs>
          <w:tab w:val="left" w:pos="0"/>
          <w:tab w:val="left" w:pos="993"/>
        </w:tabs>
        <w:contextualSpacing/>
        <w:rPr>
          <w:rFonts w:ascii="Tahoma" w:hAnsi="Tahoma" w:cs="Tahoma"/>
          <w:szCs w:val="22"/>
          <w:lang w:val="lt-LT"/>
        </w:rPr>
      </w:pPr>
    </w:p>
    <w:p w14:paraId="6B7BAB91" w14:textId="6B310C19" w:rsidR="00E36536" w:rsidRPr="00763C9F" w:rsidRDefault="00E36536" w:rsidP="00E36536">
      <w:pPr>
        <w:tabs>
          <w:tab w:val="left" w:pos="0"/>
          <w:tab w:val="left" w:pos="993"/>
        </w:tabs>
        <w:contextualSpacing/>
        <w:rPr>
          <w:rFonts w:ascii="Tahoma" w:hAnsi="Tahoma" w:cs="Tahoma"/>
          <w:szCs w:val="22"/>
          <w:lang w:val="lt-LT"/>
        </w:rPr>
      </w:pPr>
      <w:r w:rsidRPr="00763C9F">
        <w:rPr>
          <w:rFonts w:ascii="Tahoma" w:hAnsi="Tahoma" w:cs="Tahoma"/>
          <w:szCs w:val="22"/>
          <w:lang w:val="lt-LT"/>
        </w:rPr>
        <w:t>S = C + T</w:t>
      </w:r>
      <w:r w:rsidRPr="00763C9F">
        <w:rPr>
          <w:rFonts w:ascii="Tahoma" w:hAnsi="Tahoma" w:cs="Tahoma"/>
          <w:szCs w:val="22"/>
          <w:vertAlign w:val="subscript"/>
          <w:lang w:val="lt-LT"/>
        </w:rPr>
        <w:t>1</w:t>
      </w:r>
      <w:r w:rsidRPr="00763C9F">
        <w:rPr>
          <w:rFonts w:ascii="Tahoma" w:hAnsi="Tahoma" w:cs="Tahoma"/>
          <w:szCs w:val="22"/>
          <w:lang w:val="lt-LT"/>
        </w:rPr>
        <w:t xml:space="preserve"> + T</w:t>
      </w:r>
      <w:r w:rsidRPr="00763C9F">
        <w:rPr>
          <w:rFonts w:ascii="Tahoma" w:hAnsi="Tahoma" w:cs="Tahoma"/>
          <w:szCs w:val="22"/>
          <w:vertAlign w:val="subscript"/>
          <w:lang w:val="lt-LT"/>
        </w:rPr>
        <w:t>2</w:t>
      </w:r>
      <w:r w:rsidR="00F921A5" w:rsidRPr="00763C9F">
        <w:rPr>
          <w:rFonts w:ascii="Tahoma" w:hAnsi="Tahoma" w:cs="Tahoma"/>
          <w:szCs w:val="22"/>
          <w:vertAlign w:val="subscript"/>
          <w:lang w:val="lt-LT"/>
        </w:rPr>
        <w:t xml:space="preserve"> </w:t>
      </w:r>
    </w:p>
    <w:p w14:paraId="0271BA7D" w14:textId="77777777" w:rsidR="00E36536" w:rsidRPr="00763C9F" w:rsidRDefault="00E36536" w:rsidP="00E36536">
      <w:pPr>
        <w:ind w:firstLine="709"/>
        <w:rPr>
          <w:rFonts w:ascii="Tahoma" w:hAnsi="Tahoma" w:cs="Tahoma"/>
          <w:szCs w:val="22"/>
          <w:lang w:val="lt-LT"/>
        </w:rPr>
      </w:pPr>
      <w:r w:rsidRPr="00763C9F">
        <w:rPr>
          <w:rFonts w:ascii="Tahoma" w:hAnsi="Tahoma" w:cs="Tahoma"/>
          <w:bCs/>
          <w:szCs w:val="22"/>
          <w:lang w:val="lt-LT"/>
        </w:rPr>
        <w:t xml:space="preserve">    </w:t>
      </w:r>
    </w:p>
    <w:p w14:paraId="600BF499" w14:textId="383FF9B7" w:rsidR="00E36536" w:rsidRPr="00763C9F" w:rsidRDefault="0040084E" w:rsidP="00E36536">
      <w:pPr>
        <w:tabs>
          <w:tab w:val="left" w:pos="0"/>
          <w:tab w:val="left" w:pos="426"/>
          <w:tab w:val="left" w:pos="993"/>
        </w:tabs>
        <w:contextualSpacing/>
        <w:rPr>
          <w:rFonts w:ascii="Tahoma" w:hAnsi="Tahoma" w:cs="Tahoma"/>
          <w:szCs w:val="22"/>
          <w:lang w:val="lt-LT"/>
        </w:rPr>
      </w:pPr>
      <w:r>
        <w:rPr>
          <w:rFonts w:ascii="Tahoma" w:hAnsi="Tahoma" w:cs="Tahoma"/>
          <w:szCs w:val="22"/>
          <w:lang w:val="lt-LT"/>
        </w:rPr>
        <w:t>8</w:t>
      </w:r>
      <w:r w:rsidR="00E36536" w:rsidRPr="00763C9F">
        <w:rPr>
          <w:rFonts w:ascii="Tahoma" w:hAnsi="Tahoma" w:cs="Tahoma"/>
          <w:szCs w:val="22"/>
          <w:lang w:val="lt-LT"/>
        </w:rPr>
        <w:t>. Pasiūlymo kainos (C) balai apskaičiuojami mažiausios pasiūlytos kainos (</w:t>
      </w:r>
      <w:proofErr w:type="spellStart"/>
      <w:r w:rsidR="00E36536" w:rsidRPr="00763C9F">
        <w:rPr>
          <w:rFonts w:ascii="Tahoma" w:hAnsi="Tahoma" w:cs="Tahoma"/>
          <w:szCs w:val="22"/>
          <w:lang w:val="lt-LT"/>
        </w:rPr>
        <w:t>C</w:t>
      </w:r>
      <w:r w:rsidR="00E36536" w:rsidRPr="00763C9F">
        <w:rPr>
          <w:rFonts w:ascii="Tahoma" w:hAnsi="Tahoma" w:cs="Tahoma"/>
          <w:szCs w:val="22"/>
          <w:vertAlign w:val="subscript"/>
          <w:lang w:val="lt-LT"/>
        </w:rPr>
        <w:t>min</w:t>
      </w:r>
      <w:proofErr w:type="spellEnd"/>
      <w:r w:rsidR="00E36536" w:rsidRPr="00763C9F">
        <w:rPr>
          <w:rFonts w:ascii="Tahoma" w:hAnsi="Tahoma" w:cs="Tahoma"/>
          <w:szCs w:val="22"/>
          <w:lang w:val="lt-LT"/>
        </w:rPr>
        <w:t>) ir vertinamo pasiūlymo kainos (</w:t>
      </w:r>
      <w:proofErr w:type="spellStart"/>
      <w:r w:rsidR="00E36536" w:rsidRPr="00763C9F">
        <w:rPr>
          <w:rFonts w:ascii="Tahoma" w:hAnsi="Tahoma" w:cs="Tahoma"/>
          <w:szCs w:val="22"/>
          <w:lang w:val="lt-LT"/>
        </w:rPr>
        <w:t>C</w:t>
      </w:r>
      <w:r w:rsidR="00E36536" w:rsidRPr="00763C9F">
        <w:rPr>
          <w:rFonts w:ascii="Tahoma" w:hAnsi="Tahoma" w:cs="Tahoma"/>
          <w:szCs w:val="22"/>
          <w:vertAlign w:val="subscript"/>
          <w:lang w:val="lt-LT"/>
        </w:rPr>
        <w:t>p</w:t>
      </w:r>
      <w:proofErr w:type="spellEnd"/>
      <w:r w:rsidR="00E36536" w:rsidRPr="00763C9F">
        <w:rPr>
          <w:rFonts w:ascii="Tahoma" w:hAnsi="Tahoma" w:cs="Tahoma"/>
          <w:szCs w:val="22"/>
          <w:lang w:val="lt-LT"/>
        </w:rPr>
        <w:t>) santykį padauginant iš kainos lyginamojo svorio (X)</w:t>
      </w:r>
      <w:r w:rsidR="00C91A0C">
        <w:rPr>
          <w:rFonts w:ascii="Tahoma" w:hAnsi="Tahoma" w:cs="Tahoma"/>
          <w:szCs w:val="22"/>
          <w:lang w:val="lt-LT"/>
        </w:rPr>
        <w:t xml:space="preserve"> (rezultatas apvalinamas 2 skaičių po kablelio tikslumu)</w:t>
      </w:r>
      <w:r w:rsidR="00E36536" w:rsidRPr="00763C9F">
        <w:rPr>
          <w:rFonts w:ascii="Tahoma" w:hAnsi="Tahoma" w:cs="Tahoma"/>
          <w:szCs w:val="22"/>
          <w:lang w:val="lt-LT"/>
        </w:rPr>
        <w:t>:</w:t>
      </w:r>
    </w:p>
    <w:p w14:paraId="45B36B59" w14:textId="77777777" w:rsidR="00E36536" w:rsidRPr="00763C9F" w:rsidRDefault="00E36536" w:rsidP="00E36536">
      <w:pPr>
        <w:tabs>
          <w:tab w:val="left" w:pos="0"/>
          <w:tab w:val="left" w:pos="426"/>
        </w:tabs>
        <w:ind w:firstLine="709"/>
        <w:rPr>
          <w:rFonts w:ascii="Tahoma" w:hAnsi="Tahoma" w:cs="Tahoma"/>
          <w:szCs w:val="22"/>
          <w:lang w:val="lt-LT"/>
        </w:rPr>
      </w:pPr>
    </w:p>
    <w:p w14:paraId="0F2A170B" w14:textId="77777777" w:rsidR="00E36536" w:rsidRPr="00763C9F" w:rsidRDefault="00E36536" w:rsidP="00E36536">
      <w:pPr>
        <w:tabs>
          <w:tab w:val="left" w:pos="426"/>
        </w:tabs>
        <w:rPr>
          <w:rFonts w:ascii="Tahoma" w:hAnsi="Tahoma" w:cs="Tahoma"/>
          <w:szCs w:val="22"/>
          <w:lang w:val="lt-LT"/>
        </w:rPr>
      </w:pPr>
      <w:r w:rsidRPr="00763C9F">
        <w:rPr>
          <w:rFonts w:ascii="Tahoma" w:hAnsi="Tahoma" w:cs="Tahoma"/>
          <w:bCs/>
          <w:position w:val="-32"/>
          <w:szCs w:val="22"/>
          <w:lang w:val="lt-LT"/>
        </w:rPr>
        <w:object w:dxaOrig="1320" w:dyaOrig="700" w14:anchorId="09A1DD4E">
          <v:shape id="_x0000_i1028" type="#_x0000_t75" style="width:102pt;height:30pt" o:ole="">
            <v:imagedata r:id="rId8" o:title=""/>
          </v:shape>
          <o:OLEObject Type="Embed" ProgID="Equation.3" ShapeID="_x0000_i1028" DrawAspect="Content" ObjectID="_1840083202" r:id="rId9"/>
        </w:object>
      </w:r>
    </w:p>
    <w:p w14:paraId="3CAC2229" w14:textId="095BADFC" w:rsidR="00515347" w:rsidRPr="00763C9F" w:rsidRDefault="0040084E" w:rsidP="00515347">
      <w:pPr>
        <w:tabs>
          <w:tab w:val="left" w:pos="426"/>
          <w:tab w:val="left" w:pos="1134"/>
        </w:tabs>
        <w:contextualSpacing/>
        <w:rPr>
          <w:rFonts w:ascii="Tahoma" w:hAnsi="Tahoma" w:cs="Tahoma"/>
          <w:szCs w:val="22"/>
          <w:lang w:val="lt-LT"/>
        </w:rPr>
      </w:pPr>
      <w:r>
        <w:rPr>
          <w:rFonts w:ascii="Tahoma" w:hAnsi="Tahoma" w:cs="Tahoma"/>
          <w:szCs w:val="22"/>
          <w:lang w:val="lt-LT"/>
        </w:rPr>
        <w:t>9</w:t>
      </w:r>
      <w:r w:rsidR="00515347" w:rsidRPr="00763C9F">
        <w:rPr>
          <w:rFonts w:ascii="Tahoma" w:hAnsi="Tahoma" w:cs="Tahoma"/>
          <w:szCs w:val="22"/>
          <w:lang w:val="lt-LT"/>
        </w:rPr>
        <w:t xml:space="preserve">. Kriterijaus </w:t>
      </w:r>
      <w:proofErr w:type="spellStart"/>
      <w:r w:rsidR="00515347" w:rsidRPr="00763C9F">
        <w:rPr>
          <w:rFonts w:ascii="Tahoma" w:hAnsi="Tahoma" w:cs="Tahoma"/>
          <w:szCs w:val="22"/>
          <w:lang w:val="lt-LT"/>
        </w:rPr>
        <w:t>T</w:t>
      </w:r>
      <w:r w:rsidR="00515347" w:rsidRPr="00763C9F">
        <w:rPr>
          <w:rFonts w:ascii="Tahoma" w:hAnsi="Tahoma" w:cs="Tahoma"/>
          <w:szCs w:val="22"/>
          <w:vertAlign w:val="subscript"/>
          <w:lang w:val="lt-LT"/>
        </w:rPr>
        <w:t>i</w:t>
      </w:r>
      <w:proofErr w:type="spellEnd"/>
      <w:r w:rsidR="00515347" w:rsidRPr="00763C9F">
        <w:rPr>
          <w:rFonts w:ascii="Tahoma" w:hAnsi="Tahoma" w:cs="Tahoma"/>
          <w:szCs w:val="22"/>
          <w:vertAlign w:val="subscript"/>
          <w:lang w:val="lt-LT"/>
        </w:rPr>
        <w:t xml:space="preserve"> </w:t>
      </w:r>
      <w:r w:rsidR="00515347" w:rsidRPr="00763C9F">
        <w:rPr>
          <w:rFonts w:ascii="Tahoma" w:hAnsi="Tahoma" w:cs="Tahoma"/>
          <w:szCs w:val="22"/>
          <w:lang w:val="lt-LT"/>
        </w:rPr>
        <w:t>balai apskaičiuojami šio kriterijaus įvertinimą (</w:t>
      </w:r>
      <w:proofErr w:type="spellStart"/>
      <w:r w:rsidR="00515347" w:rsidRPr="00763C9F">
        <w:rPr>
          <w:rFonts w:ascii="Tahoma" w:hAnsi="Tahoma" w:cs="Tahoma"/>
          <w:szCs w:val="22"/>
          <w:lang w:val="lt-LT"/>
        </w:rPr>
        <w:t>P</w:t>
      </w:r>
      <w:r w:rsidR="00515347" w:rsidRPr="00763C9F">
        <w:rPr>
          <w:rFonts w:ascii="Tahoma" w:hAnsi="Tahoma" w:cs="Tahoma"/>
          <w:szCs w:val="22"/>
          <w:vertAlign w:val="subscript"/>
          <w:lang w:val="lt-LT"/>
        </w:rPr>
        <w:t>i</w:t>
      </w:r>
      <w:proofErr w:type="spellEnd"/>
      <w:r w:rsidR="00515347" w:rsidRPr="00763C9F">
        <w:rPr>
          <w:rFonts w:ascii="Tahoma" w:hAnsi="Tahoma" w:cs="Tahoma"/>
          <w:szCs w:val="22"/>
          <w:lang w:val="lt-LT"/>
        </w:rPr>
        <w:t>) padauginant iš vertinamo kriterijaus lyginamojo svorio (</w:t>
      </w:r>
      <w:proofErr w:type="spellStart"/>
      <w:r w:rsidR="00515347" w:rsidRPr="00763C9F">
        <w:rPr>
          <w:rFonts w:ascii="Tahoma" w:hAnsi="Tahoma" w:cs="Tahoma"/>
          <w:szCs w:val="22"/>
          <w:lang w:val="lt-LT"/>
        </w:rPr>
        <w:t>Y</w:t>
      </w:r>
      <w:r w:rsidR="00515347" w:rsidRPr="00763C9F">
        <w:rPr>
          <w:rFonts w:ascii="Tahoma" w:hAnsi="Tahoma" w:cs="Tahoma"/>
          <w:szCs w:val="22"/>
          <w:vertAlign w:val="subscript"/>
          <w:lang w:val="lt-LT"/>
        </w:rPr>
        <w:t>i</w:t>
      </w:r>
      <w:proofErr w:type="spellEnd"/>
      <w:r w:rsidR="00515347" w:rsidRPr="00763C9F">
        <w:rPr>
          <w:rFonts w:ascii="Tahoma" w:hAnsi="Tahoma" w:cs="Tahoma"/>
          <w:szCs w:val="22"/>
          <w:lang w:val="lt-LT"/>
        </w:rPr>
        <w:t>)</w:t>
      </w:r>
      <w:r w:rsidR="00E83DF5">
        <w:rPr>
          <w:rFonts w:ascii="Tahoma" w:hAnsi="Tahoma" w:cs="Tahoma"/>
          <w:szCs w:val="22"/>
          <w:lang w:val="lt-LT"/>
        </w:rPr>
        <w:t xml:space="preserve"> (rezultatas apvalinamas 2 skaičių po kablelio tikslumu)</w:t>
      </w:r>
      <w:r w:rsidR="00515347" w:rsidRPr="00763C9F">
        <w:rPr>
          <w:rFonts w:ascii="Tahoma" w:hAnsi="Tahoma" w:cs="Tahoma"/>
          <w:szCs w:val="22"/>
          <w:lang w:val="lt-LT"/>
        </w:rPr>
        <w:t>:</w:t>
      </w:r>
    </w:p>
    <w:p w14:paraId="32A740E8" w14:textId="77777777" w:rsidR="00515347" w:rsidRPr="00763C9F" w:rsidRDefault="00515347" w:rsidP="00515347">
      <w:pPr>
        <w:tabs>
          <w:tab w:val="left" w:pos="426"/>
          <w:tab w:val="left" w:pos="1134"/>
        </w:tabs>
        <w:ind w:firstLine="709"/>
        <w:contextualSpacing/>
        <w:rPr>
          <w:rFonts w:ascii="Tahoma" w:hAnsi="Tahoma" w:cs="Tahoma"/>
          <w:szCs w:val="22"/>
          <w:lang w:val="lt-LT"/>
        </w:rPr>
      </w:pPr>
    </w:p>
    <w:p w14:paraId="5571DF18" w14:textId="7DF863AA" w:rsidR="00515347" w:rsidRPr="00763C9F" w:rsidRDefault="00000000" w:rsidP="00515347">
      <w:pPr>
        <w:tabs>
          <w:tab w:val="left" w:pos="426"/>
        </w:tabs>
        <w:ind w:firstLine="709"/>
        <w:rPr>
          <w:rFonts w:ascii="Tahoma" w:hAnsi="Tahoma" w:cs="Tahoma"/>
          <w:bCs/>
          <w:szCs w:val="22"/>
          <w:lang w:val="lt-LT"/>
        </w:rPr>
      </w:pPr>
      <m:oMath>
        <m:sSub>
          <m:sSubPr>
            <m:ctrlPr>
              <w:rPr>
                <w:rFonts w:ascii="Cambria Math" w:hAnsi="Cambria Math" w:cs="Tahoma"/>
                <w:i/>
                <w:szCs w:val="22"/>
                <w:lang w:val="lt-LT"/>
              </w:rPr>
            </m:ctrlPr>
          </m:sSubPr>
          <m:e>
            <m:r>
              <w:rPr>
                <w:rFonts w:ascii="Cambria Math" w:hAnsi="Cambria Math" w:cs="Tahoma"/>
                <w:szCs w:val="22"/>
                <w:lang w:val="lt-LT"/>
              </w:rPr>
              <m:t>T</m:t>
            </m:r>
          </m:e>
          <m:sub>
            <m:r>
              <w:rPr>
                <w:rFonts w:ascii="Cambria Math" w:hAnsi="Cambria Math" w:cs="Tahoma"/>
                <w:szCs w:val="22"/>
                <w:lang w:val="lt-LT"/>
              </w:rPr>
              <m:t>i</m:t>
            </m:r>
          </m:sub>
        </m:sSub>
        <m:r>
          <w:rPr>
            <w:rFonts w:ascii="Cambria Math" w:hAnsi="Cambria Math" w:cs="Tahoma"/>
            <w:szCs w:val="22"/>
            <w:lang w:val="lt-LT"/>
          </w:rPr>
          <m:t>=</m:t>
        </m:r>
        <m:d>
          <m:dPr>
            <m:ctrlPr>
              <w:rPr>
                <w:rFonts w:ascii="Cambria Math" w:hAnsi="Cambria Math" w:cs="Tahoma"/>
                <w:bCs/>
                <w:i/>
                <w:szCs w:val="22"/>
                <w:lang w:val="lt-LT"/>
              </w:rPr>
            </m:ctrlPr>
          </m:dPr>
          <m:e>
            <m:nary>
              <m:naryPr>
                <m:chr m:val="∑"/>
                <m:supHide m:val="1"/>
                <m:ctrlPr>
                  <w:rPr>
                    <w:rFonts w:ascii="Cambria Math" w:hAnsi="Cambria Math" w:cs="Tahoma"/>
                    <w:bCs/>
                    <w:i/>
                    <w:szCs w:val="22"/>
                    <w:lang w:val="lt-LT"/>
                  </w:rPr>
                </m:ctrlPr>
              </m:naryPr>
              <m:sub/>
              <m:sup/>
              <m:e>
                <m:sSub>
                  <m:sSubPr>
                    <m:ctrlPr>
                      <w:rPr>
                        <w:rFonts w:ascii="Cambria Math" w:hAnsi="Cambria Math" w:cs="Tahoma"/>
                        <w:bCs/>
                        <w:i/>
                        <w:szCs w:val="22"/>
                        <w:lang w:val="lt-LT"/>
                      </w:rPr>
                    </m:ctrlPr>
                  </m:sSubPr>
                  <m:e>
                    <m:r>
                      <w:rPr>
                        <w:rFonts w:ascii="Cambria Math" w:hAnsi="Cambria Math" w:cs="Tahoma"/>
                        <w:szCs w:val="22"/>
                        <w:lang w:val="lt-LT"/>
                      </w:rPr>
                      <m:t>P</m:t>
                    </m:r>
                  </m:e>
                  <m:sub>
                    <m:r>
                      <w:rPr>
                        <w:rFonts w:ascii="Cambria Math" w:hAnsi="Cambria Math" w:cs="Tahoma"/>
                        <w:szCs w:val="22"/>
                        <w:lang w:val="lt-LT"/>
                      </w:rPr>
                      <m:t>i</m:t>
                    </m:r>
                  </m:sub>
                </m:sSub>
              </m:e>
            </m:nary>
          </m:e>
        </m:d>
        <m:r>
          <w:rPr>
            <w:rFonts w:ascii="Cambria Math" w:hAnsi="Cambria Math" w:cs="Tahoma"/>
            <w:szCs w:val="22"/>
            <w:lang w:val="lt-LT"/>
          </w:rPr>
          <m:t>⋅</m:t>
        </m:r>
        <m:sSub>
          <m:sSubPr>
            <m:ctrlPr>
              <w:rPr>
                <w:rFonts w:ascii="Cambria Math" w:hAnsi="Cambria Math" w:cs="Tahoma"/>
                <w:bCs/>
                <w:i/>
                <w:szCs w:val="22"/>
                <w:lang w:val="lt-LT"/>
              </w:rPr>
            </m:ctrlPr>
          </m:sSubPr>
          <m:e>
            <m:r>
              <w:rPr>
                <w:rFonts w:ascii="Cambria Math" w:hAnsi="Cambria Math" w:cs="Tahoma"/>
                <w:szCs w:val="22"/>
                <w:lang w:val="lt-LT"/>
              </w:rPr>
              <m:t>Y</m:t>
            </m:r>
          </m:e>
          <m:sub>
            <m:r>
              <w:rPr>
                <w:rFonts w:ascii="Cambria Math" w:hAnsi="Cambria Math" w:cs="Tahoma"/>
                <w:szCs w:val="22"/>
                <w:lang w:val="lt-LT"/>
              </w:rPr>
              <m:t>i</m:t>
            </m:r>
          </m:sub>
        </m:sSub>
        <m:r>
          <w:rPr>
            <w:rFonts w:ascii="Cambria Math" w:hAnsi="Cambria Math" w:cs="Tahoma"/>
            <w:szCs w:val="22"/>
            <w:lang w:val="lt-LT"/>
          </w:rPr>
          <m:t xml:space="preserve"> </m:t>
        </m:r>
      </m:oMath>
      <w:r w:rsidR="00515347" w:rsidRPr="00763C9F">
        <w:rPr>
          <w:rFonts w:ascii="Tahoma" w:hAnsi="Tahoma" w:cs="Tahoma"/>
          <w:bCs/>
          <w:szCs w:val="22"/>
          <w:lang w:val="lt-LT"/>
        </w:rPr>
        <w:t>;</w:t>
      </w:r>
    </w:p>
    <w:p w14:paraId="0C887B41" w14:textId="77777777" w:rsidR="00515347" w:rsidRPr="00763C9F" w:rsidRDefault="00515347" w:rsidP="00515347">
      <w:pPr>
        <w:tabs>
          <w:tab w:val="left" w:pos="426"/>
        </w:tabs>
        <w:ind w:firstLine="709"/>
        <w:rPr>
          <w:rFonts w:ascii="Tahoma" w:hAnsi="Tahoma" w:cs="Tahoma"/>
          <w:szCs w:val="22"/>
          <w:lang w:val="lt-LT"/>
        </w:rPr>
      </w:pPr>
    </w:p>
    <w:p w14:paraId="6AED36CA" w14:textId="1D2E617C" w:rsidR="00515347" w:rsidRPr="00763C9F" w:rsidRDefault="00F251B1" w:rsidP="00515347">
      <w:pPr>
        <w:tabs>
          <w:tab w:val="left" w:pos="567"/>
          <w:tab w:val="left" w:pos="1134"/>
        </w:tabs>
        <w:contextualSpacing/>
        <w:rPr>
          <w:rFonts w:ascii="Tahoma" w:hAnsi="Tahoma" w:cs="Tahoma"/>
          <w:szCs w:val="22"/>
          <w:lang w:val="lt-LT"/>
        </w:rPr>
      </w:pPr>
      <w:r>
        <w:rPr>
          <w:rFonts w:ascii="Tahoma" w:hAnsi="Tahoma" w:cs="Tahoma"/>
          <w:szCs w:val="22"/>
          <w:lang w:val="lt-LT"/>
        </w:rPr>
        <w:t>1</w:t>
      </w:r>
      <w:r w:rsidR="0040084E">
        <w:rPr>
          <w:rFonts w:ascii="Tahoma" w:hAnsi="Tahoma" w:cs="Tahoma"/>
          <w:szCs w:val="22"/>
          <w:lang w:val="lt-LT"/>
        </w:rPr>
        <w:t>0</w:t>
      </w:r>
      <w:r w:rsidR="00515347" w:rsidRPr="00763C9F">
        <w:rPr>
          <w:rFonts w:ascii="Tahoma" w:hAnsi="Tahoma" w:cs="Tahoma"/>
          <w:szCs w:val="22"/>
          <w:lang w:val="lt-LT"/>
        </w:rPr>
        <w:t xml:space="preserve">. Kriterijaus parametro </w:t>
      </w:r>
      <w:bookmarkStart w:id="0" w:name="_Hlk535494434"/>
      <w:r w:rsidR="00515347" w:rsidRPr="00763C9F">
        <w:rPr>
          <w:rFonts w:ascii="Tahoma" w:hAnsi="Tahoma" w:cs="Tahoma"/>
          <w:szCs w:val="22"/>
          <w:lang w:val="lt-LT"/>
        </w:rPr>
        <w:t>įvertinimas (</w:t>
      </w:r>
      <w:proofErr w:type="spellStart"/>
      <w:r w:rsidR="00515347" w:rsidRPr="00763C9F">
        <w:rPr>
          <w:rFonts w:ascii="Tahoma" w:hAnsi="Tahoma" w:cs="Tahoma"/>
          <w:szCs w:val="22"/>
          <w:lang w:val="lt-LT"/>
        </w:rPr>
        <w:t>P</w:t>
      </w:r>
      <w:r w:rsidR="00515347" w:rsidRPr="00763C9F">
        <w:rPr>
          <w:rFonts w:ascii="Tahoma" w:hAnsi="Tahoma" w:cs="Tahoma"/>
          <w:szCs w:val="22"/>
          <w:vertAlign w:val="subscript"/>
          <w:lang w:val="lt-LT"/>
        </w:rPr>
        <w:t>i</w:t>
      </w:r>
      <w:proofErr w:type="spellEnd"/>
      <w:r w:rsidR="00515347" w:rsidRPr="00763C9F">
        <w:rPr>
          <w:rFonts w:ascii="Tahoma" w:hAnsi="Tahoma" w:cs="Tahoma"/>
          <w:szCs w:val="22"/>
          <w:lang w:val="lt-LT"/>
        </w:rPr>
        <w:t>) apskaičiuojamas parametro reikšmę (</w:t>
      </w:r>
      <w:proofErr w:type="spellStart"/>
      <w:r w:rsidR="00515347" w:rsidRPr="00763C9F">
        <w:rPr>
          <w:rFonts w:ascii="Tahoma" w:hAnsi="Tahoma" w:cs="Tahoma"/>
          <w:szCs w:val="22"/>
          <w:lang w:val="lt-LT"/>
        </w:rPr>
        <w:t>R</w:t>
      </w:r>
      <w:r w:rsidR="00515347" w:rsidRPr="00763C9F">
        <w:rPr>
          <w:rFonts w:ascii="Tahoma" w:hAnsi="Tahoma" w:cs="Tahoma"/>
          <w:szCs w:val="22"/>
          <w:vertAlign w:val="subscript"/>
          <w:lang w:val="lt-LT"/>
        </w:rPr>
        <w:t>p</w:t>
      </w:r>
      <w:proofErr w:type="spellEnd"/>
      <w:r w:rsidR="00515347" w:rsidRPr="00763C9F">
        <w:rPr>
          <w:rFonts w:ascii="Tahoma" w:hAnsi="Tahoma" w:cs="Tahoma"/>
          <w:szCs w:val="22"/>
          <w:lang w:val="lt-LT"/>
        </w:rPr>
        <w:t>) palyginant su geriausiai įvertinta to paties parametro reikšme (</w:t>
      </w:r>
      <w:proofErr w:type="spellStart"/>
      <w:r w:rsidR="00515347" w:rsidRPr="00763C9F">
        <w:rPr>
          <w:rFonts w:ascii="Tahoma" w:hAnsi="Tahoma" w:cs="Tahoma"/>
          <w:szCs w:val="22"/>
          <w:lang w:val="lt-LT"/>
        </w:rPr>
        <w:t>R</w:t>
      </w:r>
      <w:r w:rsidR="00515347" w:rsidRPr="00763C9F">
        <w:rPr>
          <w:rFonts w:ascii="Tahoma" w:hAnsi="Tahoma" w:cs="Tahoma"/>
          <w:szCs w:val="22"/>
          <w:vertAlign w:val="subscript"/>
          <w:lang w:val="lt-LT"/>
        </w:rPr>
        <w:t>max</w:t>
      </w:r>
      <w:proofErr w:type="spellEnd"/>
      <w:r w:rsidR="00515347" w:rsidRPr="00763C9F">
        <w:rPr>
          <w:rFonts w:ascii="Tahoma" w:hAnsi="Tahoma" w:cs="Tahoma"/>
          <w:szCs w:val="22"/>
          <w:lang w:val="lt-LT"/>
        </w:rPr>
        <w:t>) ir padauginant iš kriterijaus parametro lyginamojo svorio (</w:t>
      </w:r>
      <w:proofErr w:type="spellStart"/>
      <w:r w:rsidR="00515347" w:rsidRPr="00763C9F">
        <w:rPr>
          <w:rFonts w:ascii="Tahoma" w:hAnsi="Tahoma" w:cs="Tahoma"/>
          <w:szCs w:val="22"/>
          <w:lang w:val="lt-LT"/>
        </w:rPr>
        <w:t>L</w:t>
      </w:r>
      <w:r w:rsidR="004A394E" w:rsidRPr="00763C9F">
        <w:rPr>
          <w:rFonts w:ascii="Tahoma" w:hAnsi="Tahoma" w:cs="Tahoma"/>
          <w:szCs w:val="22"/>
          <w:vertAlign w:val="subscript"/>
          <w:lang w:val="lt-LT"/>
        </w:rPr>
        <w:t>i</w:t>
      </w:r>
      <w:proofErr w:type="spellEnd"/>
      <w:r w:rsidR="00515347" w:rsidRPr="00763C9F">
        <w:rPr>
          <w:rFonts w:ascii="Tahoma" w:hAnsi="Tahoma" w:cs="Tahoma"/>
          <w:szCs w:val="22"/>
          <w:lang w:val="lt-LT"/>
        </w:rPr>
        <w:t>)</w:t>
      </w:r>
      <w:bookmarkEnd w:id="0"/>
      <w:r w:rsidR="00C91A0C">
        <w:rPr>
          <w:rFonts w:ascii="Tahoma" w:hAnsi="Tahoma" w:cs="Tahoma"/>
          <w:szCs w:val="22"/>
          <w:lang w:val="lt-LT"/>
        </w:rPr>
        <w:t xml:space="preserve"> </w:t>
      </w:r>
      <w:r w:rsidR="0010098F">
        <w:rPr>
          <w:rFonts w:ascii="Tahoma" w:hAnsi="Tahoma" w:cs="Tahoma"/>
          <w:szCs w:val="22"/>
          <w:lang w:val="lt-LT"/>
        </w:rPr>
        <w:t>(rezultatas apvalinamas 2 skai</w:t>
      </w:r>
      <w:r w:rsidR="00C91A0C">
        <w:rPr>
          <w:rFonts w:ascii="Tahoma" w:hAnsi="Tahoma" w:cs="Tahoma"/>
          <w:szCs w:val="22"/>
          <w:lang w:val="lt-LT"/>
        </w:rPr>
        <w:t xml:space="preserve">čių </w:t>
      </w:r>
      <w:r w:rsidR="0010098F">
        <w:rPr>
          <w:rFonts w:ascii="Tahoma" w:hAnsi="Tahoma" w:cs="Tahoma"/>
          <w:szCs w:val="22"/>
          <w:lang w:val="lt-LT"/>
        </w:rPr>
        <w:t>po kablelio tikslumu)</w:t>
      </w:r>
      <w:r w:rsidR="00515347" w:rsidRPr="00763C9F">
        <w:rPr>
          <w:rFonts w:ascii="Tahoma" w:hAnsi="Tahoma" w:cs="Tahoma"/>
          <w:szCs w:val="22"/>
          <w:lang w:val="lt-LT"/>
        </w:rPr>
        <w:t>:</w:t>
      </w:r>
    </w:p>
    <w:p w14:paraId="295BDCD8" w14:textId="77777777" w:rsidR="00515347" w:rsidRPr="00763C9F" w:rsidRDefault="00515347" w:rsidP="00515347">
      <w:pPr>
        <w:tabs>
          <w:tab w:val="left" w:pos="567"/>
          <w:tab w:val="left" w:pos="1134"/>
        </w:tabs>
        <w:ind w:firstLine="709"/>
        <w:contextualSpacing/>
        <w:rPr>
          <w:rFonts w:ascii="Tahoma" w:hAnsi="Tahoma" w:cs="Tahoma"/>
          <w:szCs w:val="22"/>
        </w:rPr>
      </w:pPr>
    </w:p>
    <w:bookmarkStart w:id="1" w:name="_Hlk535494810"/>
    <w:p w14:paraId="44340EE1" w14:textId="751202BC" w:rsidR="00515347" w:rsidRPr="00763C9F" w:rsidRDefault="00000000" w:rsidP="00515347">
      <w:pPr>
        <w:tabs>
          <w:tab w:val="left" w:pos="567"/>
        </w:tabs>
        <w:ind w:firstLine="709"/>
        <w:rPr>
          <w:rFonts w:ascii="Tahoma" w:hAnsi="Tahoma" w:cs="Tahoma"/>
          <w:szCs w:val="22"/>
        </w:rPr>
      </w:pPr>
      <m:oMathPara>
        <m:oMathParaPr>
          <m:jc m:val="left"/>
        </m:oMathParaPr>
        <m:oMath>
          <m:sSub>
            <m:sSubPr>
              <m:ctrlPr>
                <w:rPr>
                  <w:rFonts w:ascii="Cambria Math" w:hAnsi="Cambria Math" w:cs="Tahoma"/>
                  <w:i/>
                  <w:szCs w:val="22"/>
                </w:rPr>
              </m:ctrlPr>
            </m:sSubPr>
            <m:e>
              <m:r>
                <w:rPr>
                  <w:rFonts w:ascii="Cambria Math" w:hAnsi="Cambria Math" w:cs="Tahoma"/>
                  <w:szCs w:val="22"/>
                </w:rPr>
                <m:t>P</m:t>
              </m:r>
            </m:e>
            <m:sub>
              <m:r>
                <w:rPr>
                  <w:rFonts w:ascii="Cambria Math" w:hAnsi="Cambria Math" w:cs="Tahoma"/>
                  <w:szCs w:val="22"/>
                </w:rPr>
                <m:t>i</m:t>
              </m:r>
            </m:sub>
          </m:sSub>
          <m:r>
            <w:rPr>
              <w:rFonts w:ascii="Cambria Math" w:hAnsi="Cambria Math" w:cs="Tahoma"/>
              <w:szCs w:val="22"/>
            </w:rPr>
            <m:t>=</m:t>
          </m:r>
          <m:f>
            <m:fPr>
              <m:ctrlPr>
                <w:rPr>
                  <w:rFonts w:ascii="Cambria Math" w:hAnsi="Cambria Math" w:cs="Tahoma"/>
                  <w:i/>
                  <w:szCs w:val="22"/>
                </w:rPr>
              </m:ctrlPr>
            </m:fPr>
            <m:num>
              <m:sSub>
                <m:sSubPr>
                  <m:ctrlPr>
                    <w:rPr>
                      <w:rFonts w:ascii="Cambria Math" w:hAnsi="Cambria Math" w:cs="Tahoma"/>
                      <w:i/>
                      <w:szCs w:val="22"/>
                    </w:rPr>
                  </m:ctrlPr>
                </m:sSubPr>
                <m:e>
                  <m:r>
                    <w:rPr>
                      <w:rFonts w:ascii="Cambria Math" w:hAnsi="Cambria Math" w:cs="Tahoma"/>
                      <w:szCs w:val="22"/>
                    </w:rPr>
                    <m:t>R</m:t>
                  </m:r>
                </m:e>
                <m:sub>
                  <m:r>
                    <w:rPr>
                      <w:rFonts w:ascii="Cambria Math" w:hAnsi="Cambria Math" w:cs="Tahoma"/>
                      <w:szCs w:val="22"/>
                    </w:rPr>
                    <m:t>p</m:t>
                  </m:r>
                </m:sub>
              </m:sSub>
            </m:num>
            <m:den>
              <m:sSub>
                <m:sSubPr>
                  <m:ctrlPr>
                    <w:rPr>
                      <w:rFonts w:ascii="Cambria Math" w:hAnsi="Cambria Math" w:cs="Tahoma"/>
                      <w:i/>
                      <w:szCs w:val="22"/>
                    </w:rPr>
                  </m:ctrlPr>
                </m:sSubPr>
                <m:e>
                  <m:r>
                    <w:rPr>
                      <w:rFonts w:ascii="Cambria Math" w:hAnsi="Cambria Math" w:cs="Tahoma"/>
                      <w:szCs w:val="22"/>
                    </w:rPr>
                    <m:t>R</m:t>
                  </m:r>
                </m:e>
                <m:sub>
                  <m:r>
                    <m:rPr>
                      <m:nor/>
                    </m:rPr>
                    <w:rPr>
                      <w:rFonts w:ascii="Tahoma" w:hAnsi="Tahoma" w:cs="Tahoma"/>
                      <w:szCs w:val="22"/>
                    </w:rPr>
                    <m:t>max</m:t>
                  </m:r>
                  <m:ctrlPr>
                    <w:rPr>
                      <w:rFonts w:ascii="Cambria Math" w:hAnsi="Cambria Math" w:cs="Tahoma"/>
                      <w:szCs w:val="22"/>
                    </w:rPr>
                  </m:ctrlPr>
                </m:sub>
              </m:sSub>
            </m:den>
          </m:f>
          <m:r>
            <w:rPr>
              <w:rFonts w:ascii="Cambria Math" w:hAnsi="Cambria Math" w:cs="Tahoma"/>
              <w:szCs w:val="22"/>
            </w:rPr>
            <m:t>⋅</m:t>
          </m:r>
          <m:sSub>
            <m:sSubPr>
              <m:ctrlPr>
                <w:rPr>
                  <w:rFonts w:ascii="Cambria Math" w:hAnsi="Cambria Math" w:cs="Tahoma"/>
                  <w:i/>
                  <w:szCs w:val="22"/>
                </w:rPr>
              </m:ctrlPr>
            </m:sSubPr>
            <m:e>
              <m:r>
                <w:rPr>
                  <w:rFonts w:ascii="Cambria Math" w:hAnsi="Cambria Math" w:cs="Tahoma"/>
                  <w:szCs w:val="22"/>
                </w:rPr>
                <m:t>L</m:t>
              </m:r>
            </m:e>
            <m:sub>
              <m:r>
                <w:rPr>
                  <w:rFonts w:ascii="Cambria Math" w:hAnsi="Cambria Math" w:cs="Tahoma"/>
                  <w:szCs w:val="22"/>
                </w:rPr>
                <m:t>i</m:t>
              </m:r>
            </m:sub>
          </m:sSub>
        </m:oMath>
      </m:oMathPara>
      <w:bookmarkEnd w:id="1"/>
    </w:p>
    <w:p w14:paraId="1C2BA15C" w14:textId="77777777" w:rsidR="00515347" w:rsidRPr="00763C9F" w:rsidRDefault="00515347" w:rsidP="00515347">
      <w:pPr>
        <w:ind w:firstLine="709"/>
        <w:rPr>
          <w:rFonts w:ascii="Tahoma" w:hAnsi="Tahoma" w:cs="Tahoma"/>
          <w:szCs w:val="22"/>
        </w:rPr>
      </w:pPr>
    </w:p>
    <w:p w14:paraId="50DA152C" w14:textId="77777777" w:rsidR="00515347" w:rsidRPr="00763C9F" w:rsidRDefault="00515347" w:rsidP="00515347">
      <w:pPr>
        <w:rPr>
          <w:rFonts w:ascii="Tahoma" w:hAnsi="Tahoma" w:cs="Tahoma"/>
          <w:szCs w:val="22"/>
          <w:lang w:val="lt-LT"/>
        </w:rPr>
      </w:pPr>
      <w:proofErr w:type="spellStart"/>
      <w:r w:rsidRPr="00763C9F">
        <w:rPr>
          <w:rFonts w:ascii="Tahoma" w:hAnsi="Tahoma" w:cs="Tahoma"/>
          <w:szCs w:val="22"/>
          <w:lang w:val="lt-LT"/>
        </w:rPr>
        <w:t>R</w:t>
      </w:r>
      <w:r w:rsidRPr="00763C9F">
        <w:rPr>
          <w:rFonts w:ascii="Tahoma" w:hAnsi="Tahoma" w:cs="Tahoma"/>
          <w:szCs w:val="22"/>
          <w:vertAlign w:val="subscript"/>
          <w:lang w:val="lt-LT"/>
        </w:rPr>
        <w:t>p</w:t>
      </w:r>
      <w:proofErr w:type="spellEnd"/>
      <w:r w:rsidRPr="00763C9F">
        <w:rPr>
          <w:rFonts w:ascii="Tahoma" w:hAnsi="Tahoma" w:cs="Tahoma"/>
          <w:szCs w:val="22"/>
          <w:lang w:val="lt-LT"/>
        </w:rPr>
        <w:t xml:space="preserve"> – vertinamo parametro reikšmė, kurią sudaro vertinimo metu parametrui suteiktų balų skaičius;</w:t>
      </w:r>
    </w:p>
    <w:p w14:paraId="596B0F27" w14:textId="77777777" w:rsidR="00515347" w:rsidRPr="00763C9F" w:rsidRDefault="00515347" w:rsidP="00515347">
      <w:pPr>
        <w:rPr>
          <w:rFonts w:ascii="Tahoma" w:hAnsi="Tahoma" w:cs="Tahoma"/>
          <w:szCs w:val="22"/>
          <w:lang w:val="lt-LT"/>
        </w:rPr>
      </w:pPr>
      <w:proofErr w:type="spellStart"/>
      <w:r w:rsidRPr="00763C9F">
        <w:rPr>
          <w:rFonts w:ascii="Tahoma" w:hAnsi="Tahoma" w:cs="Tahoma"/>
          <w:szCs w:val="22"/>
          <w:lang w:val="lt-LT"/>
        </w:rPr>
        <w:t>R</w:t>
      </w:r>
      <w:r w:rsidRPr="00763C9F">
        <w:rPr>
          <w:rFonts w:ascii="Tahoma" w:hAnsi="Tahoma" w:cs="Tahoma"/>
          <w:szCs w:val="22"/>
          <w:vertAlign w:val="subscript"/>
          <w:lang w:val="lt-LT"/>
        </w:rPr>
        <w:t>max</w:t>
      </w:r>
      <w:proofErr w:type="spellEnd"/>
      <w:r w:rsidRPr="00763C9F">
        <w:rPr>
          <w:rFonts w:ascii="Tahoma" w:hAnsi="Tahoma" w:cs="Tahoma"/>
          <w:szCs w:val="22"/>
          <w:vertAlign w:val="subscript"/>
          <w:lang w:val="lt-LT"/>
        </w:rPr>
        <w:t xml:space="preserve"> </w:t>
      </w:r>
      <w:r w:rsidRPr="00763C9F">
        <w:rPr>
          <w:rFonts w:ascii="Tahoma" w:hAnsi="Tahoma" w:cs="Tahoma"/>
          <w:szCs w:val="22"/>
          <w:lang w:val="lt-LT"/>
        </w:rPr>
        <w:t>– geriausia parametro reikšmė pagal vertinimo balus.</w:t>
      </w:r>
    </w:p>
    <w:p w14:paraId="0928EDE6" w14:textId="77777777" w:rsidR="00407632" w:rsidRPr="00763C9F" w:rsidRDefault="00407632" w:rsidP="00CB4D0C">
      <w:pPr>
        <w:rPr>
          <w:rFonts w:ascii="Tahoma" w:hAnsi="Tahoma" w:cs="Tahoma"/>
          <w:color w:val="000000" w:themeColor="text1"/>
          <w:szCs w:val="22"/>
          <w:lang w:val="lt-LT"/>
        </w:rPr>
      </w:pPr>
    </w:p>
    <w:p w14:paraId="4DA2AEEC" w14:textId="77777777" w:rsidR="00340A93" w:rsidRPr="00763C9F" w:rsidRDefault="00340A93" w:rsidP="00BA64B7">
      <w:pPr>
        <w:widowControl w:val="0"/>
        <w:tabs>
          <w:tab w:val="left" w:pos="1641"/>
        </w:tabs>
        <w:autoSpaceDE w:val="0"/>
        <w:autoSpaceDN w:val="0"/>
        <w:spacing w:before="41" w:after="200"/>
        <w:ind w:right="113" w:firstLine="567"/>
        <w:contextualSpacing/>
        <w:rPr>
          <w:rFonts w:ascii="Tahoma" w:hAnsi="Tahoma" w:cs="Tahoma"/>
          <w:b/>
          <w:bCs/>
          <w:spacing w:val="0"/>
          <w:szCs w:val="22"/>
          <w:lang w:val="lt-LT"/>
        </w:rPr>
      </w:pPr>
    </w:p>
    <w:p w14:paraId="06A991A3" w14:textId="4E6B5B84" w:rsidR="00C05EF1" w:rsidRPr="00763C9F" w:rsidRDefault="00F251B1" w:rsidP="00BA64B7">
      <w:pPr>
        <w:widowControl w:val="0"/>
        <w:tabs>
          <w:tab w:val="left" w:pos="1641"/>
        </w:tabs>
        <w:autoSpaceDE w:val="0"/>
        <w:autoSpaceDN w:val="0"/>
        <w:spacing w:before="41" w:after="200"/>
        <w:ind w:right="113" w:firstLine="567"/>
        <w:contextualSpacing/>
        <w:rPr>
          <w:rFonts w:ascii="Tahoma" w:hAnsi="Tahoma" w:cs="Tahoma"/>
          <w:b/>
          <w:bCs/>
          <w:spacing w:val="0"/>
          <w:szCs w:val="22"/>
          <w:lang w:val="lt-LT"/>
        </w:rPr>
      </w:pPr>
      <w:r>
        <w:rPr>
          <w:rFonts w:ascii="Tahoma" w:hAnsi="Tahoma" w:cs="Tahoma"/>
          <w:spacing w:val="0"/>
          <w:lang w:val="lt-LT"/>
        </w:rPr>
        <w:t>1</w:t>
      </w:r>
      <w:r w:rsidR="0040084E">
        <w:rPr>
          <w:rFonts w:ascii="Tahoma" w:hAnsi="Tahoma" w:cs="Tahoma"/>
          <w:spacing w:val="0"/>
          <w:lang w:val="lt-LT"/>
        </w:rPr>
        <w:t>1</w:t>
      </w:r>
      <w:r w:rsidR="00237BE0" w:rsidRPr="00237BE0">
        <w:rPr>
          <w:rFonts w:ascii="Tahoma" w:hAnsi="Tahoma" w:cs="Tahoma"/>
          <w:spacing w:val="0"/>
          <w:lang w:val="lt-LT"/>
        </w:rPr>
        <w:t xml:space="preserve"> </w:t>
      </w:r>
      <w:r w:rsidR="00237BE0" w:rsidRPr="3A1589A4">
        <w:rPr>
          <w:rFonts w:ascii="Tahoma" w:hAnsi="Tahoma" w:cs="Tahoma"/>
          <w:spacing w:val="0"/>
          <w:lang w:val="lt-LT"/>
        </w:rPr>
        <w:t xml:space="preserve">Tiekėjo siūlomo skirti atsakingo už sutarties vykdymą </w:t>
      </w:r>
      <w:r w:rsidR="00237BE0" w:rsidRPr="005D72B4">
        <w:rPr>
          <w:rFonts w:ascii="Tahoma" w:hAnsi="Tahoma" w:cs="Tahoma"/>
          <w:spacing w:val="0"/>
          <w:u w:val="single"/>
          <w:lang w:val="lt-LT"/>
        </w:rPr>
        <w:t>projekto vadovo profesinė patirtis</w:t>
      </w:r>
      <w:r w:rsidR="00237BE0" w:rsidRPr="3A1589A4">
        <w:rPr>
          <w:rFonts w:ascii="Tahoma" w:hAnsi="Tahoma" w:cs="Tahoma"/>
          <w:spacing w:val="0"/>
          <w:lang w:val="lt-LT"/>
        </w:rPr>
        <w:t xml:space="preserve"> </w:t>
      </w:r>
      <w:r w:rsidR="00C05EF1" w:rsidRPr="00763C9F">
        <w:rPr>
          <w:rFonts w:ascii="Tahoma" w:hAnsi="Tahoma" w:cs="Tahoma"/>
          <w:b/>
          <w:bCs/>
          <w:spacing w:val="0"/>
          <w:szCs w:val="22"/>
          <w:lang w:val="lt-LT"/>
        </w:rPr>
        <w:t>(T</w:t>
      </w:r>
      <w:r w:rsidR="005F697F" w:rsidRPr="00763C9F">
        <w:rPr>
          <w:rFonts w:ascii="Tahoma" w:hAnsi="Tahoma" w:cs="Tahoma"/>
          <w:b/>
          <w:bCs/>
          <w:spacing w:val="0"/>
          <w:szCs w:val="22"/>
          <w:vertAlign w:val="subscript"/>
          <w:lang w:val="lt-LT"/>
        </w:rPr>
        <w:t>1</w:t>
      </w:r>
      <w:r w:rsidR="00C05EF1" w:rsidRPr="00763C9F">
        <w:rPr>
          <w:rFonts w:ascii="Tahoma" w:hAnsi="Tahoma" w:cs="Tahoma"/>
          <w:b/>
          <w:bCs/>
          <w:spacing w:val="0"/>
          <w:szCs w:val="22"/>
          <w:lang w:val="lt-LT"/>
        </w:rPr>
        <w:t>) (maksimali parametro</w:t>
      </w:r>
      <w:r w:rsidR="00F54283" w:rsidRPr="00763C9F">
        <w:rPr>
          <w:rFonts w:ascii="Tahoma" w:hAnsi="Tahoma" w:cs="Tahoma"/>
          <w:b/>
          <w:bCs/>
          <w:spacing w:val="0"/>
          <w:szCs w:val="22"/>
          <w:lang w:val="lt-LT"/>
        </w:rPr>
        <w:t xml:space="preserve"> </w:t>
      </w:r>
      <w:r w:rsidR="00C05EF1" w:rsidRPr="00763C9F">
        <w:rPr>
          <w:rFonts w:ascii="Tahoma" w:hAnsi="Tahoma" w:cs="Tahoma"/>
          <w:b/>
          <w:bCs/>
          <w:spacing w:val="0"/>
          <w:szCs w:val="22"/>
          <w:lang w:val="lt-LT"/>
        </w:rPr>
        <w:t>reikšmė balais –</w:t>
      </w:r>
      <w:r w:rsidR="004006F8">
        <w:rPr>
          <w:rFonts w:ascii="Tahoma" w:hAnsi="Tahoma" w:cs="Tahoma"/>
          <w:b/>
          <w:bCs/>
          <w:spacing w:val="0"/>
          <w:szCs w:val="22"/>
          <w:lang w:val="lt-LT"/>
        </w:rPr>
        <w:t xml:space="preserve"> </w:t>
      </w:r>
      <w:r w:rsidR="00517A60">
        <w:rPr>
          <w:rFonts w:ascii="Tahoma" w:hAnsi="Tahoma" w:cs="Tahoma"/>
          <w:b/>
          <w:bCs/>
          <w:spacing w:val="0"/>
          <w:szCs w:val="22"/>
          <w:lang w:val="lt-LT"/>
        </w:rPr>
        <w:t>5</w:t>
      </w:r>
      <w:r w:rsidR="00C05EF1" w:rsidRPr="00763C9F">
        <w:rPr>
          <w:rFonts w:ascii="Tahoma" w:hAnsi="Tahoma" w:cs="Tahoma"/>
          <w:b/>
          <w:bCs/>
          <w:spacing w:val="0"/>
          <w:szCs w:val="22"/>
          <w:lang w:val="lt-LT"/>
        </w:rPr>
        <w:t>)</w:t>
      </w:r>
    </w:p>
    <w:p w14:paraId="387E8441" w14:textId="77777777" w:rsidR="00340A93" w:rsidRPr="00763C9F" w:rsidRDefault="00340A93" w:rsidP="00BA64B7">
      <w:pPr>
        <w:widowControl w:val="0"/>
        <w:tabs>
          <w:tab w:val="left" w:pos="1641"/>
        </w:tabs>
        <w:autoSpaceDE w:val="0"/>
        <w:autoSpaceDN w:val="0"/>
        <w:spacing w:before="41" w:after="200"/>
        <w:ind w:right="113" w:firstLine="567"/>
        <w:contextualSpacing/>
        <w:rPr>
          <w:rFonts w:ascii="Tahoma" w:hAnsi="Tahoma" w:cs="Tahoma"/>
          <w:b/>
          <w:bCs/>
          <w:spacing w:val="0"/>
          <w:szCs w:val="22"/>
          <w:lang w:val="lt-LT"/>
        </w:rPr>
      </w:pPr>
    </w:p>
    <w:p w14:paraId="77B4A186" w14:textId="4B213C8E" w:rsidR="00DF6F54" w:rsidRPr="00763C9F" w:rsidRDefault="00BA64B7" w:rsidP="00340A93">
      <w:pPr>
        <w:jc w:val="right"/>
        <w:rPr>
          <w:rFonts w:ascii="Tahoma" w:hAnsi="Tahoma" w:cs="Tahoma"/>
          <w:spacing w:val="0"/>
          <w:szCs w:val="22"/>
          <w:lang w:val="lt-LT"/>
        </w:rPr>
      </w:pPr>
      <w:r w:rsidRPr="00763C9F">
        <w:rPr>
          <w:rFonts w:ascii="Tahoma" w:hAnsi="Tahoma" w:cs="Tahoma"/>
          <w:szCs w:val="22"/>
          <w:lang w:val="lt-LT"/>
        </w:rPr>
        <w:t>2 lentelė</w:t>
      </w:r>
      <w:r w:rsidRPr="00763C9F">
        <w:rPr>
          <w:rFonts w:ascii="Tahoma" w:hAnsi="Tahoma" w:cs="Tahoma"/>
          <w:b/>
          <w:bCs/>
          <w:szCs w:val="22"/>
          <w:lang w:val="lt-LT"/>
        </w:rPr>
        <w:t xml:space="preserve">. </w:t>
      </w:r>
      <w:r w:rsidR="003C4D4B" w:rsidRPr="00763C9F">
        <w:rPr>
          <w:rFonts w:ascii="Tahoma" w:hAnsi="Tahoma" w:cs="Tahoma"/>
          <w:b/>
          <w:bCs/>
          <w:szCs w:val="22"/>
          <w:lang w:val="lt-LT"/>
        </w:rPr>
        <w:t>T1 v</w:t>
      </w:r>
      <w:r w:rsidRPr="00763C9F">
        <w:rPr>
          <w:rFonts w:ascii="Tahoma" w:hAnsi="Tahoma" w:cs="Tahoma"/>
          <w:b/>
          <w:bCs/>
          <w:spacing w:val="0"/>
          <w:szCs w:val="22"/>
          <w:lang w:val="lt-LT"/>
        </w:rPr>
        <w:t>ertinamo kriterijaus aprašymas</w:t>
      </w:r>
    </w:p>
    <w:tbl>
      <w:tblPr>
        <w:tblStyle w:val="TableGrid311"/>
        <w:tblW w:w="9634" w:type="dxa"/>
        <w:tblLook w:val="04A0" w:firstRow="1" w:lastRow="0" w:firstColumn="1" w:lastColumn="0" w:noHBand="0" w:noVBand="1"/>
      </w:tblPr>
      <w:tblGrid>
        <w:gridCol w:w="669"/>
        <w:gridCol w:w="1529"/>
        <w:gridCol w:w="7436"/>
      </w:tblGrid>
      <w:tr w:rsidR="00974EB7" w:rsidRPr="00763C9F" w14:paraId="71DF8798" w14:textId="77777777" w:rsidTr="70E30D68">
        <w:trPr>
          <w:trHeight w:val="921"/>
        </w:trPr>
        <w:tc>
          <w:tcPr>
            <w:tcW w:w="669" w:type="dxa"/>
            <w:vAlign w:val="center"/>
          </w:tcPr>
          <w:p w14:paraId="26E6D00E" w14:textId="77777777" w:rsidR="00974EB7" w:rsidRPr="00763C9F" w:rsidRDefault="00974EB7" w:rsidP="001612E2">
            <w:pPr>
              <w:widowControl w:val="0"/>
              <w:tabs>
                <w:tab w:val="left" w:pos="1641"/>
              </w:tabs>
              <w:autoSpaceDE w:val="0"/>
              <w:autoSpaceDN w:val="0"/>
              <w:jc w:val="center"/>
              <w:rPr>
                <w:rFonts w:ascii="Tahoma" w:hAnsi="Tahoma" w:cs="Tahoma"/>
                <w:b/>
                <w:spacing w:val="0"/>
                <w:szCs w:val="22"/>
                <w:lang w:val="lt-LT"/>
              </w:rPr>
            </w:pPr>
            <w:r w:rsidRPr="00763C9F">
              <w:rPr>
                <w:rFonts w:ascii="Tahoma" w:hAnsi="Tahoma" w:cs="Tahoma"/>
                <w:b/>
                <w:spacing w:val="0"/>
                <w:szCs w:val="22"/>
                <w:lang w:val="lt-LT"/>
              </w:rPr>
              <w:t>Nr.</w:t>
            </w:r>
          </w:p>
        </w:tc>
        <w:tc>
          <w:tcPr>
            <w:tcW w:w="1529" w:type="dxa"/>
            <w:vAlign w:val="center"/>
          </w:tcPr>
          <w:p w14:paraId="133F8374" w14:textId="0476F37C" w:rsidR="00974EB7" w:rsidRPr="00763C9F" w:rsidRDefault="00974EB7" w:rsidP="001612E2">
            <w:pPr>
              <w:widowControl w:val="0"/>
              <w:tabs>
                <w:tab w:val="left" w:pos="1641"/>
              </w:tabs>
              <w:autoSpaceDE w:val="0"/>
              <w:autoSpaceDN w:val="0"/>
              <w:jc w:val="center"/>
              <w:rPr>
                <w:rFonts w:ascii="Tahoma" w:hAnsi="Tahoma" w:cs="Tahoma"/>
                <w:b/>
                <w:spacing w:val="0"/>
                <w:szCs w:val="22"/>
                <w:lang w:val="lt-LT"/>
              </w:rPr>
            </w:pPr>
            <w:r w:rsidRPr="00763C9F">
              <w:rPr>
                <w:rFonts w:ascii="Tahoma" w:hAnsi="Tahoma" w:cs="Tahoma"/>
                <w:b/>
                <w:spacing w:val="0"/>
                <w:szCs w:val="22"/>
                <w:lang w:val="lt-LT"/>
              </w:rPr>
              <w:t xml:space="preserve">Skiriami </w:t>
            </w:r>
            <w:r w:rsidR="006A462B" w:rsidRPr="00763C9F">
              <w:rPr>
                <w:rFonts w:ascii="Tahoma" w:hAnsi="Tahoma" w:cs="Tahoma"/>
                <w:b/>
                <w:spacing w:val="0"/>
                <w:szCs w:val="22"/>
                <w:lang w:val="lt-LT"/>
              </w:rPr>
              <w:t xml:space="preserve">parametro </w:t>
            </w:r>
            <w:r w:rsidR="0061549A" w:rsidRPr="00763C9F">
              <w:rPr>
                <w:rFonts w:ascii="Tahoma" w:hAnsi="Tahoma" w:cs="Tahoma"/>
                <w:b/>
                <w:spacing w:val="0"/>
                <w:szCs w:val="22"/>
                <w:vertAlign w:val="subscript"/>
                <w:lang w:val="lt-LT"/>
              </w:rPr>
              <w:t xml:space="preserve"> </w:t>
            </w:r>
            <w:r w:rsidRPr="00763C9F">
              <w:rPr>
                <w:rFonts w:ascii="Tahoma" w:hAnsi="Tahoma" w:cs="Tahoma"/>
                <w:b/>
                <w:spacing w:val="0"/>
                <w:szCs w:val="22"/>
                <w:lang w:val="lt-LT"/>
              </w:rPr>
              <w:t>balai</w:t>
            </w:r>
            <w:r w:rsidR="00A32EA8" w:rsidRPr="00763C9F">
              <w:rPr>
                <w:rFonts w:ascii="Tahoma" w:hAnsi="Tahoma" w:cs="Tahoma"/>
                <w:b/>
                <w:spacing w:val="0"/>
                <w:szCs w:val="22"/>
                <w:lang w:val="lt-LT"/>
              </w:rPr>
              <w:t>**</w:t>
            </w:r>
          </w:p>
          <w:p w14:paraId="7FC860E7" w14:textId="087AFC8D" w:rsidR="00DC784A" w:rsidRPr="00763C9F" w:rsidRDefault="00DC784A" w:rsidP="001612E2">
            <w:pPr>
              <w:widowControl w:val="0"/>
              <w:tabs>
                <w:tab w:val="left" w:pos="1641"/>
              </w:tabs>
              <w:autoSpaceDE w:val="0"/>
              <w:autoSpaceDN w:val="0"/>
              <w:jc w:val="center"/>
              <w:rPr>
                <w:rFonts w:ascii="Tahoma" w:hAnsi="Tahoma" w:cs="Tahoma"/>
                <w:b/>
                <w:spacing w:val="0"/>
                <w:szCs w:val="22"/>
                <w:lang w:val="lt-LT"/>
              </w:rPr>
            </w:pPr>
          </w:p>
        </w:tc>
        <w:tc>
          <w:tcPr>
            <w:tcW w:w="7436" w:type="dxa"/>
            <w:vAlign w:val="center"/>
          </w:tcPr>
          <w:p w14:paraId="453A8A7C" w14:textId="77777777" w:rsidR="00974EB7" w:rsidRPr="00763C9F" w:rsidRDefault="00974EB7" w:rsidP="001612E2">
            <w:pPr>
              <w:widowControl w:val="0"/>
              <w:tabs>
                <w:tab w:val="left" w:pos="1641"/>
              </w:tabs>
              <w:autoSpaceDE w:val="0"/>
              <w:autoSpaceDN w:val="0"/>
              <w:jc w:val="center"/>
              <w:rPr>
                <w:rFonts w:ascii="Tahoma" w:hAnsi="Tahoma" w:cs="Tahoma"/>
                <w:b/>
                <w:spacing w:val="0"/>
                <w:szCs w:val="22"/>
                <w:lang w:val="lt-LT"/>
              </w:rPr>
            </w:pPr>
            <w:r w:rsidRPr="00763C9F">
              <w:rPr>
                <w:rFonts w:ascii="Tahoma" w:hAnsi="Tahoma" w:cs="Tahoma"/>
                <w:b/>
                <w:spacing w:val="0"/>
                <w:szCs w:val="22"/>
                <w:lang w:val="lt-LT"/>
              </w:rPr>
              <w:t>Kiekybiškai vertinamo kriterijaus aprašymas</w:t>
            </w:r>
          </w:p>
        </w:tc>
      </w:tr>
      <w:tr w:rsidR="00974EB7" w:rsidRPr="00763C9F" w14:paraId="07A96F0D" w14:textId="77777777" w:rsidTr="70E30D68">
        <w:trPr>
          <w:trHeight w:val="921"/>
        </w:trPr>
        <w:tc>
          <w:tcPr>
            <w:tcW w:w="669" w:type="dxa"/>
            <w:vAlign w:val="center"/>
          </w:tcPr>
          <w:p w14:paraId="2761B62D" w14:textId="77777777" w:rsidR="00974EB7" w:rsidRPr="00763C9F" w:rsidRDefault="00974EB7" w:rsidP="001612E2">
            <w:pPr>
              <w:widowControl w:val="0"/>
              <w:tabs>
                <w:tab w:val="left" w:pos="1641"/>
              </w:tabs>
              <w:autoSpaceDE w:val="0"/>
              <w:autoSpaceDN w:val="0"/>
              <w:jc w:val="left"/>
              <w:rPr>
                <w:rFonts w:ascii="Tahoma" w:hAnsi="Tahoma" w:cs="Tahoma"/>
                <w:bCs/>
                <w:spacing w:val="0"/>
                <w:szCs w:val="22"/>
                <w:lang w:val="lt-LT"/>
              </w:rPr>
            </w:pPr>
            <w:r w:rsidRPr="00763C9F">
              <w:rPr>
                <w:rFonts w:ascii="Tahoma" w:hAnsi="Tahoma" w:cs="Tahoma"/>
                <w:bCs/>
                <w:spacing w:val="0"/>
                <w:szCs w:val="22"/>
                <w:lang w:val="lt-LT"/>
              </w:rPr>
              <w:t>1.</w:t>
            </w:r>
          </w:p>
        </w:tc>
        <w:tc>
          <w:tcPr>
            <w:tcW w:w="1529" w:type="dxa"/>
            <w:vAlign w:val="center"/>
          </w:tcPr>
          <w:p w14:paraId="6A969BCF" w14:textId="77777777" w:rsidR="00974EB7" w:rsidRPr="00763C9F" w:rsidRDefault="00974EB7" w:rsidP="001612E2">
            <w:pPr>
              <w:widowControl w:val="0"/>
              <w:tabs>
                <w:tab w:val="left" w:pos="1641"/>
              </w:tabs>
              <w:autoSpaceDE w:val="0"/>
              <w:autoSpaceDN w:val="0"/>
              <w:jc w:val="center"/>
              <w:rPr>
                <w:rFonts w:ascii="Tahoma" w:hAnsi="Tahoma" w:cs="Tahoma"/>
                <w:bCs/>
                <w:spacing w:val="0"/>
                <w:szCs w:val="22"/>
                <w:lang w:val="lt-LT"/>
              </w:rPr>
            </w:pPr>
            <w:r w:rsidRPr="00763C9F">
              <w:rPr>
                <w:rFonts w:ascii="Tahoma" w:hAnsi="Tahoma" w:cs="Tahoma"/>
                <w:bCs/>
                <w:spacing w:val="0"/>
                <w:szCs w:val="22"/>
                <w:lang w:val="lt-LT"/>
              </w:rPr>
              <w:t>2 balai</w:t>
            </w:r>
          </w:p>
        </w:tc>
        <w:tc>
          <w:tcPr>
            <w:tcW w:w="7436" w:type="dxa"/>
            <w:vAlign w:val="center"/>
          </w:tcPr>
          <w:p w14:paraId="2EE44EA2" w14:textId="7D7A18A4" w:rsidR="00974EB7" w:rsidRPr="00763C9F" w:rsidRDefault="0E73B9DC" w:rsidP="3A1589A4">
            <w:pPr>
              <w:widowControl w:val="0"/>
              <w:tabs>
                <w:tab w:val="left" w:pos="1641"/>
              </w:tabs>
              <w:autoSpaceDE w:val="0"/>
              <w:autoSpaceDN w:val="0"/>
              <w:rPr>
                <w:rFonts w:ascii="Tahoma" w:hAnsi="Tahoma" w:cs="Tahoma"/>
                <w:spacing w:val="0"/>
                <w:lang w:val="lt-LT"/>
              </w:rPr>
            </w:pPr>
            <w:r w:rsidRPr="3A1589A4">
              <w:rPr>
                <w:rFonts w:ascii="Tahoma" w:eastAsia="Times New Roman" w:hAnsi="Tahoma" w:cs="Tahoma"/>
                <w:color w:val="000000" w:themeColor="text1"/>
                <w:lang w:val="lt-LT" w:eastAsia="lt-LT"/>
              </w:rPr>
              <w:t>Siūlom</w:t>
            </w:r>
            <w:r w:rsidR="007F1D8A">
              <w:rPr>
                <w:rFonts w:ascii="Tahoma" w:eastAsia="Times New Roman" w:hAnsi="Tahoma" w:cs="Tahoma"/>
                <w:color w:val="000000" w:themeColor="text1"/>
                <w:lang w:val="lt-LT" w:eastAsia="lt-LT"/>
              </w:rPr>
              <w:t>as</w:t>
            </w:r>
            <w:r w:rsidRPr="3A1589A4">
              <w:rPr>
                <w:rFonts w:ascii="Tahoma" w:eastAsia="Times New Roman" w:hAnsi="Tahoma" w:cs="Tahoma"/>
                <w:color w:val="000000" w:themeColor="text1"/>
                <w:lang w:val="lt-LT" w:eastAsia="lt-LT"/>
              </w:rPr>
              <w:t xml:space="preserve"> projekto vadov</w:t>
            </w:r>
            <w:r w:rsidR="007F1D8A">
              <w:rPr>
                <w:rFonts w:ascii="Tahoma" w:eastAsia="Times New Roman" w:hAnsi="Tahoma" w:cs="Tahoma"/>
                <w:color w:val="000000" w:themeColor="text1"/>
                <w:lang w:val="lt-LT" w:eastAsia="lt-LT"/>
              </w:rPr>
              <w:t>as</w:t>
            </w:r>
            <w:r w:rsidRPr="3A1589A4">
              <w:rPr>
                <w:rFonts w:ascii="Tahoma" w:eastAsia="Times New Roman" w:hAnsi="Tahoma" w:cs="Tahoma"/>
                <w:color w:val="000000" w:themeColor="text1"/>
                <w:lang w:val="lt-LT" w:eastAsia="lt-LT"/>
              </w:rPr>
              <w:t xml:space="preserve"> per </w:t>
            </w:r>
            <w:r w:rsidR="43244BBE" w:rsidRPr="3A1589A4">
              <w:rPr>
                <w:rFonts w:ascii="Tahoma" w:eastAsia="Times New Roman" w:hAnsi="Tahoma" w:cs="Tahoma"/>
                <w:color w:val="000000" w:themeColor="text1"/>
                <w:lang w:val="lt-LT" w:eastAsia="lt-LT"/>
              </w:rPr>
              <w:t xml:space="preserve"> pastaruosius </w:t>
            </w:r>
            <w:r w:rsidR="1B99A6E4" w:rsidRPr="3A1589A4">
              <w:rPr>
                <w:rFonts w:ascii="Tahoma" w:eastAsia="Times New Roman" w:hAnsi="Tahoma" w:cs="Tahoma"/>
                <w:color w:val="000000" w:themeColor="text1"/>
                <w:lang w:val="lt-LT" w:eastAsia="lt-LT"/>
              </w:rPr>
              <w:t>5</w:t>
            </w:r>
            <w:r w:rsidR="43244BBE" w:rsidRPr="3A1589A4">
              <w:rPr>
                <w:rFonts w:ascii="Tahoma" w:eastAsia="Times New Roman" w:hAnsi="Tahoma" w:cs="Tahoma"/>
                <w:color w:val="000000" w:themeColor="text1"/>
                <w:lang w:val="lt-LT" w:eastAsia="lt-LT"/>
              </w:rPr>
              <w:t xml:space="preserve"> metus iki </w:t>
            </w:r>
            <w:r w:rsidR="740F3EA6" w:rsidRPr="3A1589A4">
              <w:rPr>
                <w:rFonts w:ascii="Tahoma" w:eastAsia="Times New Roman" w:hAnsi="Tahoma" w:cs="Tahoma"/>
                <w:color w:val="000000" w:themeColor="text1"/>
                <w:lang w:val="lt-LT" w:eastAsia="lt-LT"/>
              </w:rPr>
              <w:t>p</w:t>
            </w:r>
            <w:r w:rsidR="43244BBE" w:rsidRPr="3A1589A4">
              <w:rPr>
                <w:rFonts w:ascii="Tahoma" w:eastAsia="Times New Roman" w:hAnsi="Tahoma" w:cs="Tahoma"/>
                <w:color w:val="000000" w:themeColor="text1"/>
                <w:lang w:val="lt-LT" w:eastAsia="lt-LT"/>
              </w:rPr>
              <w:t xml:space="preserve">asiūlymų pateikimo termino pabaigos </w:t>
            </w:r>
            <w:r w:rsidR="4B032DCA" w:rsidRPr="3A1589A4">
              <w:rPr>
                <w:rFonts w:ascii="Tahoma" w:eastAsia="Times New Roman" w:hAnsi="Tahoma" w:cs="Tahoma"/>
                <w:color w:val="000000" w:themeColor="text1"/>
                <w:lang w:val="lt-LT" w:eastAsia="lt-LT"/>
              </w:rPr>
              <w:t xml:space="preserve">vadovavo organizuojant </w:t>
            </w:r>
            <w:r w:rsidR="7E9E51F7" w:rsidRPr="3A1589A4">
              <w:rPr>
                <w:rFonts w:ascii="Tahoma" w:eastAsia="Times New Roman" w:hAnsi="Tahoma" w:cs="Tahoma"/>
                <w:color w:val="000000" w:themeColor="text1"/>
                <w:lang w:val="lt-LT" w:eastAsia="lt-LT"/>
              </w:rPr>
              <w:t>1</w:t>
            </w:r>
            <w:r w:rsidR="43244BBE" w:rsidRPr="3A1589A4">
              <w:rPr>
                <w:rFonts w:ascii="Tahoma" w:eastAsia="Times New Roman" w:hAnsi="Tahoma" w:cs="Tahoma"/>
                <w:b/>
                <w:bCs/>
                <w:color w:val="000000" w:themeColor="text1"/>
                <w:u w:val="single"/>
                <w:lang w:val="lt-LT" w:eastAsia="lt-LT"/>
              </w:rPr>
              <w:t xml:space="preserve"> (</w:t>
            </w:r>
            <w:r w:rsidR="5E1716C7" w:rsidRPr="3A1589A4">
              <w:rPr>
                <w:rFonts w:ascii="Tahoma" w:eastAsia="Times New Roman" w:hAnsi="Tahoma" w:cs="Tahoma"/>
                <w:b/>
                <w:bCs/>
                <w:color w:val="000000" w:themeColor="text1"/>
                <w:u w:val="single"/>
                <w:lang w:val="lt-LT" w:eastAsia="lt-LT"/>
              </w:rPr>
              <w:t>vieną</w:t>
            </w:r>
            <w:r w:rsidR="43244BBE" w:rsidRPr="3A1589A4">
              <w:rPr>
                <w:rFonts w:ascii="Tahoma" w:eastAsia="Times New Roman" w:hAnsi="Tahoma" w:cs="Tahoma"/>
                <w:b/>
                <w:bCs/>
                <w:color w:val="000000" w:themeColor="text1"/>
                <w:u w:val="single"/>
                <w:lang w:val="lt-LT" w:eastAsia="lt-LT"/>
              </w:rPr>
              <w:t>) rengin</w:t>
            </w:r>
            <w:r w:rsidR="402E6B49" w:rsidRPr="3A1589A4">
              <w:rPr>
                <w:rFonts w:ascii="Tahoma" w:eastAsia="Times New Roman" w:hAnsi="Tahoma" w:cs="Tahoma"/>
                <w:b/>
                <w:bCs/>
                <w:color w:val="000000" w:themeColor="text1"/>
                <w:u w:val="single"/>
                <w:lang w:val="lt-LT" w:eastAsia="lt-LT"/>
              </w:rPr>
              <w:t xml:space="preserve">į </w:t>
            </w:r>
            <w:r w:rsidR="43244BBE" w:rsidRPr="3A1589A4">
              <w:rPr>
                <w:rFonts w:ascii="Tahoma" w:eastAsia="Times New Roman" w:hAnsi="Tahoma" w:cs="Tahoma"/>
                <w:color w:val="000000" w:themeColor="text1"/>
                <w:lang w:val="lt-LT" w:eastAsia="lt-LT"/>
              </w:rPr>
              <w:t>*, kuri</w:t>
            </w:r>
            <w:r w:rsidR="53CA6D2D" w:rsidRPr="3A1589A4">
              <w:rPr>
                <w:rFonts w:ascii="Tahoma" w:eastAsia="Times New Roman" w:hAnsi="Tahoma" w:cs="Tahoma"/>
                <w:color w:val="000000" w:themeColor="text1"/>
                <w:lang w:val="lt-LT" w:eastAsia="lt-LT"/>
              </w:rPr>
              <w:t>ame</w:t>
            </w:r>
            <w:r w:rsidR="43244BBE" w:rsidRPr="3A1589A4">
              <w:rPr>
                <w:rFonts w:ascii="Tahoma" w:eastAsia="Times New Roman" w:hAnsi="Tahoma" w:cs="Tahoma"/>
                <w:color w:val="000000" w:themeColor="text1"/>
                <w:lang w:val="lt-LT" w:eastAsia="lt-LT"/>
              </w:rPr>
              <w:t xml:space="preserve">  dalyvavo ne mažiau </w:t>
            </w:r>
            <w:r w:rsidR="43244BBE" w:rsidRPr="3A1589A4">
              <w:rPr>
                <w:rFonts w:ascii="Tahoma" w:eastAsia="Times New Roman" w:hAnsi="Tahoma" w:cs="Tahoma"/>
                <w:b/>
                <w:bCs/>
                <w:color w:val="000000" w:themeColor="text1"/>
                <w:lang w:val="lt-LT" w:eastAsia="lt-LT"/>
              </w:rPr>
              <w:t xml:space="preserve">kaip </w:t>
            </w:r>
            <w:r w:rsidR="50D33CC9" w:rsidRPr="3A1589A4">
              <w:rPr>
                <w:rFonts w:ascii="Tahoma" w:eastAsia="Times New Roman" w:hAnsi="Tahoma" w:cs="Tahoma"/>
                <w:b/>
                <w:bCs/>
                <w:color w:val="000000" w:themeColor="text1"/>
                <w:lang w:val="lt-LT" w:eastAsia="lt-LT"/>
              </w:rPr>
              <w:t>1</w:t>
            </w:r>
            <w:r w:rsidR="400E9391" w:rsidRPr="3A1589A4">
              <w:rPr>
                <w:rFonts w:ascii="Tahoma" w:eastAsia="Times New Roman" w:hAnsi="Tahoma" w:cs="Tahoma"/>
                <w:b/>
                <w:bCs/>
                <w:color w:val="000000" w:themeColor="text1"/>
                <w:lang w:val="lt-LT" w:eastAsia="lt-LT"/>
              </w:rPr>
              <w:t>2</w:t>
            </w:r>
            <w:r w:rsidR="43244BBE" w:rsidRPr="3A1589A4">
              <w:rPr>
                <w:rFonts w:ascii="Tahoma" w:eastAsia="Times New Roman" w:hAnsi="Tahoma" w:cs="Tahoma"/>
                <w:b/>
                <w:bCs/>
                <w:color w:val="000000" w:themeColor="text1"/>
                <w:lang w:val="lt-LT" w:eastAsia="lt-LT"/>
              </w:rPr>
              <w:t>00 (</w:t>
            </w:r>
            <w:r w:rsidR="00B43372">
              <w:rPr>
                <w:rFonts w:ascii="Tahoma" w:eastAsia="Times New Roman" w:hAnsi="Tahoma" w:cs="Tahoma"/>
                <w:b/>
                <w:bCs/>
                <w:color w:val="000000" w:themeColor="text1"/>
                <w:lang w:val="lt-LT" w:eastAsia="lt-LT"/>
              </w:rPr>
              <w:t xml:space="preserve">vienas </w:t>
            </w:r>
            <w:r w:rsidR="5A27118C" w:rsidRPr="3A1589A4">
              <w:rPr>
                <w:rFonts w:ascii="Tahoma" w:eastAsia="Times New Roman" w:hAnsi="Tahoma" w:cs="Tahoma"/>
                <w:b/>
                <w:bCs/>
                <w:color w:val="000000" w:themeColor="text1"/>
                <w:lang w:val="lt-LT" w:eastAsia="lt-LT"/>
              </w:rPr>
              <w:t>tūkstantis</w:t>
            </w:r>
            <w:r w:rsidR="475D7350" w:rsidRPr="3A1589A4">
              <w:rPr>
                <w:rFonts w:ascii="Tahoma" w:eastAsia="Times New Roman" w:hAnsi="Tahoma" w:cs="Tahoma"/>
                <w:b/>
                <w:bCs/>
                <w:color w:val="000000" w:themeColor="text1"/>
                <w:lang w:val="lt-LT" w:eastAsia="lt-LT"/>
              </w:rPr>
              <w:t xml:space="preserve"> du šimtai</w:t>
            </w:r>
            <w:r w:rsidR="43244BBE" w:rsidRPr="3A1589A4">
              <w:rPr>
                <w:rFonts w:ascii="Tahoma" w:eastAsia="Times New Roman" w:hAnsi="Tahoma" w:cs="Tahoma"/>
                <w:b/>
                <w:bCs/>
                <w:color w:val="000000" w:themeColor="text1"/>
                <w:lang w:val="lt-LT" w:eastAsia="lt-LT"/>
              </w:rPr>
              <w:t xml:space="preserve">) </w:t>
            </w:r>
            <w:r w:rsidR="43244BBE" w:rsidRPr="3A1589A4">
              <w:rPr>
                <w:rFonts w:ascii="Tahoma" w:eastAsia="Times New Roman" w:hAnsi="Tahoma" w:cs="Tahoma"/>
                <w:b/>
                <w:bCs/>
                <w:color w:val="000000" w:themeColor="text1"/>
                <w:u w:val="single"/>
                <w:lang w:val="lt-LT" w:eastAsia="lt-LT"/>
              </w:rPr>
              <w:t>dalyvių</w:t>
            </w:r>
            <w:r w:rsidR="048E9891" w:rsidRPr="3A1589A4">
              <w:rPr>
                <w:rFonts w:ascii="Tahoma" w:eastAsia="Times New Roman" w:hAnsi="Tahoma" w:cs="Tahoma"/>
                <w:b/>
                <w:bCs/>
                <w:color w:val="000000" w:themeColor="text1"/>
                <w:u w:val="single"/>
                <w:lang w:val="lt-LT" w:eastAsia="lt-LT"/>
              </w:rPr>
              <w:t xml:space="preserve"> ir kuri</w:t>
            </w:r>
            <w:r w:rsidR="0530E691" w:rsidRPr="3A1589A4">
              <w:rPr>
                <w:rFonts w:ascii="Tahoma" w:eastAsia="Times New Roman" w:hAnsi="Tahoma" w:cs="Tahoma"/>
                <w:b/>
                <w:bCs/>
                <w:color w:val="000000" w:themeColor="text1"/>
                <w:u w:val="single"/>
                <w:lang w:val="lt-LT" w:eastAsia="lt-LT"/>
              </w:rPr>
              <w:t>o</w:t>
            </w:r>
            <w:r w:rsidR="2E5C439E" w:rsidRPr="3A1589A4">
              <w:rPr>
                <w:rFonts w:ascii="Tahoma" w:eastAsia="Times New Roman" w:hAnsi="Tahoma" w:cs="Tahoma"/>
                <w:b/>
                <w:bCs/>
                <w:color w:val="000000" w:themeColor="text1"/>
                <w:u w:val="single"/>
                <w:lang w:val="lt-LT" w:eastAsia="lt-LT"/>
              </w:rPr>
              <w:t xml:space="preserve"> </w:t>
            </w:r>
            <w:r w:rsidR="048E9891" w:rsidRPr="3A1589A4">
              <w:rPr>
                <w:rFonts w:ascii="Tahoma" w:eastAsia="Times New Roman" w:hAnsi="Tahoma" w:cs="Tahoma"/>
                <w:b/>
                <w:bCs/>
                <w:color w:val="000000" w:themeColor="text1"/>
                <w:u w:val="single"/>
                <w:lang w:val="lt-LT" w:eastAsia="lt-LT"/>
              </w:rPr>
              <w:t xml:space="preserve">vertė yra ne mažesnė nei </w:t>
            </w:r>
            <w:r w:rsidR="7CAE4DFD" w:rsidRPr="3A1589A4">
              <w:rPr>
                <w:rFonts w:ascii="Tahoma" w:eastAsia="Times New Roman" w:hAnsi="Tahoma" w:cs="Tahoma"/>
                <w:b/>
                <w:bCs/>
                <w:color w:val="000000" w:themeColor="text1"/>
                <w:u w:val="single"/>
                <w:lang w:val="lt-LT" w:eastAsia="lt-LT"/>
              </w:rPr>
              <w:t>1</w:t>
            </w:r>
            <w:r w:rsidR="6E3FE2E9" w:rsidRPr="3A1589A4">
              <w:rPr>
                <w:rFonts w:ascii="Tahoma" w:eastAsia="Times New Roman" w:hAnsi="Tahoma" w:cs="Tahoma"/>
                <w:b/>
                <w:bCs/>
                <w:color w:val="000000" w:themeColor="text1"/>
                <w:u w:val="single"/>
                <w:lang w:val="lt-LT" w:eastAsia="lt-LT"/>
              </w:rPr>
              <w:t>2</w:t>
            </w:r>
            <w:r w:rsidR="7CAE4DFD" w:rsidRPr="3A1589A4">
              <w:rPr>
                <w:rFonts w:ascii="Tahoma" w:eastAsia="Times New Roman" w:hAnsi="Tahoma" w:cs="Tahoma"/>
                <w:b/>
                <w:bCs/>
                <w:color w:val="000000" w:themeColor="text1"/>
                <w:u w:val="single"/>
                <w:lang w:val="lt-LT" w:eastAsia="lt-LT"/>
              </w:rPr>
              <w:t>0</w:t>
            </w:r>
            <w:r w:rsidR="00B43372">
              <w:rPr>
                <w:rFonts w:ascii="Tahoma" w:eastAsia="Times New Roman" w:hAnsi="Tahoma" w:cs="Tahoma"/>
                <w:b/>
                <w:bCs/>
                <w:color w:val="000000" w:themeColor="text1"/>
                <w:u w:val="single"/>
                <w:lang w:val="lt-LT" w:eastAsia="lt-LT"/>
              </w:rPr>
              <w:t> </w:t>
            </w:r>
            <w:r w:rsidR="048E9891" w:rsidRPr="3A1589A4">
              <w:rPr>
                <w:rFonts w:ascii="Tahoma" w:eastAsia="Times New Roman" w:hAnsi="Tahoma" w:cs="Tahoma"/>
                <w:b/>
                <w:bCs/>
                <w:color w:val="000000" w:themeColor="text1"/>
                <w:u w:val="single"/>
                <w:lang w:val="lt-LT" w:eastAsia="lt-LT"/>
              </w:rPr>
              <w:t>000</w:t>
            </w:r>
            <w:r w:rsidR="00B43372">
              <w:rPr>
                <w:rFonts w:ascii="Tahoma" w:eastAsia="Times New Roman" w:hAnsi="Tahoma" w:cs="Tahoma"/>
                <w:b/>
                <w:bCs/>
                <w:color w:val="000000" w:themeColor="text1"/>
                <w:u w:val="single"/>
                <w:lang w:val="lt-LT" w:eastAsia="lt-LT"/>
              </w:rPr>
              <w:t xml:space="preserve"> (vienas šimtas  dvidešimt tūkstančių)</w:t>
            </w:r>
            <w:r w:rsidR="048E9891" w:rsidRPr="3A1589A4">
              <w:rPr>
                <w:rFonts w:ascii="Tahoma" w:eastAsia="Times New Roman" w:hAnsi="Tahoma" w:cs="Tahoma"/>
                <w:b/>
                <w:bCs/>
                <w:color w:val="000000" w:themeColor="text1"/>
                <w:u w:val="single"/>
                <w:lang w:val="lt-LT" w:eastAsia="lt-LT"/>
              </w:rPr>
              <w:t xml:space="preserve"> Eur be PVM</w:t>
            </w:r>
            <w:r w:rsidR="00C23879">
              <w:rPr>
                <w:rFonts w:ascii="Tahoma" w:eastAsia="Times New Roman" w:hAnsi="Tahoma" w:cs="Tahoma"/>
                <w:b/>
                <w:bCs/>
                <w:color w:val="000000" w:themeColor="text1"/>
                <w:u w:val="single"/>
                <w:lang w:val="lt-LT" w:eastAsia="lt-LT"/>
              </w:rPr>
              <w:t>.</w:t>
            </w:r>
          </w:p>
        </w:tc>
      </w:tr>
      <w:tr w:rsidR="00974EB7" w:rsidRPr="00763C9F" w14:paraId="477FDFC7" w14:textId="77777777" w:rsidTr="70E30D68">
        <w:trPr>
          <w:trHeight w:val="920"/>
        </w:trPr>
        <w:tc>
          <w:tcPr>
            <w:tcW w:w="669" w:type="dxa"/>
            <w:vAlign w:val="center"/>
          </w:tcPr>
          <w:p w14:paraId="0A16032B" w14:textId="77777777" w:rsidR="00974EB7" w:rsidRPr="00763C9F" w:rsidRDefault="00974EB7" w:rsidP="001612E2">
            <w:pPr>
              <w:widowControl w:val="0"/>
              <w:tabs>
                <w:tab w:val="left" w:pos="1641"/>
              </w:tabs>
              <w:autoSpaceDE w:val="0"/>
              <w:autoSpaceDN w:val="0"/>
              <w:jc w:val="left"/>
              <w:rPr>
                <w:rFonts w:ascii="Tahoma" w:hAnsi="Tahoma" w:cs="Tahoma"/>
                <w:bCs/>
                <w:spacing w:val="0"/>
                <w:szCs w:val="22"/>
                <w:lang w:val="lt-LT"/>
              </w:rPr>
            </w:pPr>
            <w:r w:rsidRPr="00763C9F">
              <w:rPr>
                <w:rFonts w:ascii="Tahoma" w:hAnsi="Tahoma" w:cs="Tahoma"/>
                <w:bCs/>
                <w:spacing w:val="0"/>
                <w:szCs w:val="22"/>
                <w:lang w:val="lt-LT"/>
              </w:rPr>
              <w:t>2.</w:t>
            </w:r>
          </w:p>
        </w:tc>
        <w:tc>
          <w:tcPr>
            <w:tcW w:w="1529" w:type="dxa"/>
            <w:vAlign w:val="center"/>
          </w:tcPr>
          <w:p w14:paraId="09843A01" w14:textId="1B10BE2C" w:rsidR="00974EB7" w:rsidRPr="00763C9F" w:rsidRDefault="066FF8D1" w:rsidP="3A1589A4">
            <w:pPr>
              <w:widowControl w:val="0"/>
              <w:tabs>
                <w:tab w:val="left" w:pos="1641"/>
              </w:tabs>
              <w:autoSpaceDE w:val="0"/>
              <w:autoSpaceDN w:val="0"/>
              <w:jc w:val="center"/>
              <w:rPr>
                <w:rFonts w:ascii="Tahoma" w:hAnsi="Tahoma" w:cs="Tahoma"/>
                <w:spacing w:val="0"/>
                <w:lang w:val="lt-LT"/>
              </w:rPr>
            </w:pPr>
            <w:r w:rsidRPr="3A1589A4">
              <w:rPr>
                <w:rFonts w:ascii="Tahoma" w:hAnsi="Tahoma" w:cs="Tahoma"/>
                <w:spacing w:val="0"/>
                <w:lang w:val="lt-LT"/>
              </w:rPr>
              <w:t>3</w:t>
            </w:r>
            <w:r w:rsidR="43244BBE" w:rsidRPr="3A1589A4">
              <w:rPr>
                <w:rFonts w:ascii="Tahoma" w:hAnsi="Tahoma" w:cs="Tahoma"/>
                <w:spacing w:val="0"/>
                <w:lang w:val="lt-LT"/>
              </w:rPr>
              <w:t xml:space="preserve"> bala</w:t>
            </w:r>
            <w:r w:rsidR="007F1D8A">
              <w:rPr>
                <w:rFonts w:ascii="Tahoma" w:hAnsi="Tahoma" w:cs="Tahoma"/>
                <w:spacing w:val="0"/>
                <w:lang w:val="lt-LT"/>
              </w:rPr>
              <w:t>i</w:t>
            </w:r>
          </w:p>
          <w:p w14:paraId="30B1E060" w14:textId="77777777" w:rsidR="00974EB7" w:rsidRPr="00763C9F" w:rsidRDefault="00974EB7" w:rsidP="001612E2">
            <w:pPr>
              <w:widowControl w:val="0"/>
              <w:tabs>
                <w:tab w:val="left" w:pos="1641"/>
              </w:tabs>
              <w:autoSpaceDE w:val="0"/>
              <w:autoSpaceDN w:val="0"/>
              <w:rPr>
                <w:rFonts w:ascii="Tahoma" w:hAnsi="Tahoma" w:cs="Tahoma"/>
                <w:bCs/>
                <w:spacing w:val="0"/>
                <w:szCs w:val="22"/>
                <w:lang w:val="lt-LT"/>
              </w:rPr>
            </w:pPr>
          </w:p>
        </w:tc>
        <w:tc>
          <w:tcPr>
            <w:tcW w:w="7436" w:type="dxa"/>
            <w:vAlign w:val="center"/>
          </w:tcPr>
          <w:p w14:paraId="2CF82A6A" w14:textId="64DB826A" w:rsidR="00974EB7" w:rsidRPr="00763C9F" w:rsidRDefault="2D2E3B47" w:rsidP="00AE174E">
            <w:pPr>
              <w:widowControl w:val="0"/>
              <w:tabs>
                <w:tab w:val="left" w:pos="1641"/>
              </w:tabs>
              <w:autoSpaceDE w:val="0"/>
              <w:autoSpaceDN w:val="0"/>
              <w:rPr>
                <w:rFonts w:ascii="Tahoma" w:hAnsi="Tahoma" w:cs="Tahoma"/>
                <w:bCs/>
                <w:spacing w:val="0"/>
                <w:szCs w:val="22"/>
                <w:lang w:val="lt-LT"/>
              </w:rPr>
            </w:pPr>
            <w:r w:rsidRPr="3A1589A4">
              <w:rPr>
                <w:rFonts w:ascii="Tahoma" w:eastAsia="Times New Roman" w:hAnsi="Tahoma" w:cs="Tahoma"/>
                <w:color w:val="000000" w:themeColor="text1"/>
                <w:lang w:val="lt-LT" w:eastAsia="lt-LT"/>
              </w:rPr>
              <w:t>Siūlom</w:t>
            </w:r>
            <w:r w:rsidR="007F1D8A">
              <w:rPr>
                <w:rFonts w:ascii="Tahoma" w:eastAsia="Times New Roman" w:hAnsi="Tahoma" w:cs="Tahoma"/>
                <w:color w:val="000000" w:themeColor="text1"/>
                <w:lang w:val="lt-LT" w:eastAsia="lt-LT"/>
              </w:rPr>
              <w:t>as</w:t>
            </w:r>
            <w:r w:rsidRPr="3A1589A4">
              <w:rPr>
                <w:rFonts w:ascii="Tahoma" w:eastAsia="Times New Roman" w:hAnsi="Tahoma" w:cs="Tahoma"/>
                <w:color w:val="000000" w:themeColor="text1"/>
                <w:lang w:val="lt-LT" w:eastAsia="lt-LT"/>
              </w:rPr>
              <w:t xml:space="preserve"> projekto vadov</w:t>
            </w:r>
            <w:r w:rsidR="007F1D8A">
              <w:rPr>
                <w:rFonts w:ascii="Tahoma" w:eastAsia="Times New Roman" w:hAnsi="Tahoma" w:cs="Tahoma"/>
                <w:color w:val="000000" w:themeColor="text1"/>
                <w:lang w:val="lt-LT" w:eastAsia="lt-LT"/>
              </w:rPr>
              <w:t>as</w:t>
            </w:r>
            <w:r w:rsidRPr="3A1589A4">
              <w:rPr>
                <w:rFonts w:ascii="Tahoma" w:eastAsia="Times New Roman" w:hAnsi="Tahoma" w:cs="Tahoma"/>
                <w:color w:val="000000" w:themeColor="text1"/>
                <w:lang w:val="lt-LT" w:eastAsia="lt-LT"/>
              </w:rPr>
              <w:t xml:space="preserve"> per  pastaruosius 5 metus iki pasiūlymų pateikimo termino pabaigos vadovavo organizuojant </w:t>
            </w:r>
            <w:r w:rsidR="23D4511F" w:rsidRPr="3A1589A4">
              <w:rPr>
                <w:rFonts w:ascii="Tahoma" w:eastAsia="Times New Roman" w:hAnsi="Tahoma" w:cs="Tahoma"/>
                <w:color w:val="000000" w:themeColor="text1"/>
                <w:lang w:val="lt-LT" w:eastAsia="lt-LT"/>
              </w:rPr>
              <w:t>2</w:t>
            </w:r>
            <w:r w:rsidRPr="3A1589A4">
              <w:rPr>
                <w:rFonts w:ascii="Tahoma" w:eastAsia="Times New Roman" w:hAnsi="Tahoma" w:cs="Tahoma"/>
                <w:color w:val="000000" w:themeColor="text1"/>
                <w:lang w:val="lt-LT" w:eastAsia="lt-LT"/>
              </w:rPr>
              <w:t xml:space="preserve"> </w:t>
            </w:r>
            <w:r w:rsidRPr="3A1589A4">
              <w:rPr>
                <w:rFonts w:ascii="Tahoma" w:eastAsia="Times New Roman" w:hAnsi="Tahoma" w:cs="Tahoma"/>
                <w:b/>
                <w:bCs/>
                <w:color w:val="000000" w:themeColor="text1"/>
                <w:u w:val="single"/>
                <w:lang w:val="lt-LT" w:eastAsia="lt-LT"/>
              </w:rPr>
              <w:t>(</w:t>
            </w:r>
            <w:r w:rsidR="1E331979" w:rsidRPr="3A1589A4">
              <w:rPr>
                <w:rFonts w:ascii="Tahoma" w:eastAsia="Times New Roman" w:hAnsi="Tahoma" w:cs="Tahoma"/>
                <w:b/>
                <w:bCs/>
                <w:color w:val="000000" w:themeColor="text1"/>
                <w:u w:val="single"/>
                <w:lang w:val="lt-LT" w:eastAsia="lt-LT"/>
              </w:rPr>
              <w:t>du</w:t>
            </w:r>
            <w:r w:rsidRPr="3A1589A4">
              <w:rPr>
                <w:rFonts w:ascii="Tahoma" w:eastAsia="Times New Roman" w:hAnsi="Tahoma" w:cs="Tahoma"/>
                <w:b/>
                <w:bCs/>
                <w:color w:val="000000" w:themeColor="text1"/>
                <w:u w:val="single"/>
                <w:lang w:val="lt-LT" w:eastAsia="lt-LT"/>
              </w:rPr>
              <w:t>) renginius</w:t>
            </w:r>
            <w:r w:rsidRPr="3A1589A4">
              <w:rPr>
                <w:rFonts w:ascii="Tahoma" w:eastAsia="Times New Roman" w:hAnsi="Tahoma" w:cs="Tahoma"/>
                <w:color w:val="000000" w:themeColor="text1"/>
                <w:lang w:val="lt-LT" w:eastAsia="lt-LT"/>
              </w:rPr>
              <w:t xml:space="preserve">*, </w:t>
            </w:r>
            <w:r w:rsidR="005A57CA">
              <w:rPr>
                <w:rFonts w:ascii="Tahoma" w:eastAsia="Times New Roman" w:hAnsi="Tahoma" w:cs="Tahoma"/>
                <w:color w:val="000000" w:themeColor="text1"/>
                <w:lang w:val="lt-LT" w:eastAsia="lt-LT"/>
              </w:rPr>
              <w:t xml:space="preserve">kurių </w:t>
            </w:r>
            <w:r w:rsidR="00CF1130">
              <w:rPr>
                <w:rFonts w:ascii="Tahoma" w:eastAsia="Times New Roman" w:hAnsi="Tahoma" w:cs="Tahoma"/>
                <w:color w:val="000000" w:themeColor="text1"/>
                <w:lang w:val="lt-LT" w:eastAsia="lt-LT"/>
              </w:rPr>
              <w:t xml:space="preserve">kiekviename </w:t>
            </w:r>
            <w:r w:rsidR="007F1D8A">
              <w:rPr>
                <w:rFonts w:ascii="Tahoma" w:eastAsia="Times New Roman" w:hAnsi="Tahoma" w:cs="Tahoma"/>
                <w:color w:val="000000" w:themeColor="text1"/>
                <w:lang w:val="lt-LT" w:eastAsia="lt-LT"/>
              </w:rPr>
              <w:t>renginyje</w:t>
            </w:r>
            <w:r w:rsidRPr="3A1589A4">
              <w:rPr>
                <w:rFonts w:ascii="Tahoma" w:eastAsia="Times New Roman" w:hAnsi="Tahoma" w:cs="Tahoma"/>
                <w:color w:val="000000" w:themeColor="text1"/>
                <w:lang w:val="lt-LT" w:eastAsia="lt-LT"/>
              </w:rPr>
              <w:t xml:space="preserve">  dalyvavo ne mažiau </w:t>
            </w:r>
            <w:r w:rsidRPr="3A1589A4">
              <w:rPr>
                <w:rFonts w:ascii="Tahoma" w:eastAsia="Times New Roman" w:hAnsi="Tahoma" w:cs="Tahoma"/>
                <w:b/>
                <w:bCs/>
                <w:color w:val="000000" w:themeColor="text1"/>
                <w:lang w:val="lt-LT" w:eastAsia="lt-LT"/>
              </w:rPr>
              <w:t>kaip 1</w:t>
            </w:r>
            <w:r w:rsidR="710C0B5D" w:rsidRPr="3A1589A4">
              <w:rPr>
                <w:rFonts w:ascii="Tahoma" w:eastAsia="Times New Roman" w:hAnsi="Tahoma" w:cs="Tahoma"/>
                <w:b/>
                <w:bCs/>
                <w:color w:val="000000" w:themeColor="text1"/>
                <w:lang w:val="lt-LT" w:eastAsia="lt-LT"/>
              </w:rPr>
              <w:t>2</w:t>
            </w:r>
            <w:r w:rsidRPr="3A1589A4">
              <w:rPr>
                <w:rFonts w:ascii="Tahoma" w:eastAsia="Times New Roman" w:hAnsi="Tahoma" w:cs="Tahoma"/>
                <w:b/>
                <w:bCs/>
                <w:color w:val="000000" w:themeColor="text1"/>
                <w:lang w:val="lt-LT" w:eastAsia="lt-LT"/>
              </w:rPr>
              <w:t>00 (</w:t>
            </w:r>
            <w:r w:rsidR="00F12D4B">
              <w:rPr>
                <w:rFonts w:ascii="Tahoma" w:eastAsia="Times New Roman" w:hAnsi="Tahoma" w:cs="Tahoma"/>
                <w:b/>
                <w:bCs/>
                <w:color w:val="000000" w:themeColor="text1"/>
                <w:lang w:val="lt-LT" w:eastAsia="lt-LT"/>
              </w:rPr>
              <w:t xml:space="preserve">vienas </w:t>
            </w:r>
            <w:r w:rsidRPr="3A1589A4">
              <w:rPr>
                <w:rFonts w:ascii="Tahoma" w:eastAsia="Times New Roman" w:hAnsi="Tahoma" w:cs="Tahoma"/>
                <w:b/>
                <w:bCs/>
                <w:color w:val="000000" w:themeColor="text1"/>
                <w:lang w:val="lt-LT" w:eastAsia="lt-LT"/>
              </w:rPr>
              <w:t>tūkstantis</w:t>
            </w:r>
            <w:r w:rsidR="5165D181" w:rsidRPr="3A1589A4">
              <w:rPr>
                <w:rFonts w:ascii="Tahoma" w:eastAsia="Times New Roman" w:hAnsi="Tahoma" w:cs="Tahoma"/>
                <w:b/>
                <w:bCs/>
                <w:color w:val="000000" w:themeColor="text1"/>
                <w:lang w:val="lt-LT" w:eastAsia="lt-LT"/>
              </w:rPr>
              <w:t xml:space="preserve"> du šimtai</w:t>
            </w:r>
            <w:r w:rsidRPr="3A1589A4">
              <w:rPr>
                <w:rFonts w:ascii="Tahoma" w:eastAsia="Times New Roman" w:hAnsi="Tahoma" w:cs="Tahoma"/>
                <w:b/>
                <w:bCs/>
                <w:color w:val="000000" w:themeColor="text1"/>
                <w:lang w:val="lt-LT" w:eastAsia="lt-LT"/>
              </w:rPr>
              <w:t xml:space="preserve">) </w:t>
            </w:r>
            <w:r w:rsidRPr="3A1589A4">
              <w:rPr>
                <w:rFonts w:ascii="Tahoma" w:eastAsia="Times New Roman" w:hAnsi="Tahoma" w:cs="Tahoma"/>
                <w:b/>
                <w:bCs/>
                <w:color w:val="000000" w:themeColor="text1"/>
                <w:u w:val="single"/>
                <w:lang w:val="lt-LT" w:eastAsia="lt-LT"/>
              </w:rPr>
              <w:t xml:space="preserve">dalyvių ir </w:t>
            </w:r>
            <w:r w:rsidR="007F1D8A">
              <w:rPr>
                <w:rFonts w:ascii="Tahoma" w:eastAsia="Times New Roman" w:hAnsi="Tahoma" w:cs="Tahoma"/>
                <w:b/>
                <w:bCs/>
                <w:color w:val="000000" w:themeColor="text1"/>
                <w:u w:val="single"/>
                <w:lang w:val="lt-LT" w:eastAsia="lt-LT"/>
              </w:rPr>
              <w:t xml:space="preserve"> kiekvieno iš renginių</w:t>
            </w:r>
            <w:r w:rsidRPr="3A1589A4">
              <w:rPr>
                <w:rFonts w:ascii="Tahoma" w:eastAsia="Times New Roman" w:hAnsi="Tahoma" w:cs="Tahoma"/>
                <w:b/>
                <w:bCs/>
                <w:color w:val="000000" w:themeColor="text1"/>
                <w:u w:val="single"/>
                <w:lang w:val="lt-LT" w:eastAsia="lt-LT"/>
              </w:rPr>
              <w:t xml:space="preserve"> vertė yra ne mažesnė nei </w:t>
            </w:r>
            <w:r w:rsidR="0A3E4B14" w:rsidRPr="3A1589A4">
              <w:rPr>
                <w:rFonts w:ascii="Tahoma" w:eastAsia="Times New Roman" w:hAnsi="Tahoma" w:cs="Tahoma"/>
                <w:b/>
                <w:bCs/>
                <w:color w:val="000000" w:themeColor="text1"/>
                <w:u w:val="single"/>
                <w:lang w:val="lt-LT" w:eastAsia="lt-LT"/>
              </w:rPr>
              <w:t>120</w:t>
            </w:r>
            <w:r w:rsidR="00B43372">
              <w:rPr>
                <w:rFonts w:ascii="Tahoma" w:eastAsia="Times New Roman" w:hAnsi="Tahoma" w:cs="Tahoma"/>
                <w:b/>
                <w:bCs/>
                <w:color w:val="000000" w:themeColor="text1"/>
                <w:u w:val="single"/>
                <w:lang w:val="lt-LT" w:eastAsia="lt-LT"/>
              </w:rPr>
              <w:t> </w:t>
            </w:r>
            <w:r w:rsidRPr="3A1589A4">
              <w:rPr>
                <w:rFonts w:ascii="Tahoma" w:eastAsia="Times New Roman" w:hAnsi="Tahoma" w:cs="Tahoma"/>
                <w:b/>
                <w:bCs/>
                <w:color w:val="000000" w:themeColor="text1"/>
                <w:u w:val="single"/>
                <w:lang w:val="lt-LT" w:eastAsia="lt-LT"/>
              </w:rPr>
              <w:t>000</w:t>
            </w:r>
            <w:r w:rsidR="00B43372">
              <w:rPr>
                <w:rFonts w:ascii="Tahoma" w:eastAsia="Times New Roman" w:hAnsi="Tahoma" w:cs="Tahoma"/>
                <w:b/>
                <w:bCs/>
                <w:color w:val="000000" w:themeColor="text1"/>
                <w:u w:val="single"/>
                <w:lang w:val="lt-LT" w:eastAsia="lt-LT"/>
              </w:rPr>
              <w:t xml:space="preserve"> (vienas šimtas d</w:t>
            </w:r>
            <w:r w:rsidR="00AE174E">
              <w:rPr>
                <w:rFonts w:ascii="Tahoma" w:eastAsia="Times New Roman" w:hAnsi="Tahoma" w:cs="Tahoma"/>
                <w:b/>
                <w:bCs/>
                <w:color w:val="000000" w:themeColor="text1"/>
                <w:u w:val="single"/>
                <w:lang w:val="lt-LT" w:eastAsia="lt-LT"/>
              </w:rPr>
              <w:t>videšimt tūkstančių)</w:t>
            </w:r>
            <w:r w:rsidRPr="3A1589A4">
              <w:rPr>
                <w:rFonts w:ascii="Tahoma" w:eastAsia="Times New Roman" w:hAnsi="Tahoma" w:cs="Tahoma"/>
                <w:b/>
                <w:bCs/>
                <w:color w:val="000000" w:themeColor="text1"/>
                <w:u w:val="single"/>
                <w:lang w:val="lt-LT" w:eastAsia="lt-LT"/>
              </w:rPr>
              <w:t xml:space="preserve"> Eur be PVM</w:t>
            </w:r>
            <w:r w:rsidR="00680D59">
              <w:rPr>
                <w:rFonts w:ascii="Tahoma" w:eastAsia="Times New Roman" w:hAnsi="Tahoma" w:cs="Tahoma"/>
                <w:color w:val="000000" w:themeColor="text1"/>
                <w:lang w:val="lt-LT"/>
              </w:rPr>
              <w:t xml:space="preserve">. </w:t>
            </w:r>
          </w:p>
        </w:tc>
      </w:tr>
      <w:tr w:rsidR="00B014C0" w:rsidRPr="00763C9F" w14:paraId="75E16E0D" w14:textId="77777777" w:rsidTr="70E30D68">
        <w:trPr>
          <w:trHeight w:val="920"/>
        </w:trPr>
        <w:tc>
          <w:tcPr>
            <w:tcW w:w="669" w:type="dxa"/>
            <w:vAlign w:val="center"/>
          </w:tcPr>
          <w:p w14:paraId="5BE0C747" w14:textId="26ECE031" w:rsidR="00B014C0" w:rsidRPr="00763C9F" w:rsidRDefault="00B014C0" w:rsidP="00B014C0">
            <w:pPr>
              <w:widowControl w:val="0"/>
              <w:tabs>
                <w:tab w:val="left" w:pos="1641"/>
              </w:tabs>
              <w:autoSpaceDE w:val="0"/>
              <w:autoSpaceDN w:val="0"/>
              <w:jc w:val="left"/>
              <w:rPr>
                <w:rFonts w:ascii="Tahoma" w:hAnsi="Tahoma" w:cs="Tahoma"/>
                <w:bCs/>
                <w:spacing w:val="0"/>
                <w:szCs w:val="22"/>
                <w:lang w:val="lt-LT"/>
              </w:rPr>
            </w:pPr>
            <w:r>
              <w:rPr>
                <w:rFonts w:ascii="Tahoma" w:hAnsi="Tahoma" w:cs="Tahoma"/>
                <w:bCs/>
                <w:spacing w:val="0"/>
                <w:szCs w:val="22"/>
                <w:lang w:val="lt-LT"/>
              </w:rPr>
              <w:t>3.</w:t>
            </w:r>
          </w:p>
        </w:tc>
        <w:tc>
          <w:tcPr>
            <w:tcW w:w="1529" w:type="dxa"/>
            <w:vAlign w:val="center"/>
          </w:tcPr>
          <w:p w14:paraId="5949CCC0" w14:textId="52B18480" w:rsidR="00B014C0" w:rsidRPr="3A1589A4" w:rsidRDefault="00B014C0" w:rsidP="00B014C0">
            <w:pPr>
              <w:widowControl w:val="0"/>
              <w:tabs>
                <w:tab w:val="left" w:pos="1641"/>
              </w:tabs>
              <w:autoSpaceDE w:val="0"/>
              <w:autoSpaceDN w:val="0"/>
              <w:jc w:val="center"/>
              <w:rPr>
                <w:rFonts w:ascii="Tahoma" w:hAnsi="Tahoma" w:cs="Tahoma"/>
                <w:spacing w:val="0"/>
                <w:lang w:val="lt-LT"/>
              </w:rPr>
            </w:pPr>
            <w:r>
              <w:rPr>
                <w:rFonts w:ascii="Tahoma" w:hAnsi="Tahoma" w:cs="Tahoma"/>
                <w:spacing w:val="0"/>
                <w:lang w:val="lt-LT"/>
              </w:rPr>
              <w:t>4 balai</w:t>
            </w:r>
          </w:p>
        </w:tc>
        <w:tc>
          <w:tcPr>
            <w:tcW w:w="7436" w:type="dxa"/>
            <w:vAlign w:val="center"/>
          </w:tcPr>
          <w:p w14:paraId="7F40D968" w14:textId="5EF54B2A" w:rsidR="00B014C0" w:rsidRPr="3A1589A4" w:rsidRDefault="00B014C0" w:rsidP="00B014C0">
            <w:pPr>
              <w:widowControl w:val="0"/>
              <w:tabs>
                <w:tab w:val="left" w:pos="1641"/>
              </w:tabs>
              <w:autoSpaceDE w:val="0"/>
              <w:autoSpaceDN w:val="0"/>
              <w:rPr>
                <w:rFonts w:ascii="Tahoma" w:eastAsia="Times New Roman" w:hAnsi="Tahoma" w:cs="Tahoma"/>
                <w:color w:val="000000" w:themeColor="text1"/>
                <w:lang w:val="lt-LT" w:eastAsia="lt-LT"/>
              </w:rPr>
            </w:pPr>
            <w:r w:rsidRPr="3A1589A4">
              <w:rPr>
                <w:rFonts w:ascii="Tahoma" w:eastAsia="Times New Roman" w:hAnsi="Tahoma" w:cs="Tahoma"/>
                <w:color w:val="000000" w:themeColor="text1"/>
                <w:lang w:val="lt-LT" w:eastAsia="lt-LT"/>
              </w:rPr>
              <w:t>Siūlom</w:t>
            </w:r>
            <w:r>
              <w:rPr>
                <w:rFonts w:ascii="Tahoma" w:eastAsia="Times New Roman" w:hAnsi="Tahoma" w:cs="Tahoma"/>
                <w:color w:val="000000" w:themeColor="text1"/>
                <w:lang w:val="lt-LT" w:eastAsia="lt-LT"/>
              </w:rPr>
              <w:t>as</w:t>
            </w:r>
            <w:r w:rsidRPr="3A1589A4">
              <w:rPr>
                <w:rFonts w:ascii="Tahoma" w:eastAsia="Times New Roman" w:hAnsi="Tahoma" w:cs="Tahoma"/>
                <w:color w:val="000000" w:themeColor="text1"/>
                <w:lang w:val="lt-LT" w:eastAsia="lt-LT"/>
              </w:rPr>
              <w:t xml:space="preserve"> projekto vadov</w:t>
            </w:r>
            <w:r>
              <w:rPr>
                <w:rFonts w:ascii="Tahoma" w:eastAsia="Times New Roman" w:hAnsi="Tahoma" w:cs="Tahoma"/>
                <w:color w:val="000000" w:themeColor="text1"/>
                <w:lang w:val="lt-LT" w:eastAsia="lt-LT"/>
              </w:rPr>
              <w:t>as</w:t>
            </w:r>
            <w:r w:rsidRPr="3A1589A4">
              <w:rPr>
                <w:rFonts w:ascii="Tahoma" w:eastAsia="Times New Roman" w:hAnsi="Tahoma" w:cs="Tahoma"/>
                <w:color w:val="000000" w:themeColor="text1"/>
                <w:lang w:val="lt-LT" w:eastAsia="lt-LT"/>
              </w:rPr>
              <w:t xml:space="preserve"> per  pastaruosius 5 metus iki pasiūlymų pateikimo termino pabaigos vadovavo organizuojant </w:t>
            </w:r>
            <w:r>
              <w:rPr>
                <w:rFonts w:ascii="Tahoma" w:eastAsia="Times New Roman" w:hAnsi="Tahoma" w:cs="Tahoma"/>
                <w:color w:val="000000" w:themeColor="text1"/>
                <w:lang w:val="lt-LT" w:eastAsia="lt-LT"/>
              </w:rPr>
              <w:t>3</w:t>
            </w:r>
            <w:r w:rsidRPr="3A1589A4">
              <w:rPr>
                <w:rFonts w:ascii="Tahoma" w:eastAsia="Times New Roman" w:hAnsi="Tahoma" w:cs="Tahoma"/>
                <w:color w:val="000000" w:themeColor="text1"/>
                <w:lang w:val="lt-LT" w:eastAsia="lt-LT"/>
              </w:rPr>
              <w:t xml:space="preserve"> </w:t>
            </w:r>
            <w:r w:rsidRPr="3A1589A4">
              <w:rPr>
                <w:rFonts w:ascii="Tahoma" w:eastAsia="Times New Roman" w:hAnsi="Tahoma" w:cs="Tahoma"/>
                <w:b/>
                <w:bCs/>
                <w:color w:val="000000" w:themeColor="text1"/>
                <w:u w:val="single"/>
                <w:lang w:val="lt-LT" w:eastAsia="lt-LT"/>
              </w:rPr>
              <w:t>(</w:t>
            </w:r>
            <w:r w:rsidR="00950277">
              <w:rPr>
                <w:rFonts w:ascii="Tahoma" w:eastAsia="Times New Roman" w:hAnsi="Tahoma" w:cs="Tahoma"/>
                <w:b/>
                <w:bCs/>
                <w:color w:val="000000" w:themeColor="text1"/>
                <w:u w:val="single"/>
                <w:lang w:val="lt-LT" w:eastAsia="lt-LT"/>
              </w:rPr>
              <w:t>tris</w:t>
            </w:r>
            <w:r w:rsidRPr="3A1589A4">
              <w:rPr>
                <w:rFonts w:ascii="Tahoma" w:eastAsia="Times New Roman" w:hAnsi="Tahoma" w:cs="Tahoma"/>
                <w:b/>
                <w:bCs/>
                <w:color w:val="000000" w:themeColor="text1"/>
                <w:u w:val="single"/>
                <w:lang w:val="lt-LT" w:eastAsia="lt-LT"/>
              </w:rPr>
              <w:t>) renginius</w:t>
            </w:r>
            <w:r w:rsidRPr="3A1589A4">
              <w:rPr>
                <w:rFonts w:ascii="Tahoma" w:eastAsia="Times New Roman" w:hAnsi="Tahoma" w:cs="Tahoma"/>
                <w:color w:val="000000" w:themeColor="text1"/>
                <w:lang w:val="lt-LT" w:eastAsia="lt-LT"/>
              </w:rPr>
              <w:t xml:space="preserve">*, </w:t>
            </w:r>
            <w:r w:rsidR="005A57CA">
              <w:rPr>
                <w:rFonts w:ascii="Tahoma" w:eastAsia="Times New Roman" w:hAnsi="Tahoma" w:cs="Tahoma"/>
                <w:color w:val="000000" w:themeColor="text1"/>
                <w:lang w:val="lt-LT" w:eastAsia="lt-LT"/>
              </w:rPr>
              <w:t xml:space="preserve">kurių </w:t>
            </w:r>
            <w:r>
              <w:rPr>
                <w:rFonts w:ascii="Tahoma" w:eastAsia="Times New Roman" w:hAnsi="Tahoma" w:cs="Tahoma"/>
                <w:color w:val="000000" w:themeColor="text1"/>
                <w:lang w:val="lt-LT" w:eastAsia="lt-LT"/>
              </w:rPr>
              <w:t>kiekviename renginyje</w:t>
            </w:r>
            <w:r w:rsidRPr="3A1589A4">
              <w:rPr>
                <w:rFonts w:ascii="Tahoma" w:eastAsia="Times New Roman" w:hAnsi="Tahoma" w:cs="Tahoma"/>
                <w:color w:val="000000" w:themeColor="text1"/>
                <w:lang w:val="lt-LT" w:eastAsia="lt-LT"/>
              </w:rPr>
              <w:t xml:space="preserve">  dalyvavo ne mažiau </w:t>
            </w:r>
            <w:r w:rsidRPr="3A1589A4">
              <w:rPr>
                <w:rFonts w:ascii="Tahoma" w:eastAsia="Times New Roman" w:hAnsi="Tahoma" w:cs="Tahoma"/>
                <w:b/>
                <w:bCs/>
                <w:color w:val="000000" w:themeColor="text1"/>
                <w:lang w:val="lt-LT" w:eastAsia="lt-LT"/>
              </w:rPr>
              <w:t>kaip 1200 (</w:t>
            </w:r>
            <w:r>
              <w:rPr>
                <w:rFonts w:ascii="Tahoma" w:eastAsia="Times New Roman" w:hAnsi="Tahoma" w:cs="Tahoma"/>
                <w:b/>
                <w:bCs/>
                <w:color w:val="000000" w:themeColor="text1"/>
                <w:lang w:val="lt-LT" w:eastAsia="lt-LT"/>
              </w:rPr>
              <w:t xml:space="preserve">vienas </w:t>
            </w:r>
            <w:r w:rsidRPr="3A1589A4">
              <w:rPr>
                <w:rFonts w:ascii="Tahoma" w:eastAsia="Times New Roman" w:hAnsi="Tahoma" w:cs="Tahoma"/>
                <w:b/>
                <w:bCs/>
                <w:color w:val="000000" w:themeColor="text1"/>
                <w:lang w:val="lt-LT" w:eastAsia="lt-LT"/>
              </w:rPr>
              <w:t xml:space="preserve">tūkstantis du šimtai) </w:t>
            </w:r>
            <w:r w:rsidRPr="3A1589A4">
              <w:rPr>
                <w:rFonts w:ascii="Tahoma" w:eastAsia="Times New Roman" w:hAnsi="Tahoma" w:cs="Tahoma"/>
                <w:b/>
                <w:bCs/>
                <w:color w:val="000000" w:themeColor="text1"/>
                <w:u w:val="single"/>
                <w:lang w:val="lt-LT" w:eastAsia="lt-LT"/>
              </w:rPr>
              <w:t xml:space="preserve">dalyvių ir </w:t>
            </w:r>
            <w:r>
              <w:rPr>
                <w:rFonts w:ascii="Tahoma" w:eastAsia="Times New Roman" w:hAnsi="Tahoma" w:cs="Tahoma"/>
                <w:b/>
                <w:bCs/>
                <w:color w:val="000000" w:themeColor="text1"/>
                <w:u w:val="single"/>
                <w:lang w:val="lt-LT" w:eastAsia="lt-LT"/>
              </w:rPr>
              <w:t xml:space="preserve"> kiekvieno iš renginių</w:t>
            </w:r>
            <w:r w:rsidRPr="3A1589A4">
              <w:rPr>
                <w:rFonts w:ascii="Tahoma" w:eastAsia="Times New Roman" w:hAnsi="Tahoma" w:cs="Tahoma"/>
                <w:b/>
                <w:bCs/>
                <w:color w:val="000000" w:themeColor="text1"/>
                <w:u w:val="single"/>
                <w:lang w:val="lt-LT" w:eastAsia="lt-LT"/>
              </w:rPr>
              <w:t xml:space="preserve"> vertė yra ne mažesnė nei 120</w:t>
            </w:r>
            <w:r>
              <w:rPr>
                <w:rFonts w:ascii="Tahoma" w:eastAsia="Times New Roman" w:hAnsi="Tahoma" w:cs="Tahoma"/>
                <w:b/>
                <w:bCs/>
                <w:color w:val="000000" w:themeColor="text1"/>
                <w:u w:val="single"/>
                <w:lang w:val="lt-LT" w:eastAsia="lt-LT"/>
              </w:rPr>
              <w:t> </w:t>
            </w:r>
            <w:r w:rsidRPr="3A1589A4">
              <w:rPr>
                <w:rFonts w:ascii="Tahoma" w:eastAsia="Times New Roman" w:hAnsi="Tahoma" w:cs="Tahoma"/>
                <w:b/>
                <w:bCs/>
                <w:color w:val="000000" w:themeColor="text1"/>
                <w:u w:val="single"/>
                <w:lang w:val="lt-LT" w:eastAsia="lt-LT"/>
              </w:rPr>
              <w:t>000</w:t>
            </w:r>
            <w:r>
              <w:rPr>
                <w:rFonts w:ascii="Tahoma" w:eastAsia="Times New Roman" w:hAnsi="Tahoma" w:cs="Tahoma"/>
                <w:b/>
                <w:bCs/>
                <w:color w:val="000000" w:themeColor="text1"/>
                <w:u w:val="single"/>
                <w:lang w:val="lt-LT" w:eastAsia="lt-LT"/>
              </w:rPr>
              <w:t xml:space="preserve"> (vienas šimtas dvidešimt tūkstančių)</w:t>
            </w:r>
            <w:r w:rsidRPr="3A1589A4">
              <w:rPr>
                <w:rFonts w:ascii="Tahoma" w:eastAsia="Times New Roman" w:hAnsi="Tahoma" w:cs="Tahoma"/>
                <w:b/>
                <w:bCs/>
                <w:color w:val="000000" w:themeColor="text1"/>
                <w:u w:val="single"/>
                <w:lang w:val="lt-LT" w:eastAsia="lt-LT"/>
              </w:rPr>
              <w:t xml:space="preserve"> Eur be PVM</w:t>
            </w:r>
            <w:r>
              <w:rPr>
                <w:rFonts w:ascii="Tahoma" w:eastAsia="Times New Roman" w:hAnsi="Tahoma" w:cs="Tahoma"/>
                <w:color w:val="000000" w:themeColor="text1"/>
                <w:lang w:val="lt-LT"/>
              </w:rPr>
              <w:t xml:space="preserve">. </w:t>
            </w:r>
          </w:p>
        </w:tc>
      </w:tr>
      <w:tr w:rsidR="00B014C0" w:rsidRPr="006C0D68" w14:paraId="24272793" w14:textId="77777777" w:rsidTr="70E30D68">
        <w:trPr>
          <w:trHeight w:val="798"/>
        </w:trPr>
        <w:tc>
          <w:tcPr>
            <w:tcW w:w="669" w:type="dxa"/>
            <w:vAlign w:val="center"/>
          </w:tcPr>
          <w:p w14:paraId="0FB8A2C6" w14:textId="77777777" w:rsidR="00B014C0" w:rsidRPr="006C0D68" w:rsidRDefault="00B014C0" w:rsidP="00B014C0">
            <w:pPr>
              <w:widowControl w:val="0"/>
              <w:tabs>
                <w:tab w:val="left" w:pos="1641"/>
              </w:tabs>
              <w:autoSpaceDE w:val="0"/>
              <w:autoSpaceDN w:val="0"/>
              <w:jc w:val="left"/>
              <w:rPr>
                <w:rFonts w:ascii="Tahoma" w:hAnsi="Tahoma" w:cs="Tahoma"/>
                <w:bCs/>
                <w:spacing w:val="0"/>
                <w:szCs w:val="22"/>
                <w:lang w:val="lt-LT"/>
              </w:rPr>
            </w:pPr>
            <w:r w:rsidRPr="006C0D68">
              <w:rPr>
                <w:rFonts w:ascii="Tahoma" w:hAnsi="Tahoma" w:cs="Tahoma"/>
                <w:bCs/>
                <w:spacing w:val="0"/>
                <w:szCs w:val="22"/>
                <w:lang w:val="lt-LT"/>
              </w:rPr>
              <w:t>3.</w:t>
            </w:r>
          </w:p>
        </w:tc>
        <w:tc>
          <w:tcPr>
            <w:tcW w:w="1529" w:type="dxa"/>
            <w:vAlign w:val="center"/>
          </w:tcPr>
          <w:p w14:paraId="3949325D" w14:textId="3C515F6F" w:rsidR="00B014C0" w:rsidRPr="006C0D68" w:rsidRDefault="00B014C0" w:rsidP="00B014C0">
            <w:pPr>
              <w:widowControl w:val="0"/>
              <w:tabs>
                <w:tab w:val="left" w:pos="1641"/>
              </w:tabs>
              <w:autoSpaceDE w:val="0"/>
              <w:autoSpaceDN w:val="0"/>
              <w:jc w:val="center"/>
              <w:rPr>
                <w:rFonts w:ascii="Tahoma" w:hAnsi="Tahoma" w:cs="Tahoma"/>
                <w:spacing w:val="0"/>
                <w:lang w:val="lt-LT"/>
              </w:rPr>
            </w:pPr>
            <w:r w:rsidRPr="006C0D68">
              <w:rPr>
                <w:rFonts w:ascii="Tahoma" w:hAnsi="Tahoma" w:cs="Tahoma"/>
                <w:spacing w:val="0"/>
                <w:lang w:val="lt-LT"/>
              </w:rPr>
              <w:t>1 papildomas balas</w:t>
            </w:r>
          </w:p>
        </w:tc>
        <w:tc>
          <w:tcPr>
            <w:tcW w:w="7436" w:type="dxa"/>
            <w:vAlign w:val="center"/>
          </w:tcPr>
          <w:p w14:paraId="3B7DF02A" w14:textId="01391A99" w:rsidR="00B014C0" w:rsidRPr="006C0D68" w:rsidRDefault="00B014C0" w:rsidP="00B014C0">
            <w:pPr>
              <w:widowControl w:val="0"/>
              <w:tabs>
                <w:tab w:val="left" w:pos="1641"/>
              </w:tabs>
              <w:autoSpaceDE w:val="0"/>
              <w:autoSpaceDN w:val="0"/>
              <w:rPr>
                <w:rFonts w:ascii="Tahoma" w:eastAsia="Times New Roman" w:hAnsi="Tahoma" w:cs="Tahoma"/>
                <w:color w:val="000000" w:themeColor="text1"/>
                <w:szCs w:val="22"/>
                <w:lang w:val="lt-LT" w:eastAsia="lt-LT"/>
              </w:rPr>
            </w:pPr>
            <w:r w:rsidRPr="006C0D68">
              <w:rPr>
                <w:rFonts w:ascii="Tahoma" w:eastAsia="Times New Roman" w:hAnsi="Tahoma" w:cs="Tahoma"/>
                <w:color w:val="000000" w:themeColor="text1"/>
                <w:szCs w:val="22"/>
                <w:lang w:val="lt-LT" w:eastAsia="lt-LT"/>
              </w:rPr>
              <w:t xml:space="preserve">Projektų vadovas per pastaruosius 5 metus iki pasiūlymų pateikimo termino pabaigos yra vadovavęs/organizavęs </w:t>
            </w:r>
            <w:r w:rsidRPr="006C0D68">
              <w:rPr>
                <w:rFonts w:ascii="Tahoma" w:eastAsia="Times New Roman" w:hAnsi="Tahoma" w:cs="Tahoma"/>
                <w:b/>
                <w:bCs/>
                <w:color w:val="000000" w:themeColor="text1"/>
                <w:szCs w:val="22"/>
                <w:u w:val="single"/>
                <w:lang w:val="lt-LT" w:eastAsia="lt-LT"/>
              </w:rPr>
              <w:t>1 (vienam) viešam televizijos projektui (koncertui/ TV laidai/ apdovanojimams).</w:t>
            </w:r>
          </w:p>
          <w:p w14:paraId="3E7185CF" w14:textId="13C7B44B" w:rsidR="00B014C0" w:rsidRPr="006C0D68" w:rsidRDefault="00B014C0" w:rsidP="00B014C0">
            <w:pPr>
              <w:widowControl w:val="0"/>
              <w:tabs>
                <w:tab w:val="left" w:pos="1641"/>
              </w:tabs>
              <w:autoSpaceDE w:val="0"/>
              <w:autoSpaceDN w:val="0"/>
              <w:rPr>
                <w:rFonts w:ascii="Tahoma" w:hAnsi="Tahoma" w:cs="Tahoma"/>
                <w:spacing w:val="0"/>
                <w:lang w:val="lt-LT"/>
              </w:rPr>
            </w:pPr>
            <w:r w:rsidRPr="006C0D68">
              <w:rPr>
                <w:rFonts w:ascii="Tahoma" w:eastAsia="Times New Roman" w:hAnsi="Tahoma" w:cs="Tahoma"/>
                <w:color w:val="000000" w:themeColor="text1"/>
                <w:szCs w:val="22"/>
                <w:lang w:val="lt-LT" w:eastAsia="lt-LT"/>
              </w:rPr>
              <w:t xml:space="preserve"> Vertinama tuomet, kai televizinis projektas (koncertas, TV laida, apdovanojimai) buvo pilna apimtimi organizuotas, orientuojantis tiek į dalyvavimą gyvai, tiek į kokybišką audiovizualinį transliavimą. </w:t>
            </w:r>
          </w:p>
        </w:tc>
      </w:tr>
    </w:tbl>
    <w:p w14:paraId="6F847185" w14:textId="4CCDEAA3" w:rsidR="00961E3E" w:rsidRPr="0095342D" w:rsidRDefault="009F14A4" w:rsidP="00612597">
      <w:pPr>
        <w:rPr>
          <w:rFonts w:ascii="Tahoma" w:eastAsia="Times New Roman" w:hAnsi="Tahoma" w:cs="Tahoma"/>
          <w:color w:val="000000"/>
          <w:szCs w:val="22"/>
          <w:lang w:eastAsia="lt-LT"/>
        </w:rPr>
      </w:pPr>
      <w:r w:rsidRPr="006C0D68">
        <w:rPr>
          <w:rFonts w:ascii="Tahoma" w:eastAsia="Times New Roman" w:hAnsi="Tahoma" w:cs="Tahoma"/>
          <w:szCs w:val="22"/>
          <w:lang w:val="lt-LT" w:eastAsia="lt-LT"/>
        </w:rPr>
        <w:t>*</w:t>
      </w:r>
      <w:r w:rsidR="00340A93" w:rsidRPr="006C0D68">
        <w:rPr>
          <w:rFonts w:ascii="Tahoma" w:eastAsia="Times New Roman" w:hAnsi="Tahoma" w:cs="Tahoma"/>
          <w:color w:val="000000"/>
          <w:szCs w:val="22"/>
          <w:lang w:val="lt-LT" w:eastAsia="lt-LT"/>
        </w:rPr>
        <w:t>Renginiai –</w:t>
      </w:r>
      <w:r w:rsidR="00DC39C9" w:rsidRPr="006C0D68">
        <w:rPr>
          <w:rFonts w:ascii="Tahoma" w:hAnsi="Tahoma" w:cs="Tahoma"/>
          <w:szCs w:val="22"/>
          <w:lang w:val="lt-LT"/>
        </w:rPr>
        <w:t xml:space="preserve"> </w:t>
      </w:r>
      <w:bookmarkStart w:id="2" w:name="_Hlk133506856"/>
      <w:r w:rsidR="00961E3E" w:rsidRPr="006C0D68">
        <w:rPr>
          <w:rFonts w:ascii="Tahoma" w:eastAsia="Times New Roman" w:hAnsi="Tahoma" w:cs="Tahoma"/>
          <w:color w:val="000000"/>
          <w:szCs w:val="22"/>
          <w:lang w:val="lt-LT" w:eastAsia="lt-LT"/>
        </w:rPr>
        <w:t xml:space="preserve">tai </w:t>
      </w:r>
      <w:proofErr w:type="spellStart"/>
      <w:r w:rsidR="00BF6B28" w:rsidRPr="004B585A">
        <w:rPr>
          <w:rFonts w:ascii="Tahoma" w:eastAsia="Times New Roman" w:hAnsi="Tahoma" w:cs="Tahoma"/>
          <w:b/>
          <w:bCs/>
          <w:color w:val="000000"/>
          <w:szCs w:val="22"/>
          <w:lang w:eastAsia="lt-LT"/>
        </w:rPr>
        <w:t>įmonių</w:t>
      </w:r>
      <w:proofErr w:type="spellEnd"/>
      <w:r w:rsidR="00BF6B28" w:rsidRPr="004B585A">
        <w:rPr>
          <w:rFonts w:ascii="Tahoma" w:eastAsia="Times New Roman" w:hAnsi="Tahoma" w:cs="Tahoma"/>
          <w:b/>
          <w:bCs/>
          <w:color w:val="000000"/>
          <w:szCs w:val="22"/>
          <w:lang w:eastAsia="lt-LT"/>
        </w:rPr>
        <w:t>/</w:t>
      </w:r>
      <w:proofErr w:type="spellStart"/>
      <w:r w:rsidR="00BF6B28" w:rsidRPr="004B585A">
        <w:rPr>
          <w:rFonts w:ascii="Tahoma" w:eastAsia="Times New Roman" w:hAnsi="Tahoma" w:cs="Tahoma"/>
          <w:b/>
          <w:bCs/>
          <w:color w:val="000000"/>
          <w:szCs w:val="22"/>
          <w:lang w:eastAsia="lt-LT"/>
        </w:rPr>
        <w:t>įstaigų</w:t>
      </w:r>
      <w:proofErr w:type="spellEnd"/>
      <w:r w:rsidR="00BF6B28" w:rsidRPr="004B585A">
        <w:rPr>
          <w:rFonts w:ascii="Tahoma" w:eastAsia="Times New Roman" w:hAnsi="Tahoma" w:cs="Tahoma"/>
          <w:b/>
          <w:bCs/>
          <w:color w:val="000000"/>
          <w:szCs w:val="22"/>
          <w:lang w:eastAsia="lt-LT"/>
        </w:rPr>
        <w:t>/</w:t>
      </w:r>
      <w:proofErr w:type="spellStart"/>
      <w:r w:rsidR="00BF6B28" w:rsidRPr="004B585A">
        <w:rPr>
          <w:rFonts w:ascii="Tahoma" w:eastAsia="Times New Roman" w:hAnsi="Tahoma" w:cs="Tahoma"/>
          <w:b/>
          <w:bCs/>
          <w:color w:val="000000"/>
          <w:szCs w:val="22"/>
          <w:lang w:eastAsia="lt-LT"/>
        </w:rPr>
        <w:t>organizacijų</w:t>
      </w:r>
      <w:proofErr w:type="spellEnd"/>
      <w:r w:rsidR="00BF6B28" w:rsidRPr="004B585A">
        <w:rPr>
          <w:rFonts w:ascii="Tahoma" w:eastAsia="Times New Roman" w:hAnsi="Tahoma" w:cs="Tahoma"/>
          <w:b/>
          <w:bCs/>
          <w:color w:val="000000"/>
          <w:szCs w:val="22"/>
          <w:lang w:eastAsia="lt-LT"/>
        </w:rPr>
        <w:t xml:space="preserve"> </w:t>
      </w:r>
      <w:proofErr w:type="spellStart"/>
      <w:r w:rsidR="00BF6B28" w:rsidRPr="004B585A">
        <w:rPr>
          <w:rFonts w:ascii="Tahoma" w:eastAsia="Times New Roman" w:hAnsi="Tahoma" w:cs="Tahoma"/>
          <w:b/>
          <w:bCs/>
          <w:color w:val="000000"/>
          <w:szCs w:val="22"/>
          <w:lang w:eastAsia="lt-LT"/>
        </w:rPr>
        <w:t>ar</w:t>
      </w:r>
      <w:proofErr w:type="spellEnd"/>
      <w:r w:rsidR="00BF6B28" w:rsidRPr="004B585A">
        <w:rPr>
          <w:rFonts w:ascii="Tahoma" w:eastAsia="Times New Roman" w:hAnsi="Tahoma" w:cs="Tahoma"/>
          <w:b/>
          <w:bCs/>
          <w:color w:val="000000"/>
          <w:szCs w:val="22"/>
          <w:lang w:eastAsia="lt-LT"/>
        </w:rPr>
        <w:t xml:space="preserve"> </w:t>
      </w:r>
      <w:proofErr w:type="spellStart"/>
      <w:r w:rsidR="00BF6B28" w:rsidRPr="004B585A">
        <w:rPr>
          <w:rFonts w:ascii="Tahoma" w:eastAsia="Times New Roman" w:hAnsi="Tahoma" w:cs="Tahoma"/>
          <w:b/>
          <w:bCs/>
          <w:color w:val="000000"/>
          <w:szCs w:val="22"/>
          <w:lang w:eastAsia="lt-LT"/>
        </w:rPr>
        <w:t>įmonių</w:t>
      </w:r>
      <w:proofErr w:type="spellEnd"/>
      <w:r w:rsidR="00BF6B28" w:rsidRPr="004B585A">
        <w:rPr>
          <w:rFonts w:ascii="Tahoma" w:eastAsia="Times New Roman" w:hAnsi="Tahoma" w:cs="Tahoma"/>
          <w:b/>
          <w:bCs/>
          <w:color w:val="000000"/>
          <w:szCs w:val="22"/>
          <w:lang w:eastAsia="lt-LT"/>
        </w:rPr>
        <w:t xml:space="preserve"> </w:t>
      </w:r>
      <w:proofErr w:type="spellStart"/>
      <w:r w:rsidR="00BF6B28" w:rsidRPr="004B585A">
        <w:rPr>
          <w:rFonts w:ascii="Tahoma" w:eastAsia="Times New Roman" w:hAnsi="Tahoma" w:cs="Tahoma"/>
          <w:b/>
          <w:bCs/>
          <w:color w:val="000000"/>
          <w:szCs w:val="22"/>
          <w:lang w:eastAsia="lt-LT"/>
        </w:rPr>
        <w:t>grupės</w:t>
      </w:r>
      <w:proofErr w:type="spellEnd"/>
      <w:r w:rsidR="00BF6B28" w:rsidRPr="004B585A">
        <w:rPr>
          <w:rFonts w:ascii="Tahoma" w:eastAsia="Times New Roman" w:hAnsi="Tahoma" w:cs="Tahoma"/>
          <w:b/>
          <w:bCs/>
          <w:color w:val="000000"/>
          <w:szCs w:val="22"/>
          <w:lang w:eastAsia="lt-LT"/>
        </w:rPr>
        <w:t xml:space="preserve"> </w:t>
      </w:r>
      <w:proofErr w:type="spellStart"/>
      <w:r w:rsidR="00BF6B28" w:rsidRPr="004B585A">
        <w:rPr>
          <w:rFonts w:ascii="Tahoma" w:eastAsia="Times New Roman" w:hAnsi="Tahoma" w:cs="Tahoma"/>
          <w:b/>
          <w:bCs/>
          <w:color w:val="000000"/>
          <w:szCs w:val="22"/>
          <w:lang w:eastAsia="lt-LT"/>
        </w:rPr>
        <w:t>organizuojami</w:t>
      </w:r>
      <w:proofErr w:type="spellEnd"/>
      <w:r w:rsidR="00BF6B28" w:rsidRPr="004B585A">
        <w:rPr>
          <w:rFonts w:ascii="Tahoma" w:eastAsia="Times New Roman" w:hAnsi="Tahoma" w:cs="Tahoma"/>
          <w:b/>
          <w:bCs/>
          <w:color w:val="000000"/>
          <w:szCs w:val="22"/>
          <w:lang w:eastAsia="lt-LT"/>
        </w:rPr>
        <w:t xml:space="preserve"> </w:t>
      </w:r>
      <w:proofErr w:type="spellStart"/>
      <w:r w:rsidR="00BF6B28" w:rsidRPr="004B585A">
        <w:rPr>
          <w:rFonts w:ascii="Tahoma" w:eastAsia="Times New Roman" w:hAnsi="Tahoma" w:cs="Tahoma"/>
          <w:b/>
          <w:bCs/>
          <w:color w:val="000000"/>
          <w:szCs w:val="22"/>
          <w:lang w:eastAsia="lt-LT"/>
        </w:rPr>
        <w:t>renginiai</w:t>
      </w:r>
      <w:proofErr w:type="spellEnd"/>
      <w:r w:rsidR="00961E3E" w:rsidRPr="006C0D68">
        <w:rPr>
          <w:rFonts w:ascii="Tahoma" w:eastAsia="Times New Roman" w:hAnsi="Tahoma" w:cs="Tahoma"/>
          <w:b/>
          <w:bCs/>
          <w:color w:val="000000"/>
          <w:szCs w:val="22"/>
          <w:lang w:val="lt-LT" w:eastAsia="lt-LT"/>
        </w:rPr>
        <w:t>.</w:t>
      </w:r>
      <w:r w:rsidR="00961E3E" w:rsidRPr="00763C9F">
        <w:rPr>
          <w:rFonts w:ascii="Tahoma" w:eastAsia="Times New Roman" w:hAnsi="Tahoma" w:cs="Tahoma"/>
          <w:color w:val="000000"/>
          <w:szCs w:val="22"/>
          <w:lang w:val="lt-LT" w:eastAsia="lt-LT"/>
        </w:rPr>
        <w:t xml:space="preserve"> Darbo patirtis asmeniniuose/ </w:t>
      </w:r>
      <w:r w:rsidR="004423AD">
        <w:rPr>
          <w:rFonts w:ascii="Tahoma" w:eastAsia="Times New Roman" w:hAnsi="Tahoma" w:cs="Tahoma"/>
          <w:color w:val="000000"/>
          <w:szCs w:val="22"/>
          <w:lang w:val="lt-LT" w:eastAsia="lt-LT"/>
        </w:rPr>
        <w:t>viešuose /</w:t>
      </w:r>
      <w:r w:rsidR="00F207A2">
        <w:rPr>
          <w:rFonts w:ascii="Tahoma" w:eastAsia="Times New Roman" w:hAnsi="Tahoma" w:cs="Tahoma"/>
          <w:color w:val="000000"/>
          <w:szCs w:val="22"/>
          <w:lang w:val="lt-LT" w:eastAsia="lt-LT"/>
        </w:rPr>
        <w:t>nuotoliniuose /</w:t>
      </w:r>
      <w:r w:rsidR="00961E3E" w:rsidRPr="00763C9F">
        <w:rPr>
          <w:rFonts w:ascii="Tahoma" w:eastAsia="Times New Roman" w:hAnsi="Tahoma" w:cs="Tahoma"/>
          <w:color w:val="000000"/>
          <w:szCs w:val="22"/>
          <w:lang w:val="lt-LT" w:eastAsia="lt-LT"/>
        </w:rPr>
        <w:t>nepilnamečių auditorijai skirtuose renginiuose vertinama nebus.</w:t>
      </w:r>
      <w:bookmarkEnd w:id="2"/>
      <w:r w:rsidR="00961E3E" w:rsidRPr="00763C9F">
        <w:rPr>
          <w:rFonts w:ascii="Tahoma" w:eastAsia="Times New Roman" w:hAnsi="Tahoma" w:cs="Tahoma"/>
          <w:color w:val="000000"/>
          <w:szCs w:val="22"/>
          <w:lang w:val="lt-LT" w:eastAsia="lt-LT"/>
        </w:rPr>
        <w:t xml:space="preserve"> Kasmet, to paties pobūdžio/ tam pačiam Užsakovui organizuojami renginiai, vertinami kaip atskiri renginiai. </w:t>
      </w:r>
      <w:r w:rsidR="001269C1" w:rsidRPr="0095342D">
        <w:rPr>
          <w:rFonts w:ascii="Tahoma" w:eastAsia="Times New Roman" w:hAnsi="Tahoma" w:cs="Tahoma"/>
          <w:color w:val="000000"/>
          <w:szCs w:val="22"/>
          <w:lang w:val="lt-LT" w:eastAsia="lt-LT"/>
        </w:rPr>
        <w:t xml:space="preserve">Už daugiau nei </w:t>
      </w:r>
      <w:r w:rsidR="008720B8">
        <w:rPr>
          <w:rFonts w:ascii="Tahoma" w:eastAsia="Times New Roman" w:hAnsi="Tahoma" w:cs="Tahoma"/>
          <w:color w:val="000000"/>
          <w:szCs w:val="22"/>
          <w:lang w:val="lt-LT" w:eastAsia="lt-LT"/>
        </w:rPr>
        <w:t>3</w:t>
      </w:r>
      <w:r w:rsidR="00B937BE">
        <w:rPr>
          <w:rFonts w:ascii="Tahoma" w:eastAsia="Times New Roman" w:hAnsi="Tahoma" w:cs="Tahoma"/>
          <w:color w:val="000000"/>
          <w:szCs w:val="22"/>
          <w:lang w:val="lt-LT" w:eastAsia="lt-LT"/>
        </w:rPr>
        <w:t xml:space="preserve"> (</w:t>
      </w:r>
      <w:r w:rsidR="008720B8">
        <w:rPr>
          <w:rFonts w:ascii="Tahoma" w:eastAsia="Times New Roman" w:hAnsi="Tahoma" w:cs="Tahoma"/>
          <w:color w:val="000000"/>
          <w:szCs w:val="22"/>
          <w:lang w:val="lt-LT" w:eastAsia="lt-LT"/>
        </w:rPr>
        <w:t>tris</w:t>
      </w:r>
      <w:r w:rsidR="00B937BE">
        <w:rPr>
          <w:rFonts w:ascii="Tahoma" w:eastAsia="Times New Roman" w:hAnsi="Tahoma" w:cs="Tahoma"/>
          <w:color w:val="000000"/>
          <w:szCs w:val="22"/>
          <w:lang w:val="lt-LT" w:eastAsia="lt-LT"/>
        </w:rPr>
        <w:t>)</w:t>
      </w:r>
      <w:r w:rsidR="001269C1" w:rsidRPr="0095342D">
        <w:rPr>
          <w:rFonts w:ascii="Tahoma" w:eastAsia="Times New Roman" w:hAnsi="Tahoma" w:cs="Tahoma"/>
          <w:color w:val="000000"/>
          <w:szCs w:val="22"/>
          <w:lang w:val="lt-LT" w:eastAsia="lt-LT"/>
        </w:rPr>
        <w:t xml:space="preserve"> renginius</w:t>
      </w:r>
      <w:r w:rsidR="009A6160">
        <w:rPr>
          <w:rFonts w:ascii="Tahoma" w:eastAsia="Times New Roman" w:hAnsi="Tahoma" w:cs="Tahoma"/>
          <w:color w:val="000000"/>
          <w:szCs w:val="22"/>
          <w:lang w:val="lt-LT" w:eastAsia="lt-LT"/>
        </w:rPr>
        <w:t xml:space="preserve">, </w:t>
      </w:r>
      <w:r w:rsidR="009A6160">
        <w:rPr>
          <w:rFonts w:ascii="Tahoma" w:eastAsia="Times New Roman" w:hAnsi="Tahoma" w:cs="Tahoma"/>
          <w:color w:val="000000"/>
          <w:szCs w:val="22"/>
          <w:lang w:val="lt-LT" w:eastAsia="lt-LT"/>
        </w:rPr>
        <w:lastRenderedPageBreak/>
        <w:t xml:space="preserve">kuriems vadovavo </w:t>
      </w:r>
      <w:r w:rsidR="001B1B2F">
        <w:rPr>
          <w:rFonts w:ascii="Tahoma" w:eastAsia="Times New Roman" w:hAnsi="Tahoma" w:cs="Tahoma"/>
          <w:color w:val="000000"/>
          <w:szCs w:val="22"/>
          <w:lang w:val="lt-LT" w:eastAsia="lt-LT"/>
        </w:rPr>
        <w:t xml:space="preserve">siūlomas projektų vadovas ir </w:t>
      </w:r>
      <w:r w:rsidR="0095342D" w:rsidRPr="0095342D">
        <w:rPr>
          <w:rFonts w:ascii="Tahoma" w:eastAsia="Times New Roman" w:hAnsi="Tahoma" w:cs="Tahoma"/>
          <w:color w:val="000000" w:themeColor="text1"/>
          <w:lang w:val="lt-LT" w:eastAsia="lt-LT"/>
        </w:rPr>
        <w:t>kur kiekviename renginyje  dalyvavo ne mažiau kaip 1200 (vienas tūkstantis du šimtai) dalyvių ir  kiekvieno iš renginių vertė yra ne mažesnė nei 120 000 (vienas šimtas dvidešimt tūkstančių) Eur be PVM</w:t>
      </w:r>
      <w:r w:rsidR="0095342D" w:rsidRPr="0095342D">
        <w:rPr>
          <w:rFonts w:ascii="Tahoma" w:eastAsia="Times New Roman" w:hAnsi="Tahoma" w:cs="Tahoma"/>
          <w:color w:val="000000" w:themeColor="text1"/>
          <w:lang w:val="lt-LT"/>
        </w:rPr>
        <w:t xml:space="preserve"> </w:t>
      </w:r>
      <w:r w:rsidR="001269C1" w:rsidRPr="0095342D">
        <w:rPr>
          <w:rFonts w:ascii="Tahoma" w:eastAsia="Times New Roman" w:hAnsi="Tahoma" w:cs="Tahoma"/>
          <w:color w:val="000000"/>
          <w:szCs w:val="22"/>
          <w:lang w:val="lt-LT" w:eastAsia="lt-LT"/>
        </w:rPr>
        <w:t>daugiau balų nebus skiriama.</w:t>
      </w:r>
    </w:p>
    <w:p w14:paraId="4BA0457F" w14:textId="6FFF82F5" w:rsidR="00FF33AE" w:rsidRDefault="00A32EA8" w:rsidP="00FF33AE">
      <w:pPr>
        <w:suppressAutoHyphens/>
        <w:contextualSpacing/>
        <w:rPr>
          <w:rFonts w:ascii="Tahoma" w:eastAsia="Times New Roman" w:hAnsi="Tahoma" w:cs="Tahoma"/>
          <w:color w:val="000000"/>
          <w:szCs w:val="22"/>
          <w:lang w:val="lt-LT" w:eastAsia="ar-SA"/>
        </w:rPr>
      </w:pPr>
      <w:r w:rsidRPr="00763C9F">
        <w:rPr>
          <w:rFonts w:ascii="Tahoma" w:eastAsia="Times New Roman" w:hAnsi="Tahoma" w:cs="Tahoma"/>
          <w:color w:val="000000"/>
          <w:szCs w:val="22"/>
          <w:lang w:val="lt-LT" w:eastAsia="ar-SA"/>
        </w:rPr>
        <w:t>*</w:t>
      </w:r>
      <w:r w:rsidR="00FF33AE" w:rsidRPr="00763C9F">
        <w:rPr>
          <w:rFonts w:ascii="Tahoma" w:eastAsia="Times New Roman" w:hAnsi="Tahoma" w:cs="Tahoma"/>
          <w:color w:val="000000"/>
          <w:szCs w:val="22"/>
          <w:lang w:val="lt-LT" w:eastAsia="ar-SA"/>
        </w:rPr>
        <w:t xml:space="preserve">* </w:t>
      </w:r>
      <w:r w:rsidR="00BF6B28">
        <w:rPr>
          <w:rFonts w:ascii="Tahoma" w:eastAsia="Times New Roman" w:hAnsi="Tahoma" w:cs="Tahoma"/>
          <w:color w:val="000000"/>
          <w:szCs w:val="22"/>
          <w:lang w:val="lt-LT" w:eastAsia="ar-SA"/>
        </w:rPr>
        <w:t xml:space="preserve">Tiekėjas, kuris nepateikia siūlomo projektų vadovo patirtį įrodančių dokumentų arba pateikti dokumentai neįrodo siūlomo projektų vadovo reikalaujamos patirties, </w:t>
      </w:r>
      <w:r w:rsidR="00FF33AE" w:rsidRPr="00763C9F">
        <w:rPr>
          <w:rFonts w:ascii="Tahoma" w:eastAsia="Times New Roman" w:hAnsi="Tahoma" w:cs="Tahoma"/>
          <w:color w:val="000000"/>
          <w:szCs w:val="22"/>
          <w:lang w:val="lt-LT" w:eastAsia="ar-SA"/>
        </w:rPr>
        <w:t xml:space="preserve"> surenka 0</w:t>
      </w:r>
      <w:r w:rsidR="00510998" w:rsidRPr="00763C9F">
        <w:rPr>
          <w:rFonts w:ascii="Tahoma" w:eastAsia="Times New Roman" w:hAnsi="Tahoma" w:cs="Tahoma"/>
          <w:color w:val="000000"/>
          <w:szCs w:val="22"/>
          <w:lang w:val="lt-LT" w:eastAsia="ar-SA"/>
        </w:rPr>
        <w:t xml:space="preserve"> </w:t>
      </w:r>
      <w:r w:rsidR="00FF33AE" w:rsidRPr="00763C9F">
        <w:rPr>
          <w:rFonts w:ascii="Tahoma" w:eastAsia="Times New Roman" w:hAnsi="Tahoma" w:cs="Tahoma"/>
          <w:color w:val="000000"/>
          <w:szCs w:val="22"/>
          <w:lang w:val="lt-LT" w:eastAsia="ar-SA"/>
        </w:rPr>
        <w:t>parametro</w:t>
      </w:r>
      <w:r w:rsidR="00510998" w:rsidRPr="00763C9F">
        <w:rPr>
          <w:rFonts w:ascii="Tahoma" w:eastAsia="Times New Roman" w:hAnsi="Tahoma" w:cs="Tahoma"/>
          <w:color w:val="000000"/>
          <w:szCs w:val="22"/>
          <w:lang w:val="lt-LT" w:eastAsia="ar-SA"/>
        </w:rPr>
        <w:t xml:space="preserve"> </w:t>
      </w:r>
      <w:r w:rsidR="00FF33AE" w:rsidRPr="00763C9F">
        <w:rPr>
          <w:rFonts w:ascii="Tahoma" w:eastAsia="Times New Roman" w:hAnsi="Tahoma" w:cs="Tahoma"/>
          <w:color w:val="000000"/>
          <w:szCs w:val="22"/>
          <w:lang w:val="lt-LT" w:eastAsia="ar-SA"/>
        </w:rPr>
        <w:t xml:space="preserve">balų, </w:t>
      </w:r>
      <w:r w:rsidR="00BF6B28">
        <w:rPr>
          <w:rFonts w:ascii="Tahoma" w:eastAsia="Times New Roman" w:hAnsi="Tahoma" w:cs="Tahoma"/>
          <w:color w:val="000000"/>
          <w:szCs w:val="22"/>
          <w:lang w:val="lt-LT" w:eastAsia="ar-SA"/>
        </w:rPr>
        <w:t>tokiu atveju jam skiriamas</w:t>
      </w:r>
      <w:r w:rsidR="0057429B">
        <w:rPr>
          <w:rFonts w:ascii="Tahoma" w:eastAsia="Times New Roman" w:hAnsi="Tahoma" w:cs="Tahoma"/>
          <w:color w:val="000000"/>
          <w:szCs w:val="22"/>
          <w:lang w:val="lt-LT" w:eastAsia="ar-SA"/>
        </w:rPr>
        <w:t xml:space="preserve"> </w:t>
      </w:r>
      <w:r w:rsidR="00FF33AE" w:rsidRPr="00763C9F">
        <w:rPr>
          <w:rFonts w:ascii="Tahoma" w:eastAsia="Times New Roman" w:hAnsi="Tahoma" w:cs="Tahoma"/>
          <w:color w:val="000000"/>
          <w:szCs w:val="22"/>
          <w:lang w:val="lt-LT" w:eastAsia="ar-SA"/>
        </w:rPr>
        <w:t>0 kriterijaus T</w:t>
      </w:r>
      <w:r w:rsidR="00FF33AE" w:rsidRPr="00763C9F">
        <w:rPr>
          <w:rFonts w:ascii="Tahoma" w:eastAsia="Times New Roman" w:hAnsi="Tahoma" w:cs="Tahoma"/>
          <w:color w:val="000000"/>
          <w:szCs w:val="22"/>
          <w:vertAlign w:val="subscript"/>
          <w:lang w:val="lt-LT" w:eastAsia="ar-SA"/>
        </w:rPr>
        <w:t>1</w:t>
      </w:r>
      <w:r w:rsidR="00FF33AE" w:rsidRPr="00763C9F">
        <w:rPr>
          <w:rFonts w:ascii="Tahoma" w:eastAsia="Times New Roman" w:hAnsi="Tahoma" w:cs="Tahoma"/>
          <w:color w:val="000000"/>
          <w:szCs w:val="22"/>
          <w:lang w:val="lt-LT" w:eastAsia="ar-SA"/>
        </w:rPr>
        <w:t xml:space="preserve"> balų.</w:t>
      </w:r>
    </w:p>
    <w:p w14:paraId="151C8DAB" w14:textId="1E29D6DB" w:rsidR="00ED64F0" w:rsidRPr="00763C9F" w:rsidRDefault="00ED64F0" w:rsidP="00ED64F0">
      <w:pPr>
        <w:tabs>
          <w:tab w:val="left" w:pos="567"/>
        </w:tabs>
        <w:rPr>
          <w:rFonts w:ascii="Tahoma" w:hAnsi="Tahoma" w:cs="Tahoma"/>
          <w:lang w:val="lt-LT"/>
        </w:rPr>
      </w:pPr>
      <w:r>
        <w:rPr>
          <w:rFonts w:ascii="Tahoma" w:hAnsi="Tahoma" w:cs="Tahoma"/>
          <w:b/>
          <w:bCs/>
          <w:lang w:val="lt-LT"/>
        </w:rPr>
        <w:t xml:space="preserve">Projekto vadovo patirtis </w:t>
      </w:r>
      <w:r w:rsidR="007A1C1F">
        <w:rPr>
          <w:rFonts w:ascii="Tahoma" w:hAnsi="Tahoma" w:cs="Tahoma"/>
          <w:b/>
          <w:bCs/>
          <w:lang w:val="lt-LT"/>
        </w:rPr>
        <w:t xml:space="preserve">nurodoma </w:t>
      </w:r>
      <w:r>
        <w:rPr>
          <w:rFonts w:ascii="Tahoma" w:hAnsi="Tahoma" w:cs="Tahoma"/>
          <w:b/>
          <w:bCs/>
          <w:lang w:val="lt-LT"/>
        </w:rPr>
        <w:t xml:space="preserve">užpildant </w:t>
      </w:r>
      <w:r w:rsidRPr="005D72B4">
        <w:rPr>
          <w:rFonts w:ascii="Tahoma" w:hAnsi="Tahoma" w:cs="Tahoma"/>
          <w:b/>
          <w:bCs/>
          <w:lang w:val="lt-LT"/>
        </w:rPr>
        <w:t xml:space="preserve">Specialiųjų sąlygų </w:t>
      </w:r>
      <w:r w:rsidR="003E66AE">
        <w:rPr>
          <w:rFonts w:ascii="Tahoma" w:hAnsi="Tahoma" w:cs="Tahoma"/>
          <w:b/>
          <w:bCs/>
          <w:lang w:val="lt-LT"/>
        </w:rPr>
        <w:t>9</w:t>
      </w:r>
      <w:r w:rsidRPr="005D72B4">
        <w:rPr>
          <w:rFonts w:ascii="Tahoma" w:hAnsi="Tahoma" w:cs="Tahoma"/>
          <w:b/>
          <w:bCs/>
          <w:lang w:val="lt-LT"/>
        </w:rPr>
        <w:t xml:space="preserve"> priedą „</w:t>
      </w:r>
      <w:r w:rsidR="00D76E38" w:rsidRPr="005D72B4">
        <w:rPr>
          <w:rFonts w:ascii="Tahoma" w:hAnsi="Tahoma" w:cs="Tahoma"/>
          <w:b/>
          <w:bCs/>
          <w:lang w:val="lt-LT"/>
        </w:rPr>
        <w:t>Siūlomo</w:t>
      </w:r>
      <w:r w:rsidR="00D76E38">
        <w:rPr>
          <w:rFonts w:ascii="Tahoma" w:hAnsi="Tahoma" w:cs="Tahoma"/>
          <w:b/>
          <w:bCs/>
          <w:lang w:val="lt-LT"/>
        </w:rPr>
        <w:t xml:space="preserve"> projektų vadovo patirtis T</w:t>
      </w:r>
      <w:r w:rsidR="00D76E38" w:rsidRPr="004B7352">
        <w:rPr>
          <w:rFonts w:ascii="Tahoma" w:hAnsi="Tahoma" w:cs="Tahoma"/>
          <w:b/>
          <w:bCs/>
          <w:vertAlign w:val="subscript"/>
          <w:lang w:val="lt-LT"/>
        </w:rPr>
        <w:t>1</w:t>
      </w:r>
      <w:r w:rsidR="00D76E38">
        <w:rPr>
          <w:rFonts w:ascii="Tahoma" w:hAnsi="Tahoma" w:cs="Tahoma"/>
          <w:b/>
          <w:bCs/>
          <w:lang w:val="lt-LT"/>
        </w:rPr>
        <w:t xml:space="preserve"> kriterijui“</w:t>
      </w:r>
      <w:r w:rsidR="00D76E38">
        <w:rPr>
          <w:rFonts w:ascii="Tahoma" w:hAnsi="Tahoma" w:cs="Tahoma"/>
          <w:b/>
          <w:bCs/>
          <w:color w:val="000000" w:themeColor="text1"/>
          <w:lang w:val="lt-LT"/>
        </w:rPr>
        <w:t>.</w:t>
      </w:r>
    </w:p>
    <w:p w14:paraId="065E6CE6" w14:textId="77777777" w:rsidR="00961E3E" w:rsidRPr="00763C9F" w:rsidRDefault="00961E3E" w:rsidP="00340A93">
      <w:pPr>
        <w:rPr>
          <w:rFonts w:ascii="Tahoma" w:eastAsia="Times New Roman" w:hAnsi="Tahoma" w:cs="Tahoma"/>
          <w:b/>
          <w:bCs/>
          <w:color w:val="000000"/>
          <w:szCs w:val="22"/>
          <w:lang w:eastAsia="lt-LT"/>
        </w:rPr>
      </w:pPr>
    </w:p>
    <w:p w14:paraId="1A0CA0EA" w14:textId="688622FB" w:rsidR="00545937" w:rsidRPr="00763C9F" w:rsidRDefault="00D93FEC" w:rsidP="00BA64B7">
      <w:pPr>
        <w:ind w:firstLine="567"/>
        <w:rPr>
          <w:rFonts w:ascii="Tahoma" w:hAnsi="Tahoma" w:cs="Tahoma"/>
          <w:b/>
          <w:bCs/>
          <w:szCs w:val="22"/>
          <w:lang w:val="lt-LT"/>
        </w:rPr>
      </w:pPr>
      <w:r w:rsidRPr="00763C9F">
        <w:rPr>
          <w:rFonts w:ascii="Tahoma" w:hAnsi="Tahoma" w:cs="Tahoma"/>
          <w:b/>
          <w:bCs/>
          <w:szCs w:val="22"/>
          <w:lang w:val="lt-LT"/>
        </w:rPr>
        <w:t>1</w:t>
      </w:r>
      <w:r w:rsidR="0040084E">
        <w:rPr>
          <w:rFonts w:ascii="Tahoma" w:hAnsi="Tahoma" w:cs="Tahoma"/>
          <w:b/>
          <w:bCs/>
          <w:szCs w:val="22"/>
          <w:lang w:val="lt-LT"/>
        </w:rPr>
        <w:t>2</w:t>
      </w:r>
      <w:r w:rsidR="009511C9" w:rsidRPr="00763C9F">
        <w:rPr>
          <w:rFonts w:ascii="Tahoma" w:hAnsi="Tahoma" w:cs="Tahoma"/>
          <w:b/>
          <w:bCs/>
          <w:szCs w:val="22"/>
          <w:lang w:val="lt-LT"/>
        </w:rPr>
        <w:t xml:space="preserve">. </w:t>
      </w:r>
      <w:r w:rsidR="00545937" w:rsidRPr="00763C9F">
        <w:rPr>
          <w:rFonts w:ascii="Tahoma" w:hAnsi="Tahoma" w:cs="Tahoma"/>
          <w:b/>
          <w:bCs/>
          <w:szCs w:val="22"/>
          <w:lang w:val="lt-LT"/>
        </w:rPr>
        <w:t>Kūrybinės užduoties atlikimas (T</w:t>
      </w:r>
      <w:r w:rsidR="00C91F0A">
        <w:rPr>
          <w:rFonts w:ascii="Tahoma" w:hAnsi="Tahoma" w:cs="Tahoma"/>
          <w:b/>
          <w:bCs/>
          <w:szCs w:val="22"/>
          <w:vertAlign w:val="subscript"/>
          <w:lang w:val="lt-LT"/>
        </w:rPr>
        <w:t>2</w:t>
      </w:r>
      <w:r w:rsidR="00545937" w:rsidRPr="00763C9F">
        <w:rPr>
          <w:rFonts w:ascii="Tahoma" w:hAnsi="Tahoma" w:cs="Tahoma"/>
          <w:b/>
          <w:bCs/>
          <w:szCs w:val="22"/>
          <w:lang w:val="lt-LT"/>
        </w:rPr>
        <w:t xml:space="preserve">) (maksimali parametro reikšmė - </w:t>
      </w:r>
      <w:r w:rsidR="00E46CB2" w:rsidRPr="00763C9F">
        <w:rPr>
          <w:rFonts w:ascii="Tahoma" w:hAnsi="Tahoma" w:cs="Tahoma"/>
          <w:b/>
          <w:bCs/>
          <w:szCs w:val="22"/>
          <w:lang w:val="lt-LT"/>
        </w:rPr>
        <w:t>10</w:t>
      </w:r>
      <w:r w:rsidR="00545937" w:rsidRPr="00763C9F">
        <w:rPr>
          <w:rFonts w:ascii="Tahoma" w:hAnsi="Tahoma" w:cs="Tahoma"/>
          <w:b/>
          <w:bCs/>
          <w:szCs w:val="22"/>
          <w:lang w:val="lt-LT"/>
        </w:rPr>
        <w:t>)</w:t>
      </w:r>
    </w:p>
    <w:p w14:paraId="207BD996" w14:textId="77777777" w:rsidR="009445A7" w:rsidRPr="00763C9F" w:rsidRDefault="009445A7" w:rsidP="00BA64B7">
      <w:pPr>
        <w:ind w:firstLine="567"/>
        <w:rPr>
          <w:rFonts w:ascii="Tahoma" w:hAnsi="Tahoma" w:cs="Tahoma"/>
          <w:b/>
          <w:bCs/>
          <w:szCs w:val="22"/>
          <w:lang w:val="lt-LT"/>
        </w:rPr>
      </w:pPr>
    </w:p>
    <w:p w14:paraId="17BCF7B6" w14:textId="1D5C1F2E" w:rsidR="00216F7A" w:rsidRPr="00763C9F" w:rsidRDefault="00216F7A" w:rsidP="00216F7A">
      <w:pPr>
        <w:rPr>
          <w:rFonts w:ascii="Tahoma" w:hAnsi="Tahoma" w:cs="Tahoma"/>
          <w:szCs w:val="22"/>
          <w:lang w:val="lt-LT"/>
        </w:rPr>
      </w:pPr>
      <w:r w:rsidRPr="00763C9F">
        <w:rPr>
          <w:rFonts w:ascii="Tahoma" w:hAnsi="Tahoma" w:cs="Tahoma"/>
          <w:szCs w:val="22"/>
          <w:lang w:val="lt-LT"/>
        </w:rPr>
        <w:t>Kriterijaus T</w:t>
      </w:r>
      <w:r w:rsidR="00C91F0A">
        <w:rPr>
          <w:rFonts w:ascii="Tahoma" w:hAnsi="Tahoma" w:cs="Tahoma"/>
          <w:szCs w:val="22"/>
          <w:vertAlign w:val="subscript"/>
          <w:lang w:val="lt-LT"/>
        </w:rPr>
        <w:t>2</w:t>
      </w:r>
      <w:r w:rsidRPr="00763C9F">
        <w:rPr>
          <w:rFonts w:ascii="Tahoma" w:hAnsi="Tahoma" w:cs="Tahoma"/>
          <w:szCs w:val="22"/>
          <w:lang w:val="lt-LT"/>
        </w:rPr>
        <w:t xml:space="preserve"> vertinimui taikomas ekspertinis vertinimas. Ekspertai pasiūlymus vertina atskirai. Atlikę vertinimą ekspertai surašo ekspertinio vertinimo išvadas ir pateikia Viešųjų pirkimų komisijai. Viešųjų pirkimų komisija pagal ekspertinio vertinimo išvadas apskaičiuoja kiekvienam tiekėjui suteiktų balų aritmetinį vidurkį (gauta suma apvalinama šimtųjų tikslumu). </w:t>
      </w:r>
    </w:p>
    <w:p w14:paraId="4777B5CB" w14:textId="65292847" w:rsidR="00216F7A" w:rsidRPr="00763C9F" w:rsidRDefault="00216F7A" w:rsidP="00216F7A">
      <w:pPr>
        <w:rPr>
          <w:rFonts w:ascii="Tahoma" w:hAnsi="Tahoma" w:cs="Tahoma"/>
          <w:szCs w:val="22"/>
          <w:lang w:val="lt-LT"/>
        </w:rPr>
      </w:pPr>
      <w:r w:rsidRPr="00763C9F">
        <w:rPr>
          <w:rFonts w:ascii="Tahoma" w:hAnsi="Tahoma" w:cs="Tahoma"/>
          <w:szCs w:val="22"/>
          <w:lang w:val="lt-LT"/>
        </w:rPr>
        <w:t xml:space="preserve">Ekspertai, vertindami </w:t>
      </w:r>
      <w:r w:rsidR="00BF50E5" w:rsidRPr="00763C9F">
        <w:rPr>
          <w:rFonts w:ascii="Tahoma" w:hAnsi="Tahoma" w:cs="Tahoma"/>
          <w:szCs w:val="22"/>
          <w:lang w:val="lt-LT"/>
        </w:rPr>
        <w:t>Renginio koncepcijos</w:t>
      </w:r>
      <w:r w:rsidRPr="00763C9F">
        <w:rPr>
          <w:rFonts w:ascii="Tahoma" w:hAnsi="Tahoma" w:cs="Tahoma"/>
          <w:szCs w:val="22"/>
          <w:lang w:val="lt-LT"/>
        </w:rPr>
        <w:t xml:space="preserve"> aprašym</w:t>
      </w:r>
      <w:r w:rsidR="008F7826" w:rsidRPr="00763C9F">
        <w:rPr>
          <w:rFonts w:ascii="Tahoma" w:hAnsi="Tahoma" w:cs="Tahoma"/>
          <w:szCs w:val="22"/>
          <w:lang w:val="lt-LT"/>
        </w:rPr>
        <w:t>ą</w:t>
      </w:r>
      <w:r w:rsidRPr="00763C9F">
        <w:rPr>
          <w:rFonts w:ascii="Tahoma" w:hAnsi="Tahoma" w:cs="Tahoma"/>
          <w:szCs w:val="22"/>
          <w:lang w:val="lt-LT"/>
        </w:rPr>
        <w:t>, balus skiria atsižvelgdami į žemiau nurodytus reikalavimus užduoties atlikim</w:t>
      </w:r>
      <w:r w:rsidR="008F7826" w:rsidRPr="00763C9F">
        <w:rPr>
          <w:rFonts w:ascii="Tahoma" w:hAnsi="Tahoma" w:cs="Tahoma"/>
          <w:szCs w:val="22"/>
          <w:lang w:val="lt-LT"/>
        </w:rPr>
        <w:t>ui</w:t>
      </w:r>
      <w:r w:rsidR="00BF50E5" w:rsidRPr="00763C9F">
        <w:rPr>
          <w:rFonts w:ascii="Tahoma" w:hAnsi="Tahoma" w:cs="Tahoma"/>
          <w:szCs w:val="22"/>
          <w:lang w:val="lt-LT"/>
        </w:rPr>
        <w:t>.</w:t>
      </w:r>
    </w:p>
    <w:p w14:paraId="183AADA3" w14:textId="77777777" w:rsidR="009445A7" w:rsidRPr="00763C9F" w:rsidRDefault="009445A7" w:rsidP="00216F7A">
      <w:pPr>
        <w:rPr>
          <w:rFonts w:ascii="Tahoma" w:hAnsi="Tahoma" w:cs="Tahoma"/>
          <w:szCs w:val="22"/>
          <w:lang w:val="lt-LT"/>
        </w:rPr>
      </w:pPr>
    </w:p>
    <w:p w14:paraId="7D732DCC" w14:textId="6AE095E9" w:rsidR="009511C9" w:rsidRPr="00763C9F" w:rsidRDefault="009511C9" w:rsidP="00BA64B7">
      <w:pPr>
        <w:ind w:firstLine="567"/>
        <w:rPr>
          <w:rFonts w:ascii="Tahoma" w:hAnsi="Tahoma" w:cs="Tahoma"/>
          <w:b/>
          <w:bCs/>
          <w:szCs w:val="22"/>
          <w:lang w:val="lt-LT"/>
        </w:rPr>
      </w:pPr>
      <w:r w:rsidRPr="00763C9F">
        <w:rPr>
          <w:rFonts w:ascii="Tahoma" w:hAnsi="Tahoma" w:cs="Tahoma"/>
          <w:b/>
          <w:bCs/>
          <w:szCs w:val="22"/>
          <w:lang w:val="lt-LT"/>
        </w:rPr>
        <w:t>T</w:t>
      </w:r>
      <w:r w:rsidR="003578E9" w:rsidRPr="00763C9F">
        <w:rPr>
          <w:rFonts w:ascii="Tahoma" w:hAnsi="Tahoma" w:cs="Tahoma"/>
          <w:b/>
          <w:bCs/>
          <w:szCs w:val="22"/>
          <w:lang w:val="lt-LT"/>
        </w:rPr>
        <w:t>i</w:t>
      </w:r>
      <w:r w:rsidR="00F02E6D">
        <w:rPr>
          <w:rFonts w:ascii="Tahoma" w:hAnsi="Tahoma" w:cs="Tahoma"/>
          <w:b/>
          <w:bCs/>
          <w:szCs w:val="22"/>
          <w:lang w:val="lt-LT"/>
        </w:rPr>
        <w:t>e</w:t>
      </w:r>
      <w:r w:rsidRPr="00763C9F">
        <w:rPr>
          <w:rFonts w:ascii="Tahoma" w:hAnsi="Tahoma" w:cs="Tahoma"/>
          <w:b/>
          <w:bCs/>
          <w:szCs w:val="22"/>
          <w:lang w:val="lt-LT"/>
        </w:rPr>
        <w:t xml:space="preserve">kėjų kūrybinės užduoties aprašymas, reikalavimai užduočiai, užduoties vertinimo tvarka ir balai: </w:t>
      </w:r>
    </w:p>
    <w:p w14:paraId="23A410B8" w14:textId="77777777" w:rsidR="00280FAD" w:rsidRPr="00763C9F" w:rsidRDefault="00280FAD" w:rsidP="00BA64B7">
      <w:pPr>
        <w:ind w:firstLine="567"/>
        <w:rPr>
          <w:rFonts w:ascii="Tahoma" w:hAnsi="Tahoma" w:cs="Tahoma"/>
          <w:b/>
          <w:bCs/>
          <w:szCs w:val="22"/>
          <w:lang w:val="lt-LT"/>
        </w:rPr>
      </w:pPr>
    </w:p>
    <w:p w14:paraId="24401603" w14:textId="5C78DF88" w:rsidR="00280FAD" w:rsidRPr="004B7352" w:rsidRDefault="62221616" w:rsidP="3A1589A4">
      <w:pPr>
        <w:rPr>
          <w:rFonts w:ascii="Tahoma" w:hAnsi="Tahoma" w:cs="Tahoma"/>
          <w:b/>
          <w:bCs/>
          <w:strike/>
          <w:u w:val="single"/>
          <w:lang w:val="lt-LT"/>
        </w:rPr>
      </w:pPr>
      <w:r w:rsidRPr="004B7352">
        <w:rPr>
          <w:rFonts w:ascii="Tahoma" w:hAnsi="Tahoma" w:cs="Tahoma"/>
          <w:b/>
          <w:bCs/>
          <w:u w:val="single"/>
          <w:lang w:val="lt-LT"/>
        </w:rPr>
        <w:t>U</w:t>
      </w:r>
      <w:r w:rsidR="736515DB" w:rsidRPr="004B7352">
        <w:rPr>
          <w:rFonts w:ascii="Tahoma" w:hAnsi="Tahoma" w:cs="Tahoma"/>
          <w:b/>
          <w:bCs/>
          <w:u w:val="single"/>
          <w:lang w:val="lt-LT"/>
        </w:rPr>
        <w:t>ŽDUOTIS</w:t>
      </w:r>
      <w:r w:rsidRPr="004B7352">
        <w:rPr>
          <w:rFonts w:ascii="Tahoma" w:hAnsi="Tahoma" w:cs="Tahoma"/>
          <w:b/>
          <w:bCs/>
          <w:u w:val="single"/>
          <w:lang w:val="lt-LT"/>
        </w:rPr>
        <w:t xml:space="preserve">: </w:t>
      </w:r>
      <w:r w:rsidR="009F7BDB" w:rsidRPr="004B7352">
        <w:rPr>
          <w:rFonts w:ascii="Tahoma" w:hAnsi="Tahoma" w:cs="Tahoma"/>
          <w:b/>
          <w:bCs/>
          <w:u w:val="single"/>
          <w:lang w:val="lt-LT"/>
        </w:rPr>
        <w:t xml:space="preserve">Tiekėjas turi </w:t>
      </w:r>
      <w:r w:rsidRPr="004B7352">
        <w:rPr>
          <w:rFonts w:ascii="Tahoma" w:hAnsi="Tahoma" w:cs="Tahoma"/>
          <w:b/>
          <w:bCs/>
          <w:u w:val="single"/>
          <w:lang w:val="lt-LT"/>
        </w:rPr>
        <w:t xml:space="preserve">parengti </w:t>
      </w:r>
      <w:r w:rsidR="00263454" w:rsidRPr="004B7352">
        <w:rPr>
          <w:rFonts w:ascii="Tahoma" w:hAnsi="Tahoma" w:cs="Tahoma"/>
          <w:b/>
          <w:bCs/>
          <w:u w:val="single"/>
          <w:lang w:val="lt-LT"/>
        </w:rPr>
        <w:t xml:space="preserve">Specialiųjų sąlygų </w:t>
      </w:r>
      <w:r w:rsidR="002F27DF" w:rsidRPr="004B7352">
        <w:rPr>
          <w:rFonts w:ascii="Tahoma" w:hAnsi="Tahoma" w:cs="Tahoma"/>
          <w:b/>
          <w:bCs/>
          <w:u w:val="single"/>
          <w:lang w:val="lt-LT"/>
        </w:rPr>
        <w:t>1 priede „</w:t>
      </w:r>
      <w:r w:rsidR="009D3F78" w:rsidRPr="004B7352">
        <w:rPr>
          <w:rFonts w:ascii="Tahoma" w:hAnsi="Tahoma" w:cs="Tahoma"/>
          <w:b/>
          <w:bCs/>
          <w:u w:val="single"/>
          <w:lang w:val="lt-LT"/>
        </w:rPr>
        <w:t>Renginio organizavimo paslaugų pirkimo t</w:t>
      </w:r>
      <w:r w:rsidR="00263454" w:rsidRPr="004B7352">
        <w:rPr>
          <w:rFonts w:ascii="Tahoma" w:hAnsi="Tahoma" w:cs="Tahoma"/>
          <w:b/>
          <w:bCs/>
          <w:u w:val="single"/>
          <w:lang w:val="lt-LT"/>
        </w:rPr>
        <w:t>echninė</w:t>
      </w:r>
      <w:r w:rsidR="002F27DF" w:rsidRPr="004B7352">
        <w:rPr>
          <w:rFonts w:ascii="Tahoma" w:hAnsi="Tahoma" w:cs="Tahoma"/>
          <w:b/>
          <w:bCs/>
          <w:u w:val="single"/>
          <w:lang w:val="lt-LT"/>
        </w:rPr>
        <w:t xml:space="preserve"> specifikacij</w:t>
      </w:r>
      <w:r w:rsidR="00E635A9" w:rsidRPr="004B7352">
        <w:rPr>
          <w:rFonts w:ascii="Tahoma" w:hAnsi="Tahoma" w:cs="Tahoma"/>
          <w:b/>
          <w:bCs/>
          <w:u w:val="single"/>
          <w:lang w:val="lt-LT"/>
        </w:rPr>
        <w:t>a</w:t>
      </w:r>
      <w:r w:rsidR="002F27DF" w:rsidRPr="004B7352">
        <w:rPr>
          <w:rFonts w:ascii="Tahoma" w:hAnsi="Tahoma" w:cs="Tahoma"/>
          <w:b/>
          <w:bCs/>
          <w:u w:val="single"/>
          <w:lang w:val="lt-LT"/>
        </w:rPr>
        <w:t>“</w:t>
      </w:r>
      <w:r w:rsidR="00E635A9" w:rsidRPr="004B7352">
        <w:rPr>
          <w:rFonts w:ascii="Tahoma" w:hAnsi="Tahoma" w:cs="Tahoma"/>
          <w:b/>
          <w:bCs/>
          <w:u w:val="single"/>
          <w:lang w:val="lt-LT"/>
        </w:rPr>
        <w:t xml:space="preserve"> </w:t>
      </w:r>
      <w:r w:rsidRPr="004B7352">
        <w:rPr>
          <w:rFonts w:ascii="Tahoma" w:hAnsi="Tahoma" w:cs="Tahoma"/>
          <w:b/>
          <w:bCs/>
          <w:u w:val="single"/>
          <w:lang w:val="lt-LT"/>
        </w:rPr>
        <w:t>nurodyto renginio,</w:t>
      </w:r>
      <w:r w:rsidR="3E0F87A5" w:rsidRPr="004B7352">
        <w:rPr>
          <w:rFonts w:ascii="Tahoma" w:hAnsi="Tahoma" w:cs="Tahoma"/>
          <w:b/>
          <w:bCs/>
          <w:u w:val="single"/>
          <w:lang w:val="lt-LT"/>
        </w:rPr>
        <w:t xml:space="preserve"> preliminariai vyks</w:t>
      </w:r>
      <w:r w:rsidR="009D3F78" w:rsidRPr="004B7352">
        <w:rPr>
          <w:rFonts w:ascii="Tahoma" w:hAnsi="Tahoma" w:cs="Tahoma"/>
          <w:b/>
          <w:bCs/>
          <w:u w:val="single"/>
          <w:lang w:val="lt-LT"/>
        </w:rPr>
        <w:t>i</w:t>
      </w:r>
      <w:r w:rsidR="3E0F87A5" w:rsidRPr="004B7352">
        <w:rPr>
          <w:rFonts w:ascii="Tahoma" w:hAnsi="Tahoma" w:cs="Tahoma"/>
          <w:b/>
          <w:bCs/>
          <w:u w:val="single"/>
          <w:lang w:val="lt-LT"/>
        </w:rPr>
        <w:t xml:space="preserve">ančio </w:t>
      </w:r>
      <w:r w:rsidR="00837C82" w:rsidRPr="004B7352">
        <w:rPr>
          <w:rFonts w:ascii="Tahoma" w:hAnsi="Tahoma" w:cs="Tahoma"/>
          <w:b/>
          <w:bCs/>
          <w:u w:val="single"/>
          <w:lang w:val="lt-LT"/>
        </w:rPr>
        <w:t xml:space="preserve">2026 m. liepos  27 d. –  rugpjūčio 14 d. laikotarpiu (1 dieną) </w:t>
      </w:r>
      <w:r w:rsidR="3E0F87A5" w:rsidRPr="004B7352">
        <w:rPr>
          <w:rFonts w:ascii="Tahoma" w:hAnsi="Tahoma" w:cs="Tahoma"/>
          <w:b/>
          <w:bCs/>
          <w:u w:val="single"/>
          <w:lang w:val="lt-LT"/>
        </w:rPr>
        <w:t xml:space="preserve">nuo 14 val. </w:t>
      </w:r>
      <w:r w:rsidR="00E635A9" w:rsidRPr="004B7352">
        <w:rPr>
          <w:rFonts w:ascii="Tahoma" w:hAnsi="Tahoma" w:cs="Tahoma"/>
          <w:b/>
          <w:bCs/>
          <w:u w:val="single"/>
          <w:lang w:val="lt-LT"/>
        </w:rPr>
        <w:t>i</w:t>
      </w:r>
      <w:r w:rsidR="3E0F87A5" w:rsidRPr="004B7352">
        <w:rPr>
          <w:rFonts w:ascii="Tahoma" w:hAnsi="Tahoma" w:cs="Tahoma"/>
          <w:b/>
          <w:bCs/>
          <w:u w:val="single"/>
          <w:lang w:val="lt-LT"/>
        </w:rPr>
        <w:t>ki</w:t>
      </w:r>
      <w:r w:rsidRPr="004B7352">
        <w:rPr>
          <w:rFonts w:ascii="Tahoma" w:hAnsi="Tahoma" w:cs="Tahoma"/>
          <w:b/>
          <w:bCs/>
          <w:u w:val="single"/>
          <w:lang w:val="lt-LT"/>
        </w:rPr>
        <w:t xml:space="preserve"> </w:t>
      </w:r>
      <w:r w:rsidR="63EC212C" w:rsidRPr="004B7352">
        <w:rPr>
          <w:rFonts w:ascii="Tahoma" w:hAnsi="Tahoma" w:cs="Tahoma"/>
          <w:b/>
          <w:bCs/>
          <w:u w:val="single"/>
          <w:lang w:val="lt-LT"/>
        </w:rPr>
        <w:t xml:space="preserve">23 val., </w:t>
      </w:r>
      <w:r w:rsidRPr="004B7352">
        <w:rPr>
          <w:rFonts w:ascii="Tahoma" w:hAnsi="Tahoma" w:cs="Tahoma"/>
          <w:b/>
          <w:bCs/>
          <w:u w:val="single"/>
          <w:lang w:val="lt-LT"/>
        </w:rPr>
        <w:t xml:space="preserve">kuriame dalyvautų </w:t>
      </w:r>
      <w:r w:rsidR="736515DB" w:rsidRPr="004B7352">
        <w:rPr>
          <w:rFonts w:ascii="Tahoma" w:hAnsi="Tahoma" w:cs="Tahoma"/>
          <w:b/>
          <w:bCs/>
          <w:u w:val="single"/>
          <w:lang w:val="lt-LT"/>
        </w:rPr>
        <w:t>VMU</w:t>
      </w:r>
      <w:r w:rsidRPr="004B7352">
        <w:rPr>
          <w:rFonts w:ascii="Tahoma" w:hAnsi="Tahoma" w:cs="Tahoma"/>
          <w:b/>
          <w:bCs/>
          <w:u w:val="single"/>
          <w:lang w:val="lt-LT"/>
        </w:rPr>
        <w:t xml:space="preserve"> darbuotojai,</w:t>
      </w:r>
      <w:r w:rsidR="736515DB" w:rsidRPr="004B7352">
        <w:rPr>
          <w:rFonts w:ascii="Tahoma" w:hAnsi="Tahoma" w:cs="Tahoma"/>
          <w:b/>
          <w:bCs/>
          <w:u w:val="single"/>
          <w:lang w:val="lt-LT"/>
        </w:rPr>
        <w:t xml:space="preserve"> </w:t>
      </w:r>
      <w:r w:rsidRPr="004B7352">
        <w:rPr>
          <w:rFonts w:ascii="Tahoma" w:hAnsi="Tahoma" w:cs="Tahoma"/>
          <w:b/>
          <w:bCs/>
          <w:u w:val="single"/>
          <w:lang w:val="lt-LT"/>
        </w:rPr>
        <w:t>renginio organizavimo</w:t>
      </w:r>
      <w:r w:rsidR="00D153B1" w:rsidRPr="004B7352">
        <w:rPr>
          <w:rFonts w:ascii="Tahoma" w:hAnsi="Tahoma" w:cs="Tahoma"/>
          <w:b/>
          <w:bCs/>
          <w:u w:val="single"/>
          <w:lang w:val="lt-LT"/>
        </w:rPr>
        <w:t xml:space="preserve"> koncepcijos</w:t>
      </w:r>
      <w:r w:rsidRPr="004B7352">
        <w:rPr>
          <w:rFonts w:ascii="Tahoma" w:hAnsi="Tahoma" w:cs="Tahoma"/>
          <w:b/>
          <w:bCs/>
          <w:u w:val="single"/>
          <w:lang w:val="lt-LT"/>
        </w:rPr>
        <w:t xml:space="preserve"> pasiūlymą</w:t>
      </w:r>
      <w:r w:rsidR="00E635A9" w:rsidRPr="004B7352">
        <w:rPr>
          <w:rFonts w:ascii="Tahoma" w:hAnsi="Tahoma" w:cs="Tahoma"/>
          <w:b/>
          <w:bCs/>
          <w:u w:val="single"/>
          <w:lang w:val="lt-LT"/>
        </w:rPr>
        <w:t>.</w:t>
      </w:r>
    </w:p>
    <w:p w14:paraId="64F5DE5D" w14:textId="5571DD7D" w:rsidR="009511C9" w:rsidRPr="00763C9F" w:rsidRDefault="009511C9" w:rsidP="00DF5C5F">
      <w:pPr>
        <w:rPr>
          <w:rFonts w:ascii="Tahoma" w:hAnsi="Tahoma" w:cs="Tahoma"/>
          <w:szCs w:val="22"/>
          <w:lang w:val="lt-LT"/>
        </w:rPr>
      </w:pPr>
      <w:r w:rsidRPr="00763C9F">
        <w:rPr>
          <w:rFonts w:ascii="Tahoma" w:hAnsi="Tahoma" w:cs="Tahoma"/>
          <w:szCs w:val="22"/>
          <w:lang w:val="lt-LT"/>
        </w:rPr>
        <w:t xml:space="preserve">Tiekėjas atliktą užduotį </w:t>
      </w:r>
      <w:r w:rsidR="00532DAA">
        <w:rPr>
          <w:rFonts w:ascii="Tahoma" w:hAnsi="Tahoma" w:cs="Tahoma"/>
          <w:szCs w:val="22"/>
          <w:lang w:val="lt-LT"/>
        </w:rPr>
        <w:t xml:space="preserve">(organizavimo koncepcijos pasiūlymą) </w:t>
      </w:r>
      <w:r w:rsidRPr="00763C9F">
        <w:rPr>
          <w:rFonts w:ascii="Tahoma" w:hAnsi="Tahoma" w:cs="Tahoma"/>
          <w:szCs w:val="22"/>
          <w:lang w:val="lt-LT"/>
        </w:rPr>
        <w:t>turi pateikti kartu su Pasiūlymu</w:t>
      </w:r>
      <w:r w:rsidR="00E635A9">
        <w:rPr>
          <w:rFonts w:ascii="Tahoma" w:hAnsi="Tahoma" w:cs="Tahoma"/>
          <w:szCs w:val="22"/>
          <w:lang w:val="lt-LT"/>
        </w:rPr>
        <w:t xml:space="preserve"> (</w:t>
      </w:r>
      <w:r w:rsidR="00E635A9" w:rsidRPr="009530D0">
        <w:rPr>
          <w:rFonts w:ascii="Tahoma" w:hAnsi="Tahoma" w:cs="Tahoma"/>
          <w:b/>
          <w:bCs/>
          <w:szCs w:val="22"/>
          <w:lang w:val="lt-LT"/>
        </w:rPr>
        <w:t>1 voke</w:t>
      </w:r>
      <w:r w:rsidR="00E635A9">
        <w:rPr>
          <w:rFonts w:ascii="Tahoma" w:hAnsi="Tahoma" w:cs="Tahoma"/>
          <w:szCs w:val="22"/>
          <w:lang w:val="lt-LT"/>
        </w:rPr>
        <w:t>)</w:t>
      </w:r>
      <w:r w:rsidR="00744AD5" w:rsidRPr="00763C9F">
        <w:rPr>
          <w:rFonts w:ascii="Tahoma" w:hAnsi="Tahoma" w:cs="Tahoma"/>
          <w:szCs w:val="22"/>
          <w:lang w:val="lt-LT"/>
        </w:rPr>
        <w:t xml:space="preserve">, </w:t>
      </w:r>
      <w:r w:rsidRPr="00763C9F">
        <w:rPr>
          <w:rFonts w:ascii="Tahoma" w:hAnsi="Tahoma" w:cs="Tahoma"/>
          <w:szCs w:val="22"/>
          <w:lang w:val="lt-LT"/>
        </w:rPr>
        <w:t xml:space="preserve">MS PowerPoint ar PDF formatu. Maksimali atliktos užduoties apimtis </w:t>
      </w:r>
      <w:r w:rsidRPr="00763C9F">
        <w:rPr>
          <w:rFonts w:ascii="Tahoma" w:hAnsi="Tahoma" w:cs="Tahoma"/>
          <w:b/>
          <w:bCs/>
          <w:szCs w:val="22"/>
          <w:lang w:val="lt-LT"/>
        </w:rPr>
        <w:t>iki 30</w:t>
      </w:r>
      <w:r w:rsidR="00280FAD" w:rsidRPr="00763C9F">
        <w:rPr>
          <w:rFonts w:ascii="Tahoma" w:hAnsi="Tahoma" w:cs="Tahoma"/>
          <w:b/>
          <w:bCs/>
          <w:szCs w:val="22"/>
          <w:lang w:val="lt-LT"/>
        </w:rPr>
        <w:t xml:space="preserve"> </w:t>
      </w:r>
      <w:r w:rsidRPr="00763C9F">
        <w:rPr>
          <w:rFonts w:ascii="Tahoma" w:hAnsi="Tahoma" w:cs="Tahoma"/>
          <w:b/>
          <w:bCs/>
          <w:szCs w:val="22"/>
          <w:lang w:val="lt-LT"/>
        </w:rPr>
        <w:t>skaidrių ar</w:t>
      </w:r>
      <w:r w:rsidR="003578E9" w:rsidRPr="00763C9F">
        <w:rPr>
          <w:rFonts w:ascii="Tahoma" w:hAnsi="Tahoma" w:cs="Tahoma"/>
          <w:b/>
          <w:bCs/>
          <w:szCs w:val="22"/>
          <w:lang w:val="lt-LT"/>
        </w:rPr>
        <w:t xml:space="preserve"> A4 formato lapų, vertinant, kai naudojamas šrifto dydis ne didesnis nei 11 </w:t>
      </w:r>
      <w:proofErr w:type="spellStart"/>
      <w:r w:rsidR="003578E9" w:rsidRPr="00763C9F">
        <w:rPr>
          <w:rFonts w:ascii="Tahoma" w:hAnsi="Tahoma" w:cs="Tahoma"/>
          <w:b/>
          <w:bCs/>
          <w:szCs w:val="22"/>
          <w:lang w:val="lt-LT"/>
        </w:rPr>
        <w:t>pt</w:t>
      </w:r>
      <w:proofErr w:type="spellEnd"/>
      <w:r w:rsidR="003578E9" w:rsidRPr="00763C9F">
        <w:rPr>
          <w:rFonts w:ascii="Tahoma" w:hAnsi="Tahoma" w:cs="Tahoma"/>
          <w:b/>
          <w:bCs/>
          <w:szCs w:val="22"/>
          <w:lang w:val="lt-LT"/>
        </w:rPr>
        <w:t>.</w:t>
      </w:r>
      <w:r w:rsidRPr="00763C9F">
        <w:rPr>
          <w:rFonts w:ascii="Tahoma" w:hAnsi="Tahoma" w:cs="Tahoma"/>
          <w:b/>
          <w:bCs/>
          <w:szCs w:val="22"/>
          <w:lang w:val="lt-LT"/>
        </w:rPr>
        <w:t xml:space="preserve"> </w:t>
      </w:r>
      <w:r w:rsidRPr="00763C9F">
        <w:rPr>
          <w:rFonts w:ascii="Tahoma" w:hAnsi="Tahoma" w:cs="Tahoma"/>
          <w:szCs w:val="22"/>
          <w:lang w:val="lt-LT"/>
        </w:rPr>
        <w:t>(sąmata</w:t>
      </w:r>
      <w:r w:rsidR="00280FAD" w:rsidRPr="00763C9F">
        <w:rPr>
          <w:rFonts w:ascii="Tahoma" w:hAnsi="Tahoma" w:cs="Tahoma"/>
          <w:szCs w:val="22"/>
          <w:lang w:val="lt-LT"/>
        </w:rPr>
        <w:t xml:space="preserve"> </w:t>
      </w:r>
      <w:r w:rsidRPr="00763C9F">
        <w:rPr>
          <w:rFonts w:ascii="Tahoma" w:hAnsi="Tahoma" w:cs="Tahoma"/>
          <w:szCs w:val="22"/>
          <w:lang w:val="lt-LT"/>
        </w:rPr>
        <w:t>gali būti pateikiama atskiru failu ir į nustatytą apimtį nepatenka).</w:t>
      </w:r>
      <w:r w:rsidR="001F26FE" w:rsidRPr="001F26FE">
        <w:t xml:space="preserve"> </w:t>
      </w:r>
      <w:r w:rsidR="001F26FE" w:rsidRPr="00532DAA">
        <w:rPr>
          <w:rFonts w:ascii="Tahoma" w:hAnsi="Tahoma" w:cs="Tahoma"/>
          <w:szCs w:val="22"/>
          <w:lang w:val="lt-LT"/>
        </w:rPr>
        <w:t xml:space="preserve">Į renginio sąmatą </w:t>
      </w:r>
      <w:r w:rsidR="001F26FE" w:rsidRPr="00532DAA">
        <w:rPr>
          <w:rFonts w:ascii="Tahoma" w:hAnsi="Tahoma" w:cs="Tahoma"/>
          <w:szCs w:val="22"/>
          <w:u w:val="single"/>
          <w:lang w:val="lt-LT"/>
        </w:rPr>
        <w:t>nėra įtraukiamos</w:t>
      </w:r>
      <w:r w:rsidR="001F26FE" w:rsidRPr="00532DAA">
        <w:rPr>
          <w:rFonts w:ascii="Tahoma" w:hAnsi="Tahoma" w:cs="Tahoma"/>
          <w:szCs w:val="22"/>
          <w:lang w:val="lt-LT"/>
        </w:rPr>
        <w:t xml:space="preserve"> Pasiūlymo formoje (Specialiųjų sąlygų 3b priedas) nurodytos</w:t>
      </w:r>
      <w:r w:rsidR="001F26FE" w:rsidRPr="00532DAA">
        <w:rPr>
          <w:rFonts w:ascii="Tahoma" w:hAnsi="Tahoma" w:cs="Tahoma"/>
          <w:b/>
          <w:bCs/>
          <w:szCs w:val="22"/>
          <w:lang w:val="lt-LT"/>
        </w:rPr>
        <w:t xml:space="preserve"> </w:t>
      </w:r>
      <w:r w:rsidR="001F26FE" w:rsidRPr="00532DAA">
        <w:rPr>
          <w:rFonts w:ascii="Tahoma" w:hAnsi="Tahoma" w:cs="Tahoma"/>
          <w:szCs w:val="22"/>
          <w:lang w:val="lt-LT"/>
        </w:rPr>
        <w:t>išlaidos.</w:t>
      </w:r>
      <w:r w:rsidRPr="00763C9F">
        <w:rPr>
          <w:rFonts w:ascii="Tahoma" w:hAnsi="Tahoma" w:cs="Tahoma"/>
          <w:szCs w:val="22"/>
          <w:lang w:val="lt-LT"/>
        </w:rPr>
        <w:t xml:space="preserve"> Užduoties atlikimo kalba –</w:t>
      </w:r>
      <w:r w:rsidR="00280FAD" w:rsidRPr="00763C9F">
        <w:rPr>
          <w:rFonts w:ascii="Tahoma" w:hAnsi="Tahoma" w:cs="Tahoma"/>
          <w:szCs w:val="22"/>
          <w:lang w:val="lt-LT"/>
        </w:rPr>
        <w:t xml:space="preserve"> </w:t>
      </w:r>
      <w:r w:rsidRPr="00763C9F">
        <w:rPr>
          <w:rFonts w:ascii="Tahoma" w:hAnsi="Tahoma" w:cs="Tahoma"/>
          <w:szCs w:val="22"/>
          <w:lang w:val="lt-LT"/>
        </w:rPr>
        <w:t>lietuvių.</w:t>
      </w:r>
    </w:p>
    <w:p w14:paraId="60D54E1D" w14:textId="77777777" w:rsidR="00DE5079" w:rsidRPr="00763C9F" w:rsidRDefault="00DE5079" w:rsidP="00DE5079">
      <w:pPr>
        <w:rPr>
          <w:rFonts w:ascii="Tahoma" w:hAnsi="Tahoma" w:cs="Tahoma"/>
          <w:b/>
          <w:bCs/>
          <w:szCs w:val="22"/>
          <w:lang w:val="lt-LT"/>
        </w:rPr>
      </w:pPr>
    </w:p>
    <w:p w14:paraId="1AA75454" w14:textId="0ECF22B6" w:rsidR="009511C9" w:rsidRPr="00763C9F" w:rsidRDefault="009511C9" w:rsidP="00DF5C5F">
      <w:pPr>
        <w:rPr>
          <w:rFonts w:ascii="Tahoma" w:hAnsi="Tahoma" w:cs="Tahoma"/>
          <w:szCs w:val="22"/>
          <w:u w:val="single"/>
          <w:lang w:val="lt-LT"/>
        </w:rPr>
      </w:pPr>
      <w:r w:rsidRPr="00763C9F">
        <w:rPr>
          <w:rFonts w:ascii="Tahoma" w:hAnsi="Tahoma" w:cs="Tahoma"/>
          <w:b/>
          <w:bCs/>
          <w:szCs w:val="22"/>
          <w:u w:val="single"/>
          <w:lang w:val="lt-LT"/>
        </w:rPr>
        <w:t>Pastaba:</w:t>
      </w:r>
      <w:r w:rsidRPr="00763C9F">
        <w:rPr>
          <w:rFonts w:ascii="Tahoma" w:hAnsi="Tahoma" w:cs="Tahoma"/>
          <w:szCs w:val="22"/>
          <w:lang w:val="lt-LT"/>
        </w:rPr>
        <w:t xml:space="preserve"> </w:t>
      </w:r>
      <w:r w:rsidRPr="00763C9F">
        <w:rPr>
          <w:rFonts w:ascii="Tahoma" w:hAnsi="Tahoma" w:cs="Tahoma"/>
          <w:szCs w:val="22"/>
          <w:u w:val="single"/>
          <w:lang w:val="lt-LT"/>
        </w:rPr>
        <w:t>Tiekėjo atlikta kūrybinė užduotis nelaikoma konkrečiu renginio organizavimo</w:t>
      </w:r>
      <w:r w:rsidR="00DE5079" w:rsidRPr="00763C9F">
        <w:rPr>
          <w:rFonts w:ascii="Tahoma" w:hAnsi="Tahoma" w:cs="Tahoma"/>
          <w:szCs w:val="22"/>
          <w:u w:val="single"/>
          <w:lang w:val="lt-LT"/>
        </w:rPr>
        <w:t xml:space="preserve"> koncepcijos </w:t>
      </w:r>
      <w:r w:rsidRPr="00763C9F">
        <w:rPr>
          <w:rFonts w:ascii="Tahoma" w:hAnsi="Tahoma" w:cs="Tahoma"/>
          <w:szCs w:val="22"/>
          <w:u w:val="single"/>
          <w:lang w:val="lt-LT"/>
        </w:rPr>
        <w:t>pasiūlymu</w:t>
      </w:r>
      <w:r w:rsidR="00DE5079" w:rsidRPr="00763C9F">
        <w:rPr>
          <w:rFonts w:ascii="Tahoma" w:hAnsi="Tahoma" w:cs="Tahoma"/>
          <w:szCs w:val="22"/>
          <w:u w:val="single"/>
          <w:lang w:val="lt-LT"/>
        </w:rPr>
        <w:t xml:space="preserve"> </w:t>
      </w:r>
      <w:r w:rsidRPr="00763C9F">
        <w:rPr>
          <w:rFonts w:ascii="Tahoma" w:hAnsi="Tahoma" w:cs="Tahoma"/>
          <w:szCs w:val="22"/>
          <w:u w:val="single"/>
          <w:lang w:val="lt-LT"/>
        </w:rPr>
        <w:t>(programa), tačiau reikšmingą dalį pasiūlytų sprendinių Užsakovo pasirinkimu Tiekėjas turės taikyti</w:t>
      </w:r>
      <w:r w:rsidR="00DE5079" w:rsidRPr="00763C9F">
        <w:rPr>
          <w:rFonts w:ascii="Tahoma" w:hAnsi="Tahoma" w:cs="Tahoma"/>
          <w:szCs w:val="22"/>
          <w:u w:val="single"/>
          <w:lang w:val="lt-LT"/>
        </w:rPr>
        <w:t xml:space="preserve"> </w:t>
      </w:r>
      <w:r w:rsidRPr="00763C9F">
        <w:rPr>
          <w:rFonts w:ascii="Tahoma" w:hAnsi="Tahoma" w:cs="Tahoma"/>
          <w:szCs w:val="22"/>
          <w:u w:val="single"/>
          <w:lang w:val="lt-LT"/>
        </w:rPr>
        <w:t>rengiant renginio koncepciją ir programą (jei tam tikrų sprendinių dėl pagrįstų aplinkybių</w:t>
      </w:r>
      <w:r w:rsidR="00DE5079" w:rsidRPr="00763C9F">
        <w:rPr>
          <w:rFonts w:ascii="Tahoma" w:hAnsi="Tahoma" w:cs="Tahoma"/>
          <w:szCs w:val="22"/>
          <w:u w:val="single"/>
          <w:lang w:val="lt-LT"/>
        </w:rPr>
        <w:t xml:space="preserve"> </w:t>
      </w:r>
      <w:r w:rsidRPr="00763C9F">
        <w:rPr>
          <w:rFonts w:ascii="Tahoma" w:hAnsi="Tahoma" w:cs="Tahoma"/>
          <w:szCs w:val="22"/>
          <w:u w:val="single"/>
          <w:lang w:val="lt-LT"/>
        </w:rPr>
        <w:t>nebus galimybių įgyvendinti – pakeisti juos lygiaverčiais sprendimais</w:t>
      </w:r>
      <w:r w:rsidR="00DE5079" w:rsidRPr="00763C9F">
        <w:rPr>
          <w:rFonts w:ascii="Tahoma" w:hAnsi="Tahoma" w:cs="Tahoma"/>
          <w:szCs w:val="22"/>
          <w:u w:val="single"/>
          <w:lang w:val="lt-LT"/>
        </w:rPr>
        <w:t xml:space="preserve">). </w:t>
      </w:r>
    </w:p>
    <w:p w14:paraId="37C854B7" w14:textId="77777777" w:rsidR="00DE5079" w:rsidRPr="00763C9F" w:rsidRDefault="00DE5079" w:rsidP="00DE5079">
      <w:pPr>
        <w:ind w:firstLine="567"/>
        <w:rPr>
          <w:rFonts w:ascii="Tahoma" w:hAnsi="Tahoma" w:cs="Tahoma"/>
          <w:b/>
          <w:bCs/>
          <w:szCs w:val="22"/>
          <w:lang w:val="lt-LT"/>
        </w:rPr>
      </w:pPr>
    </w:p>
    <w:p w14:paraId="081E290A" w14:textId="754B02C5" w:rsidR="009511C9" w:rsidRPr="00763C9F" w:rsidRDefault="62221616" w:rsidP="3A1589A4">
      <w:pPr>
        <w:ind w:firstLine="567"/>
        <w:rPr>
          <w:rFonts w:ascii="Tahoma" w:hAnsi="Tahoma" w:cs="Tahoma"/>
          <w:b/>
          <w:bCs/>
          <w:lang w:val="lt-LT"/>
        </w:rPr>
      </w:pPr>
      <w:r w:rsidRPr="3A1589A4">
        <w:rPr>
          <w:rFonts w:ascii="Tahoma" w:hAnsi="Tahoma" w:cs="Tahoma"/>
          <w:b/>
          <w:bCs/>
          <w:lang w:val="lt-LT"/>
        </w:rPr>
        <w:t xml:space="preserve">Renginio organizavimo </w:t>
      </w:r>
      <w:r w:rsidR="09FF153C" w:rsidRPr="3A1589A4">
        <w:rPr>
          <w:rFonts w:ascii="Tahoma" w:hAnsi="Tahoma" w:cs="Tahoma"/>
          <w:b/>
          <w:bCs/>
          <w:lang w:val="lt-LT"/>
        </w:rPr>
        <w:t xml:space="preserve">koncepcijos </w:t>
      </w:r>
      <w:r w:rsidRPr="3A1589A4">
        <w:rPr>
          <w:rFonts w:ascii="Tahoma" w:hAnsi="Tahoma" w:cs="Tahoma"/>
          <w:b/>
          <w:bCs/>
          <w:lang w:val="lt-LT"/>
        </w:rPr>
        <w:t>pasiūlymą</w:t>
      </w:r>
      <w:r w:rsidR="6EF4B633" w:rsidRPr="3A1589A4">
        <w:rPr>
          <w:rFonts w:ascii="Tahoma" w:hAnsi="Tahoma" w:cs="Tahoma"/>
          <w:b/>
          <w:bCs/>
          <w:lang w:val="lt-LT"/>
        </w:rPr>
        <w:t xml:space="preserve">, </w:t>
      </w:r>
      <w:r w:rsidR="6EF4B633" w:rsidRPr="00203659">
        <w:rPr>
          <w:rFonts w:ascii="Tahoma" w:hAnsi="Tahoma" w:cs="Tahoma"/>
          <w:b/>
          <w:bCs/>
          <w:lang w:val="lt-LT"/>
        </w:rPr>
        <w:t>atsižvelgiant į Techninėje specifikacijoje (Specialiųjų sąlygų 1 priedas) numatytus reikalavimus,</w:t>
      </w:r>
      <w:r w:rsidR="6EF4B633" w:rsidRPr="3A1589A4">
        <w:rPr>
          <w:rFonts w:ascii="Tahoma" w:hAnsi="Tahoma" w:cs="Tahoma"/>
          <w:b/>
          <w:bCs/>
          <w:lang w:val="lt-LT"/>
        </w:rPr>
        <w:t xml:space="preserve"> </w:t>
      </w:r>
      <w:r w:rsidRPr="3A1589A4">
        <w:rPr>
          <w:rFonts w:ascii="Tahoma" w:hAnsi="Tahoma" w:cs="Tahoma"/>
          <w:b/>
          <w:bCs/>
          <w:lang w:val="lt-LT"/>
        </w:rPr>
        <w:t xml:space="preserve"> turi sudaryti šios dalys:</w:t>
      </w:r>
    </w:p>
    <w:p w14:paraId="434F5E8A" w14:textId="77777777" w:rsidR="008F0A6C" w:rsidRPr="005D72B4" w:rsidRDefault="009511C9" w:rsidP="008F0A6C">
      <w:pPr>
        <w:pStyle w:val="Sraopastraipa"/>
        <w:numPr>
          <w:ilvl w:val="0"/>
          <w:numId w:val="40"/>
        </w:numPr>
        <w:rPr>
          <w:rFonts w:ascii="Tahoma" w:hAnsi="Tahoma" w:cs="Tahoma"/>
          <w:szCs w:val="22"/>
          <w:lang w:val="lt-LT"/>
        </w:rPr>
      </w:pPr>
      <w:r w:rsidRPr="00763C9F">
        <w:rPr>
          <w:rFonts w:ascii="Tahoma" w:hAnsi="Tahoma" w:cs="Tahoma"/>
          <w:szCs w:val="22"/>
          <w:lang w:val="lt-LT"/>
        </w:rPr>
        <w:t xml:space="preserve">Renginio pagrindinė idėja ir tema, jos pagrindimas. Renginio šūkis, kuris </w:t>
      </w:r>
      <w:r w:rsidRPr="005D72B4">
        <w:rPr>
          <w:rFonts w:ascii="Tahoma" w:hAnsi="Tahoma" w:cs="Tahoma"/>
          <w:szCs w:val="22"/>
          <w:lang w:val="lt-LT"/>
        </w:rPr>
        <w:t>naudojamas</w:t>
      </w:r>
      <w:r w:rsidR="001A595B" w:rsidRPr="005D72B4">
        <w:rPr>
          <w:rFonts w:ascii="Tahoma" w:hAnsi="Tahoma" w:cs="Tahoma"/>
          <w:szCs w:val="22"/>
          <w:lang w:val="lt-LT"/>
        </w:rPr>
        <w:t xml:space="preserve"> </w:t>
      </w:r>
      <w:r w:rsidRPr="005D72B4">
        <w:rPr>
          <w:rFonts w:ascii="Tahoma" w:hAnsi="Tahoma" w:cs="Tahoma"/>
          <w:szCs w:val="22"/>
          <w:lang w:val="lt-LT"/>
        </w:rPr>
        <w:t>komunikacijoje ir jo pasirinkimo pagrindimas.</w:t>
      </w:r>
    </w:p>
    <w:p w14:paraId="2A351155" w14:textId="178C49A6" w:rsidR="004021E7" w:rsidRPr="005D72B4" w:rsidRDefault="009511C9" w:rsidP="004021E7">
      <w:pPr>
        <w:pStyle w:val="Sraopastraipa"/>
        <w:numPr>
          <w:ilvl w:val="0"/>
          <w:numId w:val="40"/>
        </w:numPr>
        <w:rPr>
          <w:rFonts w:ascii="Tahoma" w:hAnsi="Tahoma" w:cs="Tahoma"/>
          <w:szCs w:val="22"/>
          <w:lang w:val="lt-LT"/>
        </w:rPr>
      </w:pPr>
      <w:r w:rsidRPr="005D72B4">
        <w:rPr>
          <w:rFonts w:ascii="Tahoma" w:hAnsi="Tahoma" w:cs="Tahoma"/>
          <w:szCs w:val="22"/>
          <w:lang w:val="lt-LT"/>
        </w:rPr>
        <w:t>Renginio scenarijus su detalia programa, kurioje būtų aprašyti numatomi užsiėmimai, veiklos,</w:t>
      </w:r>
      <w:r w:rsidR="001A595B" w:rsidRPr="005D72B4">
        <w:rPr>
          <w:rFonts w:ascii="Tahoma" w:hAnsi="Tahoma" w:cs="Tahoma"/>
          <w:szCs w:val="22"/>
          <w:lang w:val="lt-LT"/>
        </w:rPr>
        <w:t xml:space="preserve"> </w:t>
      </w:r>
      <w:r w:rsidRPr="005D72B4">
        <w:rPr>
          <w:rFonts w:ascii="Tahoma" w:hAnsi="Tahoma" w:cs="Tahoma"/>
          <w:szCs w:val="22"/>
          <w:lang w:val="lt-LT"/>
        </w:rPr>
        <w:t>koncertas</w:t>
      </w:r>
      <w:r w:rsidR="001A595B" w:rsidRPr="005D72B4">
        <w:rPr>
          <w:rFonts w:ascii="Tahoma" w:hAnsi="Tahoma" w:cs="Tahoma"/>
          <w:szCs w:val="22"/>
          <w:lang w:val="lt-LT"/>
        </w:rPr>
        <w:t xml:space="preserve"> bei </w:t>
      </w:r>
      <w:r w:rsidRPr="005D72B4">
        <w:rPr>
          <w:rFonts w:ascii="Tahoma" w:hAnsi="Tahoma" w:cs="Tahoma"/>
          <w:szCs w:val="22"/>
          <w:lang w:val="lt-LT"/>
        </w:rPr>
        <w:t>kiti renginio įvykiai</w:t>
      </w:r>
      <w:r w:rsidR="001A595B" w:rsidRPr="005D72B4">
        <w:rPr>
          <w:rFonts w:ascii="Tahoma" w:hAnsi="Tahoma" w:cs="Tahoma"/>
          <w:szCs w:val="22"/>
          <w:lang w:val="lt-LT"/>
        </w:rPr>
        <w:t>, kurie numatomi</w:t>
      </w:r>
      <w:r w:rsidRPr="005D72B4">
        <w:rPr>
          <w:rFonts w:ascii="Tahoma" w:hAnsi="Tahoma" w:cs="Tahoma"/>
          <w:szCs w:val="22"/>
          <w:lang w:val="lt-LT"/>
        </w:rPr>
        <w:t xml:space="preserve"> vis</w:t>
      </w:r>
      <w:r w:rsidR="001A595B" w:rsidRPr="005D72B4">
        <w:rPr>
          <w:rFonts w:ascii="Tahoma" w:hAnsi="Tahoma" w:cs="Tahoma"/>
          <w:szCs w:val="22"/>
          <w:lang w:val="lt-LT"/>
        </w:rPr>
        <w:t>o</w:t>
      </w:r>
      <w:r w:rsidRPr="005D72B4">
        <w:rPr>
          <w:rFonts w:ascii="Tahoma" w:hAnsi="Tahoma" w:cs="Tahoma"/>
          <w:szCs w:val="22"/>
          <w:lang w:val="lt-LT"/>
        </w:rPr>
        <w:t xml:space="preserve"> renginio </w:t>
      </w:r>
      <w:r w:rsidR="001A595B" w:rsidRPr="005D72B4">
        <w:rPr>
          <w:rFonts w:ascii="Tahoma" w:hAnsi="Tahoma" w:cs="Tahoma"/>
          <w:szCs w:val="22"/>
          <w:lang w:val="lt-LT"/>
        </w:rPr>
        <w:t>laiku</w:t>
      </w:r>
      <w:r w:rsidRPr="005D72B4">
        <w:rPr>
          <w:rFonts w:ascii="Tahoma" w:hAnsi="Tahoma" w:cs="Tahoma"/>
          <w:szCs w:val="22"/>
          <w:lang w:val="lt-LT"/>
        </w:rPr>
        <w:t>.</w:t>
      </w:r>
      <w:r w:rsidR="004021E7" w:rsidRPr="005D72B4">
        <w:rPr>
          <w:rFonts w:ascii="Tahoma" w:hAnsi="Tahoma" w:cs="Tahoma"/>
          <w:szCs w:val="22"/>
          <w:lang w:val="lt-LT"/>
        </w:rPr>
        <w:t xml:space="preserve"> Renginio repertuaro/programos detalizavime turi būti nurodyti skiriami laikai (valandomis, minutėmis) atitinkamoms programoms dalims, bei kiek laiko skiriama renginio vedantiesiems. </w:t>
      </w:r>
    </w:p>
    <w:p w14:paraId="75B30824" w14:textId="77777777" w:rsidR="008F0A6C" w:rsidRPr="005D72B4" w:rsidRDefault="009511C9" w:rsidP="008F0A6C">
      <w:pPr>
        <w:pStyle w:val="Sraopastraipa"/>
        <w:numPr>
          <w:ilvl w:val="0"/>
          <w:numId w:val="40"/>
        </w:numPr>
        <w:rPr>
          <w:rFonts w:ascii="Tahoma" w:hAnsi="Tahoma" w:cs="Tahoma"/>
          <w:szCs w:val="22"/>
          <w:lang w:val="lt-LT"/>
        </w:rPr>
      </w:pPr>
      <w:r w:rsidRPr="005D72B4">
        <w:rPr>
          <w:rFonts w:ascii="Tahoma" w:hAnsi="Tahoma" w:cs="Tahoma"/>
          <w:szCs w:val="22"/>
          <w:lang w:val="lt-LT"/>
        </w:rPr>
        <w:t>Informacija apie renginio vedėją. Turi būti pasiūlyti bent</w:t>
      </w:r>
      <w:r w:rsidR="001A595B" w:rsidRPr="005D72B4">
        <w:rPr>
          <w:rFonts w:ascii="Tahoma" w:hAnsi="Tahoma" w:cs="Tahoma"/>
          <w:szCs w:val="22"/>
          <w:lang w:val="lt-LT"/>
        </w:rPr>
        <w:t xml:space="preserve"> </w:t>
      </w:r>
      <w:r w:rsidRPr="005D72B4">
        <w:rPr>
          <w:rFonts w:ascii="Tahoma" w:hAnsi="Tahoma" w:cs="Tahoma"/>
          <w:szCs w:val="22"/>
          <w:lang w:val="lt-LT"/>
        </w:rPr>
        <w:t>3 skirtingi variantai.</w:t>
      </w:r>
      <w:r w:rsidR="001A595B" w:rsidRPr="005D72B4">
        <w:rPr>
          <w:rFonts w:ascii="Tahoma" w:hAnsi="Tahoma" w:cs="Tahoma"/>
          <w:szCs w:val="22"/>
          <w:lang w:val="lt-LT"/>
        </w:rPr>
        <w:t xml:space="preserve"> </w:t>
      </w:r>
    </w:p>
    <w:p w14:paraId="145357A2" w14:textId="66E5737A" w:rsidR="008F0A6C" w:rsidRPr="005D72B4" w:rsidRDefault="62221616" w:rsidP="3A1589A4">
      <w:pPr>
        <w:pStyle w:val="Sraopastraipa"/>
        <w:numPr>
          <w:ilvl w:val="0"/>
          <w:numId w:val="40"/>
        </w:numPr>
        <w:rPr>
          <w:rFonts w:ascii="Tahoma" w:hAnsi="Tahoma" w:cs="Tahoma"/>
          <w:lang w:val="lt-LT"/>
        </w:rPr>
      </w:pPr>
      <w:r w:rsidRPr="005D72B4">
        <w:rPr>
          <w:rFonts w:ascii="Tahoma" w:hAnsi="Tahoma" w:cs="Tahoma"/>
          <w:lang w:val="lt-LT"/>
        </w:rPr>
        <w:t xml:space="preserve">Informacija apie renginio </w:t>
      </w:r>
      <w:proofErr w:type="spellStart"/>
      <w:r w:rsidR="08C1E7BD" w:rsidRPr="005D72B4">
        <w:rPr>
          <w:rFonts w:ascii="Tahoma" w:hAnsi="Tahoma" w:cs="Tahoma"/>
          <w:lang w:val="lt-LT"/>
        </w:rPr>
        <w:t>didžėjų</w:t>
      </w:r>
      <w:proofErr w:type="spellEnd"/>
      <w:r w:rsidR="08C1E7BD" w:rsidRPr="005D72B4">
        <w:rPr>
          <w:rFonts w:ascii="Tahoma" w:hAnsi="Tahoma" w:cs="Tahoma"/>
          <w:lang w:val="lt-LT"/>
        </w:rPr>
        <w:t xml:space="preserve">, </w:t>
      </w:r>
      <w:r w:rsidRPr="005D72B4">
        <w:rPr>
          <w:rFonts w:ascii="Tahoma" w:hAnsi="Tahoma" w:cs="Tahoma"/>
          <w:lang w:val="lt-LT"/>
        </w:rPr>
        <w:t>muzikos atlikėją ar grupę. Muzikos grupė ar atlikėjas turi būti žinomas</w:t>
      </w:r>
      <w:r w:rsidR="1A43F768" w:rsidRPr="005D72B4">
        <w:rPr>
          <w:rFonts w:ascii="Tahoma" w:hAnsi="Tahoma" w:cs="Tahoma"/>
          <w:lang w:val="lt-LT"/>
        </w:rPr>
        <w:t xml:space="preserve"> </w:t>
      </w:r>
      <w:r w:rsidRPr="005D72B4">
        <w:rPr>
          <w:rFonts w:ascii="Tahoma" w:hAnsi="Tahoma" w:cs="Tahoma"/>
          <w:lang w:val="lt-LT"/>
        </w:rPr>
        <w:t xml:space="preserve">Lietuvos mastu. Turi būti pasiūlyti bent 3 skirtingi variantai. Ankstesniuose </w:t>
      </w:r>
      <w:r w:rsidR="1A43F768" w:rsidRPr="005D72B4">
        <w:rPr>
          <w:rFonts w:ascii="Tahoma" w:hAnsi="Tahoma" w:cs="Tahoma"/>
          <w:lang w:val="lt-LT"/>
        </w:rPr>
        <w:t xml:space="preserve">VMU </w:t>
      </w:r>
      <w:r w:rsidRPr="005D72B4">
        <w:rPr>
          <w:rFonts w:ascii="Tahoma" w:hAnsi="Tahoma" w:cs="Tahoma"/>
          <w:lang w:val="lt-LT"/>
        </w:rPr>
        <w:t>renginiuose</w:t>
      </w:r>
      <w:r w:rsidR="1A43F768" w:rsidRPr="005D72B4">
        <w:rPr>
          <w:rFonts w:ascii="Tahoma" w:hAnsi="Tahoma" w:cs="Tahoma"/>
          <w:lang w:val="lt-LT"/>
        </w:rPr>
        <w:t xml:space="preserve"> </w:t>
      </w:r>
      <w:r w:rsidRPr="005D72B4">
        <w:rPr>
          <w:rFonts w:ascii="Tahoma" w:hAnsi="Tahoma" w:cs="Tahoma"/>
          <w:lang w:val="lt-LT"/>
        </w:rPr>
        <w:t>yra koncertavę</w:t>
      </w:r>
      <w:r w:rsidR="5CDD06AF" w:rsidRPr="005D72B4">
        <w:rPr>
          <w:rFonts w:ascii="Tahoma" w:hAnsi="Tahoma" w:cs="Tahoma"/>
          <w:lang w:val="lt-LT"/>
        </w:rPr>
        <w:t xml:space="preserve">: Saulius </w:t>
      </w:r>
      <w:proofErr w:type="spellStart"/>
      <w:r w:rsidR="5CDD06AF" w:rsidRPr="005D72B4">
        <w:rPr>
          <w:rFonts w:ascii="Tahoma" w:hAnsi="Tahoma" w:cs="Tahoma"/>
          <w:lang w:val="lt-LT"/>
        </w:rPr>
        <w:t>Pr</w:t>
      </w:r>
      <w:r w:rsidR="3DAA26B0" w:rsidRPr="005D72B4">
        <w:rPr>
          <w:rFonts w:ascii="Tahoma" w:hAnsi="Tahoma" w:cs="Tahoma"/>
          <w:lang w:val="lt-LT"/>
        </w:rPr>
        <w:t>ū</w:t>
      </w:r>
      <w:r w:rsidR="5CDD06AF" w:rsidRPr="005D72B4">
        <w:rPr>
          <w:rFonts w:ascii="Tahoma" w:hAnsi="Tahoma" w:cs="Tahoma"/>
          <w:lang w:val="lt-LT"/>
        </w:rPr>
        <w:t>saitis</w:t>
      </w:r>
      <w:proofErr w:type="spellEnd"/>
      <w:r w:rsidR="5CDD06AF" w:rsidRPr="005D72B4">
        <w:rPr>
          <w:rFonts w:ascii="Tahoma" w:hAnsi="Tahoma" w:cs="Tahoma"/>
          <w:lang w:val="lt-LT"/>
        </w:rPr>
        <w:t xml:space="preserve"> su grupe, 69 danguje, </w:t>
      </w:r>
      <w:proofErr w:type="spellStart"/>
      <w:r w:rsidR="5CDD06AF" w:rsidRPr="005D72B4">
        <w:rPr>
          <w:rFonts w:ascii="Tahoma" w:hAnsi="Tahoma" w:cs="Tahoma"/>
          <w:lang w:val="lt-LT"/>
        </w:rPr>
        <w:t>Old</w:t>
      </w:r>
      <w:proofErr w:type="spellEnd"/>
      <w:r w:rsidR="5CDD06AF" w:rsidRPr="005D72B4">
        <w:rPr>
          <w:rFonts w:ascii="Tahoma" w:hAnsi="Tahoma" w:cs="Tahoma"/>
          <w:lang w:val="lt-LT"/>
        </w:rPr>
        <w:t xml:space="preserve"> </w:t>
      </w:r>
      <w:proofErr w:type="spellStart"/>
      <w:r w:rsidR="5CDD06AF" w:rsidRPr="005D72B4">
        <w:rPr>
          <w:rFonts w:ascii="Tahoma" w:hAnsi="Tahoma" w:cs="Tahoma"/>
          <w:lang w:val="lt-LT"/>
        </w:rPr>
        <w:t>city</w:t>
      </w:r>
      <w:proofErr w:type="spellEnd"/>
      <w:r w:rsidR="5CDD06AF" w:rsidRPr="005D72B4">
        <w:rPr>
          <w:rFonts w:ascii="Tahoma" w:hAnsi="Tahoma" w:cs="Tahoma"/>
          <w:lang w:val="lt-LT"/>
        </w:rPr>
        <w:t xml:space="preserve"> </w:t>
      </w:r>
      <w:proofErr w:type="spellStart"/>
      <w:r w:rsidR="5CDD06AF" w:rsidRPr="005D72B4">
        <w:rPr>
          <w:rFonts w:ascii="Tahoma" w:hAnsi="Tahoma" w:cs="Tahoma"/>
          <w:lang w:val="lt-LT"/>
        </w:rPr>
        <w:t>band</w:t>
      </w:r>
      <w:proofErr w:type="spellEnd"/>
      <w:r w:rsidR="02B2AEDB" w:rsidRPr="005D72B4">
        <w:rPr>
          <w:rFonts w:ascii="Tahoma" w:hAnsi="Tahoma" w:cs="Tahoma"/>
          <w:lang w:val="lt-LT"/>
        </w:rPr>
        <w:t xml:space="preserve">, Giedrė </w:t>
      </w:r>
      <w:proofErr w:type="spellStart"/>
      <w:r w:rsidR="02B2AEDB" w:rsidRPr="005D72B4">
        <w:rPr>
          <w:rFonts w:ascii="Tahoma" w:hAnsi="Tahoma" w:cs="Tahoma"/>
          <w:lang w:val="lt-LT"/>
        </w:rPr>
        <w:t>Kilčiauskienė</w:t>
      </w:r>
      <w:proofErr w:type="spellEnd"/>
      <w:r w:rsidR="02B2AEDB" w:rsidRPr="005D72B4">
        <w:rPr>
          <w:rFonts w:ascii="Tahoma" w:hAnsi="Tahoma" w:cs="Tahoma"/>
          <w:lang w:val="lt-LT"/>
        </w:rPr>
        <w:t>.</w:t>
      </w:r>
    </w:p>
    <w:p w14:paraId="57AF22D5" w14:textId="7224DEA1" w:rsidR="008F0A6C" w:rsidRPr="005D72B4" w:rsidRDefault="62221616" w:rsidP="3A1589A4">
      <w:pPr>
        <w:pStyle w:val="Sraopastraipa"/>
        <w:numPr>
          <w:ilvl w:val="0"/>
          <w:numId w:val="40"/>
        </w:numPr>
        <w:rPr>
          <w:rFonts w:ascii="Tahoma" w:hAnsi="Tahoma" w:cs="Tahoma"/>
          <w:lang w:val="lt-LT"/>
        </w:rPr>
      </w:pPr>
      <w:r w:rsidRPr="005D72B4">
        <w:rPr>
          <w:rFonts w:ascii="Tahoma" w:hAnsi="Tahoma" w:cs="Tahoma"/>
          <w:lang w:val="lt-LT"/>
        </w:rPr>
        <w:lastRenderedPageBreak/>
        <w:t>Pasiūlyta</w:t>
      </w:r>
      <w:r w:rsidR="42B5F6D7" w:rsidRPr="005D72B4">
        <w:rPr>
          <w:rFonts w:ascii="Tahoma" w:hAnsi="Tahoma" w:cs="Tahoma"/>
          <w:lang w:val="lt-LT"/>
        </w:rPr>
        <w:t>s</w:t>
      </w:r>
      <w:r w:rsidRPr="005D72B4">
        <w:rPr>
          <w:rFonts w:ascii="Tahoma" w:hAnsi="Tahoma" w:cs="Tahoma"/>
          <w:lang w:val="lt-LT"/>
        </w:rPr>
        <w:t xml:space="preserve"> ir argumentuota</w:t>
      </w:r>
      <w:r w:rsidR="7660921A" w:rsidRPr="005D72B4">
        <w:rPr>
          <w:rFonts w:ascii="Tahoma" w:hAnsi="Tahoma" w:cs="Tahoma"/>
          <w:lang w:val="lt-LT"/>
        </w:rPr>
        <w:t>s dvi</w:t>
      </w:r>
      <w:r w:rsidRPr="005D72B4">
        <w:rPr>
          <w:rFonts w:ascii="Tahoma" w:hAnsi="Tahoma" w:cs="Tahoma"/>
          <w:lang w:val="lt-LT"/>
        </w:rPr>
        <w:t xml:space="preserve"> renginio vieta</w:t>
      </w:r>
      <w:r w:rsidR="48EAF144" w:rsidRPr="005D72B4">
        <w:rPr>
          <w:rFonts w:ascii="Tahoma" w:hAnsi="Tahoma" w:cs="Tahoma"/>
          <w:lang w:val="lt-LT"/>
        </w:rPr>
        <w:t>s.</w:t>
      </w:r>
    </w:p>
    <w:p w14:paraId="5B6B6D3D" w14:textId="6BEBC8EF" w:rsidR="008F0A6C" w:rsidRPr="00763C9F" w:rsidRDefault="62221616" w:rsidP="3A1589A4">
      <w:pPr>
        <w:pStyle w:val="Sraopastraipa"/>
        <w:numPr>
          <w:ilvl w:val="0"/>
          <w:numId w:val="40"/>
        </w:numPr>
        <w:rPr>
          <w:rFonts w:ascii="Tahoma" w:hAnsi="Tahoma" w:cs="Tahoma"/>
          <w:lang w:val="lt-LT"/>
        </w:rPr>
      </w:pPr>
      <w:r w:rsidRPr="005D72B4">
        <w:rPr>
          <w:rFonts w:ascii="Tahoma" w:hAnsi="Tahoma" w:cs="Tahoma"/>
          <w:lang w:val="lt-LT"/>
        </w:rPr>
        <w:t>Maitinimo ir aptarnavimo paslaugų aprašymas</w:t>
      </w:r>
      <w:r w:rsidRPr="3A1589A4">
        <w:rPr>
          <w:rFonts w:ascii="Tahoma" w:hAnsi="Tahoma" w:cs="Tahoma"/>
          <w:lang w:val="lt-LT"/>
        </w:rPr>
        <w:t xml:space="preserve">. Meniu turi būti sudarytas iš </w:t>
      </w:r>
      <w:r w:rsidR="5691FD8F" w:rsidRPr="3A1589A4">
        <w:rPr>
          <w:rFonts w:ascii="Tahoma" w:hAnsi="Tahoma" w:cs="Tahoma"/>
          <w:lang w:val="lt-LT"/>
        </w:rPr>
        <w:t xml:space="preserve">ne mažiau kaip </w:t>
      </w:r>
      <w:r w:rsidR="5278F579" w:rsidRPr="3A1589A4">
        <w:rPr>
          <w:rFonts w:ascii="Tahoma" w:hAnsi="Tahoma" w:cs="Tahoma"/>
          <w:lang w:val="lt-LT"/>
        </w:rPr>
        <w:t>1</w:t>
      </w:r>
      <w:r w:rsidR="00431C12">
        <w:rPr>
          <w:rFonts w:ascii="Tahoma" w:hAnsi="Tahoma" w:cs="Tahoma"/>
          <w:lang w:val="lt-LT"/>
        </w:rPr>
        <w:t xml:space="preserve"> </w:t>
      </w:r>
      <w:r w:rsidRPr="3A1589A4">
        <w:rPr>
          <w:rFonts w:ascii="Tahoma" w:hAnsi="Tahoma" w:cs="Tahoma"/>
          <w:lang w:val="lt-LT"/>
        </w:rPr>
        <w:t>karšt</w:t>
      </w:r>
      <w:r w:rsidR="0BFA9FBD" w:rsidRPr="3A1589A4">
        <w:rPr>
          <w:rFonts w:ascii="Tahoma" w:hAnsi="Tahoma" w:cs="Tahoma"/>
          <w:lang w:val="lt-LT"/>
        </w:rPr>
        <w:t>o</w:t>
      </w:r>
      <w:r w:rsidR="00431C12">
        <w:rPr>
          <w:rFonts w:ascii="Tahoma" w:hAnsi="Tahoma" w:cs="Tahoma"/>
          <w:lang w:val="lt-LT"/>
        </w:rPr>
        <w:t xml:space="preserve"> </w:t>
      </w:r>
      <w:r w:rsidRPr="3A1589A4">
        <w:rPr>
          <w:rFonts w:ascii="Tahoma" w:hAnsi="Tahoma" w:cs="Tahoma"/>
          <w:lang w:val="lt-LT"/>
        </w:rPr>
        <w:t>patiekal</w:t>
      </w:r>
      <w:r w:rsidR="6DA65C69" w:rsidRPr="3A1589A4">
        <w:rPr>
          <w:rFonts w:ascii="Tahoma" w:hAnsi="Tahoma" w:cs="Tahoma"/>
          <w:lang w:val="lt-LT"/>
        </w:rPr>
        <w:t>o</w:t>
      </w:r>
      <w:r w:rsidR="3C854A58" w:rsidRPr="3A1589A4">
        <w:rPr>
          <w:rFonts w:ascii="Tahoma" w:hAnsi="Tahoma" w:cs="Tahoma"/>
          <w:lang w:val="lt-LT"/>
        </w:rPr>
        <w:t xml:space="preserve"> </w:t>
      </w:r>
      <w:r w:rsidR="00EC5A02">
        <w:rPr>
          <w:rFonts w:ascii="Tahoma" w:hAnsi="Tahoma" w:cs="Tahoma"/>
          <w:lang w:val="lt-LT"/>
        </w:rPr>
        <w:t>(</w:t>
      </w:r>
      <w:r w:rsidR="3C854A58" w:rsidRPr="3A1589A4">
        <w:rPr>
          <w:rFonts w:ascii="Tahoma" w:hAnsi="Tahoma" w:cs="Tahoma"/>
          <w:lang w:val="lt-LT"/>
        </w:rPr>
        <w:t>mėsa/vegetariškas</w:t>
      </w:r>
      <w:r w:rsidR="00EC5A02">
        <w:rPr>
          <w:rFonts w:ascii="Tahoma" w:hAnsi="Tahoma" w:cs="Tahoma"/>
          <w:lang w:val="lt-LT"/>
        </w:rPr>
        <w:t>)</w:t>
      </w:r>
      <w:r w:rsidRPr="3A1589A4">
        <w:rPr>
          <w:rFonts w:ascii="Tahoma" w:hAnsi="Tahoma" w:cs="Tahoma"/>
          <w:lang w:val="lt-LT"/>
        </w:rPr>
        <w:t>,</w:t>
      </w:r>
      <w:r w:rsidR="00431C12">
        <w:rPr>
          <w:rFonts w:ascii="Tahoma" w:hAnsi="Tahoma" w:cs="Tahoma"/>
          <w:lang w:val="lt-LT"/>
        </w:rPr>
        <w:t xml:space="preserve"> </w:t>
      </w:r>
      <w:r w:rsidR="08E56729" w:rsidRPr="3A1589A4">
        <w:rPr>
          <w:rFonts w:ascii="Tahoma" w:hAnsi="Tahoma" w:cs="Tahoma"/>
          <w:lang w:val="lt-LT"/>
        </w:rPr>
        <w:t>ne mažiau kaip</w:t>
      </w:r>
      <w:r w:rsidRPr="3A1589A4">
        <w:rPr>
          <w:rFonts w:ascii="Tahoma" w:hAnsi="Tahoma" w:cs="Tahoma"/>
          <w:lang w:val="lt-LT"/>
        </w:rPr>
        <w:t xml:space="preserve"> 2 užkandžių pasirinkim</w:t>
      </w:r>
      <w:r w:rsidR="576F76E1" w:rsidRPr="3A1589A4">
        <w:rPr>
          <w:rFonts w:ascii="Tahoma" w:hAnsi="Tahoma" w:cs="Tahoma"/>
          <w:lang w:val="lt-LT"/>
        </w:rPr>
        <w:t>o</w:t>
      </w:r>
      <w:r w:rsidRPr="3A1589A4">
        <w:rPr>
          <w:rFonts w:ascii="Tahoma" w:hAnsi="Tahoma" w:cs="Tahoma"/>
          <w:lang w:val="lt-LT"/>
        </w:rPr>
        <w:t>,</w:t>
      </w:r>
      <w:r w:rsidR="5CDD06AF" w:rsidRPr="3A1589A4">
        <w:rPr>
          <w:rFonts w:ascii="Tahoma" w:hAnsi="Tahoma" w:cs="Tahoma"/>
          <w:lang w:val="lt-LT"/>
        </w:rPr>
        <w:t xml:space="preserve"> </w:t>
      </w:r>
      <w:r w:rsidRPr="3A1589A4">
        <w:rPr>
          <w:rFonts w:ascii="Tahoma" w:hAnsi="Tahoma" w:cs="Tahoma"/>
          <w:lang w:val="lt-LT"/>
        </w:rPr>
        <w:t>1 desert</w:t>
      </w:r>
      <w:r w:rsidR="6D29ECEF" w:rsidRPr="3A1589A4">
        <w:rPr>
          <w:rFonts w:ascii="Tahoma" w:hAnsi="Tahoma" w:cs="Tahoma"/>
          <w:lang w:val="lt-LT"/>
        </w:rPr>
        <w:t>as</w:t>
      </w:r>
      <w:r w:rsidR="00C410D9">
        <w:rPr>
          <w:rFonts w:ascii="Tahoma" w:hAnsi="Tahoma" w:cs="Tahoma"/>
          <w:lang w:val="lt-LT"/>
        </w:rPr>
        <w:t>,</w:t>
      </w:r>
      <w:r w:rsidRPr="3A1589A4">
        <w:rPr>
          <w:rFonts w:ascii="Tahoma" w:hAnsi="Tahoma" w:cs="Tahoma"/>
          <w:lang w:val="lt-LT"/>
        </w:rPr>
        <w:t xml:space="preserve"> </w:t>
      </w:r>
      <w:r w:rsidR="7080301C" w:rsidRPr="3A1589A4">
        <w:rPr>
          <w:rFonts w:ascii="Tahoma" w:hAnsi="Tahoma" w:cs="Tahoma"/>
          <w:lang w:val="lt-LT"/>
        </w:rPr>
        <w:t xml:space="preserve">kava, arbata, vanduo </w:t>
      </w:r>
      <w:r w:rsidR="00202E6E">
        <w:rPr>
          <w:rFonts w:ascii="Tahoma" w:hAnsi="Tahoma" w:cs="Tahoma"/>
          <w:lang w:val="lt-LT"/>
        </w:rPr>
        <w:t xml:space="preserve">(kava, arbata, vanduo </w:t>
      </w:r>
      <w:r w:rsidR="7080301C" w:rsidRPr="3A1589A4">
        <w:rPr>
          <w:rFonts w:eastAsia="Arial" w:cs="Arial"/>
          <w:color w:val="000000" w:themeColor="text1"/>
          <w:szCs w:val="22"/>
          <w:lang w:val="lt-LT"/>
        </w:rPr>
        <w:t>nenutrūkstamai patiekiama viso renginio metu</w:t>
      </w:r>
      <w:r w:rsidR="00202E6E">
        <w:rPr>
          <w:rFonts w:eastAsia="Arial" w:cs="Arial"/>
          <w:color w:val="000000" w:themeColor="text1"/>
          <w:szCs w:val="22"/>
          <w:lang w:val="lt-LT"/>
        </w:rPr>
        <w:t>)</w:t>
      </w:r>
      <w:r w:rsidR="7080301C" w:rsidRPr="3A1589A4">
        <w:rPr>
          <w:rFonts w:eastAsia="Arial" w:cs="Arial"/>
          <w:color w:val="000000" w:themeColor="text1"/>
          <w:szCs w:val="22"/>
          <w:lang w:val="lt-LT"/>
        </w:rPr>
        <w:t xml:space="preserve">. </w:t>
      </w:r>
      <w:r w:rsidRPr="3A1589A4">
        <w:rPr>
          <w:rFonts w:ascii="Tahoma" w:hAnsi="Tahoma" w:cs="Tahoma"/>
          <w:lang w:val="lt-LT"/>
        </w:rPr>
        <w:t xml:space="preserve"> Numatyta galimybė renginio vietoje</w:t>
      </w:r>
      <w:r w:rsidR="5CDD06AF" w:rsidRPr="3A1589A4">
        <w:rPr>
          <w:rFonts w:ascii="Tahoma" w:hAnsi="Tahoma" w:cs="Tahoma"/>
          <w:lang w:val="lt-LT"/>
        </w:rPr>
        <w:t xml:space="preserve"> </w:t>
      </w:r>
      <w:r w:rsidRPr="3A1589A4">
        <w:rPr>
          <w:rFonts w:ascii="Tahoma" w:hAnsi="Tahoma" w:cs="Tahoma"/>
          <w:lang w:val="lt-LT"/>
        </w:rPr>
        <w:t>gėrimų</w:t>
      </w:r>
      <w:r w:rsidR="781BD2B5" w:rsidRPr="3A1589A4">
        <w:rPr>
          <w:rFonts w:ascii="Tahoma" w:hAnsi="Tahoma" w:cs="Tahoma"/>
          <w:lang w:val="lt-LT"/>
        </w:rPr>
        <w:t xml:space="preserve"> ar maisto </w:t>
      </w:r>
      <w:r w:rsidRPr="3A1589A4">
        <w:rPr>
          <w:rFonts w:ascii="Tahoma" w:hAnsi="Tahoma" w:cs="Tahoma"/>
          <w:lang w:val="lt-LT"/>
        </w:rPr>
        <w:t>įsigyti papildomai.</w:t>
      </w:r>
    </w:p>
    <w:p w14:paraId="52A55487" w14:textId="0792098B" w:rsidR="008F0A6C" w:rsidRPr="00763C9F" w:rsidRDefault="62221616" w:rsidP="3A1589A4">
      <w:pPr>
        <w:pStyle w:val="Sraopastraipa"/>
        <w:numPr>
          <w:ilvl w:val="0"/>
          <w:numId w:val="40"/>
        </w:numPr>
        <w:rPr>
          <w:rFonts w:ascii="Tahoma" w:hAnsi="Tahoma" w:cs="Tahoma"/>
          <w:lang w:val="lt-LT"/>
        </w:rPr>
      </w:pPr>
      <w:r w:rsidRPr="3A1589A4">
        <w:rPr>
          <w:rFonts w:ascii="Tahoma" w:hAnsi="Tahoma" w:cs="Tahoma"/>
          <w:lang w:val="lt-LT"/>
        </w:rPr>
        <w:t xml:space="preserve">Renginio vizualinis sprendimas – scenos bei renginio </w:t>
      </w:r>
      <w:r w:rsidR="5CDD06AF" w:rsidRPr="3A1589A4">
        <w:rPr>
          <w:rFonts w:ascii="Tahoma" w:hAnsi="Tahoma" w:cs="Tahoma"/>
          <w:lang w:val="lt-LT"/>
        </w:rPr>
        <w:t>patalpų</w:t>
      </w:r>
      <w:r w:rsidRPr="3A1589A4">
        <w:rPr>
          <w:rFonts w:ascii="Tahoma" w:hAnsi="Tahoma" w:cs="Tahoma"/>
          <w:lang w:val="lt-LT"/>
        </w:rPr>
        <w:t xml:space="preserve"> apipavidalinimas, kartu su</w:t>
      </w:r>
      <w:r w:rsidR="5CDD06AF" w:rsidRPr="3A1589A4">
        <w:rPr>
          <w:rFonts w:ascii="Tahoma" w:hAnsi="Tahoma" w:cs="Tahoma"/>
          <w:lang w:val="lt-LT"/>
        </w:rPr>
        <w:t xml:space="preserve"> </w:t>
      </w:r>
      <w:r w:rsidRPr="3A1589A4">
        <w:rPr>
          <w:rFonts w:ascii="Tahoma" w:hAnsi="Tahoma" w:cs="Tahoma"/>
          <w:lang w:val="lt-LT"/>
        </w:rPr>
        <w:t>aprašymu turi būti pateikti 1-2 vizualinio sprendimo pavyzdžiai</w:t>
      </w:r>
      <w:r w:rsidR="43A3875F" w:rsidRPr="3A1589A4">
        <w:rPr>
          <w:rFonts w:ascii="Tahoma" w:hAnsi="Tahoma" w:cs="Tahoma"/>
          <w:lang w:val="lt-LT"/>
        </w:rPr>
        <w:t>, finalinio šou pasiūlyma</w:t>
      </w:r>
      <w:r w:rsidR="006811F6">
        <w:rPr>
          <w:rFonts w:ascii="Tahoma" w:hAnsi="Tahoma" w:cs="Tahoma"/>
          <w:lang w:val="lt-LT"/>
        </w:rPr>
        <w:t>s</w:t>
      </w:r>
      <w:r w:rsidRPr="3A1589A4">
        <w:rPr>
          <w:rFonts w:ascii="Tahoma" w:hAnsi="Tahoma" w:cs="Tahoma"/>
          <w:lang w:val="lt-LT"/>
        </w:rPr>
        <w:t>.</w:t>
      </w:r>
    </w:p>
    <w:p w14:paraId="2B84C552" w14:textId="77777777" w:rsidR="008F0A6C" w:rsidRPr="00763C9F" w:rsidRDefault="009511C9" w:rsidP="008F0A6C">
      <w:pPr>
        <w:pStyle w:val="Sraopastraipa"/>
        <w:numPr>
          <w:ilvl w:val="0"/>
          <w:numId w:val="40"/>
        </w:numPr>
        <w:rPr>
          <w:rFonts w:ascii="Tahoma" w:hAnsi="Tahoma" w:cs="Tahoma"/>
          <w:szCs w:val="22"/>
          <w:lang w:val="lt-LT"/>
        </w:rPr>
      </w:pPr>
      <w:r w:rsidRPr="00763C9F">
        <w:rPr>
          <w:rFonts w:ascii="Tahoma" w:hAnsi="Tahoma" w:cs="Tahoma"/>
          <w:szCs w:val="22"/>
          <w:lang w:val="lt-LT"/>
        </w:rPr>
        <w:t>Renginio saugumo užtikrinimo aprašymas, numatant apsaugos darbuotojų kiekį, greitosios medicinos pagalbos ekipažą renginio vietoje visą</w:t>
      </w:r>
      <w:r w:rsidR="00FF028E" w:rsidRPr="00763C9F">
        <w:rPr>
          <w:rFonts w:ascii="Tahoma" w:hAnsi="Tahoma" w:cs="Tahoma"/>
          <w:szCs w:val="22"/>
          <w:lang w:val="lt-LT"/>
        </w:rPr>
        <w:t xml:space="preserve"> </w:t>
      </w:r>
      <w:r w:rsidRPr="00763C9F">
        <w:rPr>
          <w:rFonts w:ascii="Tahoma" w:hAnsi="Tahoma" w:cs="Tahoma"/>
          <w:szCs w:val="22"/>
          <w:lang w:val="lt-LT"/>
        </w:rPr>
        <w:t>renginio laiką.</w:t>
      </w:r>
    </w:p>
    <w:p w14:paraId="527F0ABA" w14:textId="77777777" w:rsidR="008F0A6C" w:rsidRPr="00763C9F" w:rsidRDefault="009511C9" w:rsidP="008F0A6C">
      <w:pPr>
        <w:pStyle w:val="Sraopastraipa"/>
        <w:numPr>
          <w:ilvl w:val="0"/>
          <w:numId w:val="40"/>
        </w:numPr>
        <w:rPr>
          <w:rFonts w:ascii="Tahoma" w:hAnsi="Tahoma" w:cs="Tahoma"/>
          <w:szCs w:val="22"/>
          <w:lang w:val="lt-LT"/>
        </w:rPr>
      </w:pPr>
      <w:r w:rsidRPr="00763C9F">
        <w:rPr>
          <w:rFonts w:ascii="Tahoma" w:hAnsi="Tahoma" w:cs="Tahoma"/>
          <w:szCs w:val="22"/>
          <w:lang w:val="lt-LT"/>
        </w:rPr>
        <w:t>Pateikiamos planuojamos naudoti garso, vaizdo ir apšvietimo technikos charakteristikos ir kiekiai.</w:t>
      </w:r>
    </w:p>
    <w:p w14:paraId="637C43ED" w14:textId="77777777" w:rsidR="008F0A6C" w:rsidRPr="00763C9F" w:rsidRDefault="009511C9" w:rsidP="008F0A6C">
      <w:pPr>
        <w:pStyle w:val="Sraopastraipa"/>
        <w:numPr>
          <w:ilvl w:val="0"/>
          <w:numId w:val="40"/>
        </w:numPr>
        <w:rPr>
          <w:rFonts w:ascii="Tahoma" w:hAnsi="Tahoma" w:cs="Tahoma"/>
          <w:szCs w:val="22"/>
          <w:lang w:val="lt-LT"/>
        </w:rPr>
      </w:pPr>
      <w:r w:rsidRPr="00763C9F">
        <w:rPr>
          <w:rFonts w:ascii="Tahoma" w:hAnsi="Tahoma" w:cs="Tahoma"/>
          <w:szCs w:val="22"/>
          <w:lang w:val="lt-LT"/>
        </w:rPr>
        <w:t>Renginio organizavimo ir valdymo komandos aprašymas (pagal pasiruošimo renginiui arba renginio</w:t>
      </w:r>
      <w:r w:rsidR="00BE6B2B" w:rsidRPr="00763C9F">
        <w:rPr>
          <w:rFonts w:ascii="Tahoma" w:hAnsi="Tahoma" w:cs="Tahoma"/>
          <w:szCs w:val="22"/>
          <w:lang w:val="lt-LT"/>
        </w:rPr>
        <w:t xml:space="preserve"> </w:t>
      </w:r>
      <w:r w:rsidRPr="00763C9F">
        <w:rPr>
          <w:rFonts w:ascii="Tahoma" w:hAnsi="Tahoma" w:cs="Tahoma"/>
          <w:szCs w:val="22"/>
          <w:lang w:val="lt-LT"/>
        </w:rPr>
        <w:t>metu atliekamas funkcijas).</w:t>
      </w:r>
    </w:p>
    <w:p w14:paraId="3CDBC9ED" w14:textId="77777777" w:rsidR="008F0A6C" w:rsidRPr="00763C9F" w:rsidRDefault="009511C9" w:rsidP="008F0A6C">
      <w:pPr>
        <w:pStyle w:val="Sraopastraipa"/>
        <w:numPr>
          <w:ilvl w:val="0"/>
          <w:numId w:val="40"/>
        </w:numPr>
        <w:rPr>
          <w:rFonts w:ascii="Tahoma" w:hAnsi="Tahoma" w:cs="Tahoma"/>
          <w:szCs w:val="22"/>
          <w:lang w:val="lt-LT"/>
        </w:rPr>
      </w:pPr>
      <w:r w:rsidRPr="00763C9F">
        <w:rPr>
          <w:rFonts w:ascii="Tahoma" w:hAnsi="Tahoma" w:cs="Tahoma"/>
          <w:szCs w:val="22"/>
          <w:lang w:val="lt-LT"/>
        </w:rPr>
        <w:t>Nurodomas išsamus renginiui organizuoti reikalingų paslaugų ir siūlomų trečiųjų šalių tiekėjų</w:t>
      </w:r>
      <w:r w:rsidR="00BE6B2B" w:rsidRPr="00763C9F">
        <w:rPr>
          <w:rFonts w:ascii="Tahoma" w:hAnsi="Tahoma" w:cs="Tahoma"/>
          <w:szCs w:val="22"/>
          <w:lang w:val="lt-LT"/>
        </w:rPr>
        <w:t xml:space="preserve"> </w:t>
      </w:r>
      <w:r w:rsidRPr="00763C9F">
        <w:rPr>
          <w:rFonts w:ascii="Tahoma" w:hAnsi="Tahoma" w:cs="Tahoma"/>
          <w:szCs w:val="22"/>
          <w:lang w:val="lt-LT"/>
        </w:rPr>
        <w:t>sąrašas bei jų pasirinkimo pagrindimas.</w:t>
      </w:r>
    </w:p>
    <w:p w14:paraId="4584F871" w14:textId="77777777" w:rsidR="008F0A6C" w:rsidRPr="00763C9F" w:rsidRDefault="009511C9" w:rsidP="008F0A6C">
      <w:pPr>
        <w:pStyle w:val="Sraopastraipa"/>
        <w:numPr>
          <w:ilvl w:val="0"/>
          <w:numId w:val="40"/>
        </w:numPr>
        <w:rPr>
          <w:rFonts w:ascii="Tahoma" w:hAnsi="Tahoma" w:cs="Tahoma"/>
          <w:szCs w:val="22"/>
          <w:lang w:val="lt-LT"/>
        </w:rPr>
      </w:pPr>
      <w:r w:rsidRPr="00763C9F">
        <w:rPr>
          <w:rFonts w:ascii="Tahoma" w:hAnsi="Tahoma" w:cs="Tahoma"/>
          <w:szCs w:val="22"/>
          <w:lang w:val="lt-LT"/>
        </w:rPr>
        <w:t>Renginio organizavimo rizikų ir jų suvaldymo būdų aprašymas.</w:t>
      </w:r>
    </w:p>
    <w:p w14:paraId="44E8D4B8" w14:textId="200D5A56" w:rsidR="009511C9" w:rsidRPr="00763C9F" w:rsidRDefault="1B99A6E4" w:rsidP="3A1589A4">
      <w:pPr>
        <w:pStyle w:val="Sraopastraipa"/>
        <w:numPr>
          <w:ilvl w:val="0"/>
          <w:numId w:val="40"/>
        </w:numPr>
        <w:rPr>
          <w:lang w:val="lt-LT"/>
        </w:rPr>
      </w:pPr>
      <w:r w:rsidRPr="3A1589A4">
        <w:rPr>
          <w:rFonts w:ascii="Tahoma" w:hAnsi="Tahoma" w:cs="Tahoma"/>
          <w:lang w:val="lt-LT"/>
        </w:rPr>
        <w:t>Tiekėjo siūlomo koncepto - r</w:t>
      </w:r>
      <w:r w:rsidR="62221616" w:rsidRPr="3A1589A4">
        <w:rPr>
          <w:rFonts w:ascii="Tahoma" w:hAnsi="Tahoma" w:cs="Tahoma"/>
          <w:lang w:val="lt-LT"/>
        </w:rPr>
        <w:t xml:space="preserve">enginio biudžetas </w:t>
      </w:r>
      <w:r w:rsidR="2FA024C1" w:rsidRPr="3A1589A4">
        <w:rPr>
          <w:rFonts w:ascii="Tahoma" w:hAnsi="Tahoma" w:cs="Tahoma"/>
          <w:lang w:val="lt-LT"/>
        </w:rPr>
        <w:t xml:space="preserve">(pagal Pirkimo specialiųjų sąlygų 5 priede nustatytą kainodarą) </w:t>
      </w:r>
      <w:r w:rsidR="62221616" w:rsidRPr="3A1589A4">
        <w:rPr>
          <w:rFonts w:ascii="Tahoma" w:hAnsi="Tahoma" w:cs="Tahoma"/>
          <w:lang w:val="lt-LT"/>
        </w:rPr>
        <w:t>su detalia ir argumentuota sąmata, kurioje atsispindi vis</w:t>
      </w:r>
      <w:r w:rsidR="02B2AEDB" w:rsidRPr="3A1589A4">
        <w:rPr>
          <w:rFonts w:ascii="Tahoma" w:hAnsi="Tahoma" w:cs="Tahoma"/>
          <w:lang w:val="lt-LT"/>
        </w:rPr>
        <w:t>os aukščiau išvardintos renginio organizavimo įgyvendinimo dalys (su trečiųjų šalių išlaidomis).</w:t>
      </w:r>
      <w:r w:rsidR="511E162A" w:rsidRPr="3A1589A4">
        <w:rPr>
          <w:rFonts w:ascii="Tahoma" w:hAnsi="Tahoma" w:cs="Tahoma"/>
          <w:lang w:val="lt-LT"/>
        </w:rPr>
        <w:t xml:space="preserve"> </w:t>
      </w:r>
      <w:r w:rsidR="001A1257">
        <w:rPr>
          <w:rFonts w:ascii="Tahoma" w:hAnsi="Tahoma" w:cs="Tahoma"/>
          <w:lang w:val="lt-LT"/>
        </w:rPr>
        <w:t>Renginio biudžetas</w:t>
      </w:r>
      <w:r w:rsidR="00C4718B">
        <w:rPr>
          <w:rFonts w:ascii="Tahoma" w:hAnsi="Tahoma" w:cs="Tahoma"/>
          <w:lang w:val="lt-LT"/>
        </w:rPr>
        <w:t xml:space="preserve"> siekia</w:t>
      </w:r>
      <w:r w:rsidR="001A1257">
        <w:rPr>
          <w:rFonts w:ascii="Tahoma" w:hAnsi="Tahoma" w:cs="Tahoma"/>
          <w:lang w:val="lt-LT"/>
        </w:rPr>
        <w:t xml:space="preserve"> </w:t>
      </w:r>
      <w:r w:rsidR="007E0B38">
        <w:rPr>
          <w:rFonts w:ascii="Tahoma" w:hAnsi="Tahoma" w:cs="Tahoma"/>
          <w:lang w:val="lt-LT"/>
        </w:rPr>
        <w:t>145</w:t>
      </w:r>
      <w:r w:rsidR="001A1257">
        <w:rPr>
          <w:rFonts w:ascii="Tahoma" w:hAnsi="Tahoma" w:cs="Tahoma"/>
          <w:lang w:val="lt-LT"/>
        </w:rPr>
        <w:t xml:space="preserve"> 000,00 Eur be PVM, </w:t>
      </w:r>
      <w:r w:rsidR="001A1257">
        <w:rPr>
          <w:rFonts w:ascii="Tahoma" w:eastAsia="Tahoma" w:hAnsi="Tahoma" w:cs="Tahoma"/>
          <w:b/>
          <w:bCs/>
          <w:szCs w:val="22"/>
          <w:lang w:val="lt-LT"/>
        </w:rPr>
        <w:t>į</w:t>
      </w:r>
      <w:r w:rsidR="511E162A" w:rsidRPr="00EB6653">
        <w:rPr>
          <w:rFonts w:ascii="Tahoma" w:eastAsia="Tahoma" w:hAnsi="Tahoma" w:cs="Tahoma"/>
          <w:b/>
          <w:bCs/>
          <w:szCs w:val="22"/>
          <w:lang w:val="lt-LT"/>
        </w:rPr>
        <w:t xml:space="preserve"> renginio </w:t>
      </w:r>
      <w:r w:rsidR="1FDA788F" w:rsidRPr="00EB6653">
        <w:rPr>
          <w:rFonts w:ascii="Tahoma" w:eastAsia="Tahoma" w:hAnsi="Tahoma" w:cs="Tahoma"/>
          <w:b/>
          <w:bCs/>
          <w:szCs w:val="22"/>
          <w:lang w:val="lt-LT"/>
        </w:rPr>
        <w:t>biudžetą</w:t>
      </w:r>
      <w:r w:rsidR="511E162A" w:rsidRPr="00EB6653">
        <w:rPr>
          <w:rFonts w:ascii="Tahoma" w:eastAsia="Tahoma" w:hAnsi="Tahoma" w:cs="Tahoma"/>
          <w:b/>
          <w:bCs/>
          <w:szCs w:val="22"/>
          <w:lang w:val="lt-LT"/>
        </w:rPr>
        <w:t xml:space="preserve"> nėra įtraukiamos Pasiūlymo formoje (Specialiųjų sąlygų 3b priedas) </w:t>
      </w:r>
      <w:r w:rsidR="00167FF1">
        <w:rPr>
          <w:rFonts w:ascii="Tahoma" w:eastAsia="Tahoma" w:hAnsi="Tahoma" w:cs="Tahoma"/>
          <w:b/>
          <w:bCs/>
          <w:szCs w:val="22"/>
          <w:lang w:val="lt-LT"/>
        </w:rPr>
        <w:t xml:space="preserve">tiekėjo </w:t>
      </w:r>
      <w:r w:rsidR="511E162A" w:rsidRPr="00EB6653">
        <w:rPr>
          <w:rFonts w:ascii="Tahoma" w:eastAsia="Tahoma" w:hAnsi="Tahoma" w:cs="Tahoma"/>
          <w:b/>
          <w:bCs/>
          <w:szCs w:val="22"/>
          <w:lang w:val="lt-LT"/>
        </w:rPr>
        <w:t>nurodytos išlaidos.</w:t>
      </w:r>
    </w:p>
    <w:p w14:paraId="5E058675" w14:textId="77777777" w:rsidR="009A25A6" w:rsidRPr="00763C9F" w:rsidRDefault="009A25A6" w:rsidP="009511C9">
      <w:pPr>
        <w:ind w:firstLine="567"/>
        <w:rPr>
          <w:rFonts w:ascii="Tahoma" w:hAnsi="Tahoma" w:cs="Tahoma"/>
          <w:b/>
          <w:bCs/>
          <w:szCs w:val="22"/>
          <w:lang w:val="lt-LT"/>
        </w:rPr>
      </w:pPr>
    </w:p>
    <w:p w14:paraId="23C3802A" w14:textId="48C39AA4" w:rsidR="009511C9" w:rsidRPr="00763C9F" w:rsidRDefault="62221616" w:rsidP="3A1589A4">
      <w:pPr>
        <w:ind w:firstLine="567"/>
        <w:rPr>
          <w:rFonts w:ascii="Tahoma" w:hAnsi="Tahoma" w:cs="Tahoma"/>
          <w:b/>
          <w:bCs/>
          <w:lang w:val="lt-LT"/>
        </w:rPr>
      </w:pPr>
      <w:r w:rsidRPr="3A1589A4">
        <w:rPr>
          <w:rFonts w:ascii="Tahoma" w:hAnsi="Tahoma" w:cs="Tahoma"/>
          <w:b/>
          <w:bCs/>
          <w:lang w:val="lt-LT"/>
        </w:rPr>
        <w:t xml:space="preserve">Vertinant </w:t>
      </w:r>
      <w:r w:rsidR="1622659B" w:rsidRPr="3A1589A4">
        <w:rPr>
          <w:rFonts w:ascii="Tahoma" w:hAnsi="Tahoma" w:cs="Tahoma"/>
          <w:b/>
          <w:bCs/>
          <w:lang w:val="lt-LT"/>
        </w:rPr>
        <w:t>tiekėjų</w:t>
      </w:r>
      <w:r w:rsidRPr="3A1589A4">
        <w:rPr>
          <w:rFonts w:ascii="Tahoma" w:hAnsi="Tahoma" w:cs="Tahoma"/>
          <w:b/>
          <w:bCs/>
          <w:lang w:val="lt-LT"/>
        </w:rPr>
        <w:t xml:space="preserve"> atliktas kūrybines užduotis bus vertinama, ar įvykdyti užduoties reikalavimai, o</w:t>
      </w:r>
      <w:r w:rsidR="1622659B" w:rsidRPr="3A1589A4">
        <w:rPr>
          <w:rFonts w:ascii="Tahoma" w:hAnsi="Tahoma" w:cs="Tahoma"/>
          <w:b/>
          <w:bCs/>
          <w:lang w:val="lt-LT"/>
        </w:rPr>
        <w:t xml:space="preserve"> </w:t>
      </w:r>
      <w:r w:rsidRPr="3A1589A4">
        <w:rPr>
          <w:rFonts w:ascii="Tahoma" w:hAnsi="Tahoma" w:cs="Tahoma"/>
          <w:b/>
          <w:bCs/>
          <w:lang w:val="lt-LT"/>
        </w:rPr>
        <w:t>taip pat ir užduoties:</w:t>
      </w:r>
    </w:p>
    <w:p w14:paraId="2D2A3F51" w14:textId="16B9666E" w:rsidR="009511C9" w:rsidRPr="00763C9F" w:rsidRDefault="62221616" w:rsidP="3A1589A4">
      <w:pPr>
        <w:ind w:firstLine="567"/>
        <w:rPr>
          <w:rFonts w:ascii="Tahoma" w:hAnsi="Tahoma" w:cs="Tahoma"/>
          <w:lang w:val="lt-LT"/>
        </w:rPr>
      </w:pPr>
      <w:r w:rsidRPr="3A1589A4">
        <w:rPr>
          <w:rFonts w:ascii="Tahoma" w:hAnsi="Tahoma" w:cs="Tahoma"/>
          <w:lang w:val="lt-LT"/>
        </w:rPr>
        <w:t>1.1. įgyvendinamumas, t. y. praktinis pritaikomumas ir taikymo apribojimai; rizikų įvertinimas; laiko bei</w:t>
      </w:r>
      <w:r w:rsidR="1622659B" w:rsidRPr="3A1589A4">
        <w:rPr>
          <w:rFonts w:ascii="Tahoma" w:hAnsi="Tahoma" w:cs="Tahoma"/>
          <w:lang w:val="lt-LT"/>
        </w:rPr>
        <w:t xml:space="preserve"> </w:t>
      </w:r>
      <w:r w:rsidRPr="3A1589A4">
        <w:rPr>
          <w:rFonts w:ascii="Tahoma" w:hAnsi="Tahoma" w:cs="Tahoma"/>
          <w:lang w:val="lt-LT"/>
        </w:rPr>
        <w:t>finansinių sąnaudų ir planuojamo rezultato santykio optimalumas;</w:t>
      </w:r>
    </w:p>
    <w:p w14:paraId="48CBBE8C" w14:textId="63A3973A" w:rsidR="009511C9" w:rsidRPr="00763C9F" w:rsidRDefault="009511C9" w:rsidP="009511C9">
      <w:pPr>
        <w:ind w:firstLine="567"/>
        <w:rPr>
          <w:rFonts w:ascii="Tahoma" w:hAnsi="Tahoma" w:cs="Tahoma"/>
          <w:szCs w:val="22"/>
          <w:lang w:val="lt-LT"/>
        </w:rPr>
      </w:pPr>
      <w:r w:rsidRPr="00763C9F">
        <w:rPr>
          <w:rFonts w:ascii="Tahoma" w:hAnsi="Tahoma" w:cs="Tahoma"/>
          <w:szCs w:val="22"/>
          <w:lang w:val="lt-LT"/>
        </w:rPr>
        <w:t>1.2. kūrybingumas, t. y. originalumas, novatoriškumas</w:t>
      </w:r>
      <w:r w:rsidR="00321F8A">
        <w:rPr>
          <w:rFonts w:ascii="Tahoma" w:hAnsi="Tahoma" w:cs="Tahoma"/>
          <w:szCs w:val="22"/>
          <w:lang w:val="lt-LT"/>
        </w:rPr>
        <w:t>,</w:t>
      </w:r>
      <w:r w:rsidRPr="00763C9F">
        <w:rPr>
          <w:rFonts w:ascii="Tahoma" w:hAnsi="Tahoma" w:cs="Tahoma"/>
          <w:szCs w:val="22"/>
          <w:lang w:val="lt-LT"/>
        </w:rPr>
        <w:t xml:space="preserve"> įgyvendinimo realumas;</w:t>
      </w:r>
    </w:p>
    <w:p w14:paraId="516FB377" w14:textId="4F4BCEBD" w:rsidR="009511C9" w:rsidRPr="00763C9F" w:rsidRDefault="009511C9" w:rsidP="009A25A6">
      <w:pPr>
        <w:ind w:firstLine="567"/>
        <w:rPr>
          <w:rFonts w:ascii="Tahoma" w:hAnsi="Tahoma" w:cs="Tahoma"/>
          <w:szCs w:val="22"/>
          <w:lang w:val="lt-LT"/>
        </w:rPr>
      </w:pPr>
      <w:r w:rsidRPr="00763C9F">
        <w:rPr>
          <w:rFonts w:ascii="Tahoma" w:hAnsi="Tahoma" w:cs="Tahoma"/>
          <w:szCs w:val="22"/>
          <w:lang w:val="lt-LT"/>
        </w:rPr>
        <w:t xml:space="preserve">1.3. </w:t>
      </w:r>
      <w:proofErr w:type="spellStart"/>
      <w:r w:rsidRPr="00763C9F">
        <w:rPr>
          <w:rFonts w:ascii="Tahoma" w:hAnsi="Tahoma" w:cs="Tahoma"/>
          <w:szCs w:val="22"/>
          <w:lang w:val="lt-LT"/>
        </w:rPr>
        <w:t>įtikinamumas</w:t>
      </w:r>
      <w:proofErr w:type="spellEnd"/>
      <w:r w:rsidRPr="00763C9F">
        <w:rPr>
          <w:rFonts w:ascii="Tahoma" w:hAnsi="Tahoma" w:cs="Tahoma"/>
          <w:szCs w:val="22"/>
          <w:lang w:val="lt-LT"/>
        </w:rPr>
        <w:t>, t. y. atitikimas socialinei realybei ir savalaikiškumui</w:t>
      </w:r>
      <w:r w:rsidR="00321F8A">
        <w:rPr>
          <w:rFonts w:ascii="Tahoma" w:hAnsi="Tahoma" w:cs="Tahoma"/>
          <w:szCs w:val="22"/>
          <w:lang w:val="lt-LT"/>
        </w:rPr>
        <w:t>,</w:t>
      </w:r>
      <w:r w:rsidRPr="00763C9F">
        <w:rPr>
          <w:rFonts w:ascii="Tahoma" w:hAnsi="Tahoma" w:cs="Tahoma"/>
          <w:szCs w:val="22"/>
          <w:lang w:val="lt-LT"/>
        </w:rPr>
        <w:t xml:space="preserve"> svarba ir aktualumas tikslinei</w:t>
      </w:r>
      <w:r w:rsidR="009A25A6" w:rsidRPr="00763C9F">
        <w:rPr>
          <w:rFonts w:ascii="Tahoma" w:hAnsi="Tahoma" w:cs="Tahoma"/>
          <w:szCs w:val="22"/>
          <w:lang w:val="lt-LT"/>
        </w:rPr>
        <w:t xml:space="preserve"> </w:t>
      </w:r>
      <w:r w:rsidRPr="00763C9F">
        <w:rPr>
          <w:rFonts w:ascii="Tahoma" w:hAnsi="Tahoma" w:cs="Tahoma"/>
          <w:szCs w:val="22"/>
          <w:lang w:val="lt-LT"/>
        </w:rPr>
        <w:t>auditorijai;</w:t>
      </w:r>
    </w:p>
    <w:p w14:paraId="21A4FB44" w14:textId="0CEDD6C4" w:rsidR="009511C9" w:rsidRPr="00763C9F" w:rsidRDefault="62221616" w:rsidP="3A1589A4">
      <w:pPr>
        <w:ind w:firstLine="567"/>
        <w:rPr>
          <w:rFonts w:ascii="Tahoma" w:hAnsi="Tahoma" w:cs="Tahoma"/>
          <w:lang w:val="lt-LT"/>
        </w:rPr>
      </w:pPr>
      <w:r w:rsidRPr="3A1589A4">
        <w:rPr>
          <w:rFonts w:ascii="Tahoma" w:hAnsi="Tahoma" w:cs="Tahoma"/>
          <w:lang w:val="lt-LT"/>
        </w:rPr>
        <w:t>1.4. komandos tinkamumas, t. y. užduoties įgyvendinimui pasiūlytų specialistų komandos sudėtis, jos</w:t>
      </w:r>
      <w:r w:rsidR="1622659B" w:rsidRPr="3A1589A4">
        <w:rPr>
          <w:rFonts w:ascii="Tahoma" w:hAnsi="Tahoma" w:cs="Tahoma"/>
          <w:lang w:val="lt-LT"/>
        </w:rPr>
        <w:t xml:space="preserve"> </w:t>
      </w:r>
      <w:r w:rsidRPr="3A1589A4">
        <w:rPr>
          <w:rFonts w:ascii="Tahoma" w:hAnsi="Tahoma" w:cs="Tahoma"/>
          <w:lang w:val="lt-LT"/>
        </w:rPr>
        <w:t>pagrįstumas, pateikto darbų organizavimo modelio, atsakomybių aiškumas ir pagrįstumas.</w:t>
      </w:r>
    </w:p>
    <w:p w14:paraId="2426B018" w14:textId="14A4A00E" w:rsidR="27D2F0A0" w:rsidRDefault="27D2F0A0" w:rsidP="3A1589A4">
      <w:pPr>
        <w:ind w:firstLine="567"/>
        <w:rPr>
          <w:rFonts w:ascii="Tahoma" w:hAnsi="Tahoma" w:cs="Tahoma"/>
          <w:lang w:val="lt-LT"/>
        </w:rPr>
      </w:pPr>
      <w:r w:rsidRPr="3A1589A4">
        <w:rPr>
          <w:rFonts w:ascii="Tahoma" w:hAnsi="Tahoma" w:cs="Tahoma"/>
          <w:lang w:val="lt-LT"/>
        </w:rPr>
        <w:t xml:space="preserve">1.5. </w:t>
      </w:r>
      <w:r w:rsidR="35D7B112" w:rsidRPr="3A1589A4">
        <w:rPr>
          <w:rFonts w:ascii="Tahoma" w:hAnsi="Tahoma" w:cs="Tahoma"/>
          <w:lang w:val="lt-LT"/>
        </w:rPr>
        <w:t xml:space="preserve">meninė išraiška ir sprendinių </w:t>
      </w:r>
      <w:r w:rsidR="553B5734" w:rsidRPr="3A1589A4">
        <w:rPr>
          <w:rFonts w:ascii="Tahoma" w:hAnsi="Tahoma" w:cs="Tahoma"/>
          <w:lang w:val="lt-LT"/>
        </w:rPr>
        <w:t>originalumas</w:t>
      </w:r>
      <w:r w:rsidR="35D7B112" w:rsidRPr="3A1589A4">
        <w:rPr>
          <w:rFonts w:ascii="Tahoma" w:hAnsi="Tahoma" w:cs="Tahoma"/>
          <w:lang w:val="lt-LT"/>
        </w:rPr>
        <w:t xml:space="preserve">, savitų, kūrybiškų renginio organizavimo sprendinių pasiūlymas, jų tarpusavio dermė ir </w:t>
      </w:r>
      <w:r w:rsidR="63374A60" w:rsidRPr="3A1589A4">
        <w:rPr>
          <w:rFonts w:ascii="Tahoma" w:hAnsi="Tahoma" w:cs="Tahoma"/>
          <w:lang w:val="lt-LT"/>
        </w:rPr>
        <w:t xml:space="preserve">atitikimas renginio koncepcijai. </w:t>
      </w:r>
    </w:p>
    <w:p w14:paraId="14F79D27" w14:textId="3E15A5B1" w:rsidR="0BB90097" w:rsidRDefault="0BB90097" w:rsidP="3A1589A4">
      <w:pPr>
        <w:ind w:firstLine="567"/>
        <w:rPr>
          <w:rFonts w:ascii="Tahoma" w:hAnsi="Tahoma" w:cs="Tahoma"/>
          <w:lang w:val="lt-LT"/>
        </w:rPr>
      </w:pPr>
      <w:r w:rsidRPr="3A1589A4">
        <w:rPr>
          <w:rFonts w:ascii="Tahoma" w:hAnsi="Tahoma" w:cs="Tahoma"/>
          <w:lang w:val="lt-LT"/>
        </w:rPr>
        <w:t>1.6. siūlomų vietų</w:t>
      </w:r>
      <w:r w:rsidR="6C347064" w:rsidRPr="3A1589A4">
        <w:rPr>
          <w:rFonts w:ascii="Tahoma" w:hAnsi="Tahoma" w:cs="Tahoma"/>
          <w:lang w:val="lt-LT"/>
        </w:rPr>
        <w:t xml:space="preserve"> pasiūlymas ir </w:t>
      </w:r>
      <w:r w:rsidRPr="3A1589A4">
        <w:rPr>
          <w:rFonts w:ascii="Tahoma" w:hAnsi="Tahoma" w:cs="Tahoma"/>
          <w:lang w:val="lt-LT"/>
        </w:rPr>
        <w:t xml:space="preserve"> pritaikymas renginio koncepcijai, </w:t>
      </w:r>
      <w:r w:rsidR="45A658E2" w:rsidRPr="3A1589A4">
        <w:rPr>
          <w:rFonts w:ascii="Tahoma" w:hAnsi="Tahoma" w:cs="Tahoma"/>
          <w:lang w:val="lt-LT"/>
        </w:rPr>
        <w:t>veikloms bei dalyvių patogumui ir saugumo, privatumo užtikrinimui.</w:t>
      </w:r>
    </w:p>
    <w:p w14:paraId="51EDC233" w14:textId="529A3653" w:rsidR="2996E5E2" w:rsidRDefault="2996E5E2" w:rsidP="3A1589A4">
      <w:pPr>
        <w:ind w:firstLine="567"/>
        <w:rPr>
          <w:rFonts w:ascii="Tahoma" w:hAnsi="Tahoma" w:cs="Tahoma"/>
          <w:lang w:val="lt-LT"/>
        </w:rPr>
      </w:pPr>
      <w:r w:rsidRPr="3A1589A4">
        <w:rPr>
          <w:rFonts w:ascii="Tahoma" w:hAnsi="Tahoma" w:cs="Tahoma"/>
          <w:lang w:val="lt-LT"/>
        </w:rPr>
        <w:t xml:space="preserve">1.7. </w:t>
      </w:r>
      <w:r w:rsidR="669DBC4B" w:rsidRPr="3A1589A4">
        <w:rPr>
          <w:rFonts w:ascii="Tahoma" w:hAnsi="Tahoma" w:cs="Tahoma"/>
          <w:lang w:val="lt-LT"/>
        </w:rPr>
        <w:t xml:space="preserve">renginio temos </w:t>
      </w:r>
      <w:r w:rsidR="14B8C0F1" w:rsidRPr="3A1589A4">
        <w:rPr>
          <w:rFonts w:ascii="Tahoma" w:hAnsi="Tahoma" w:cs="Tahoma"/>
          <w:lang w:val="lt-LT"/>
        </w:rPr>
        <w:t>išskirtinumas</w:t>
      </w:r>
      <w:r w:rsidR="669DBC4B" w:rsidRPr="3A1589A4">
        <w:rPr>
          <w:rFonts w:ascii="Tahoma" w:hAnsi="Tahoma" w:cs="Tahoma"/>
          <w:lang w:val="lt-LT"/>
        </w:rPr>
        <w:t xml:space="preserve"> ir aktualumas,</w:t>
      </w:r>
      <w:r w:rsidR="6FE17CAB" w:rsidRPr="3A1589A4">
        <w:rPr>
          <w:rFonts w:ascii="Tahoma" w:hAnsi="Tahoma" w:cs="Tahoma"/>
          <w:lang w:val="lt-LT"/>
        </w:rPr>
        <w:t xml:space="preserve"> </w:t>
      </w:r>
      <w:r w:rsidR="77106C3C" w:rsidRPr="3A1589A4">
        <w:rPr>
          <w:rFonts w:ascii="Tahoma" w:hAnsi="Tahoma" w:cs="Tahoma"/>
          <w:lang w:val="lt-LT"/>
        </w:rPr>
        <w:t>atitikimas šiuolaikinėms tendencijos ir kontekstui, aktualumas tikslinei auditorijai.</w:t>
      </w:r>
    </w:p>
    <w:p w14:paraId="57D3CAB1" w14:textId="77777777" w:rsidR="005F697F" w:rsidRPr="00763C9F" w:rsidRDefault="005F697F" w:rsidP="00A54DE7">
      <w:pPr>
        <w:rPr>
          <w:rFonts w:ascii="Tahoma" w:hAnsi="Tahoma" w:cs="Tahoma"/>
          <w:b/>
          <w:bCs/>
          <w:szCs w:val="22"/>
          <w:lang w:val="lt-LT"/>
        </w:rPr>
      </w:pPr>
    </w:p>
    <w:tbl>
      <w:tblPr>
        <w:tblStyle w:val="Lentelstinklelis"/>
        <w:tblW w:w="0" w:type="auto"/>
        <w:tblLook w:val="04A0" w:firstRow="1" w:lastRow="0" w:firstColumn="1" w:lastColumn="0" w:noHBand="0" w:noVBand="1"/>
      </w:tblPr>
      <w:tblGrid>
        <w:gridCol w:w="2405"/>
        <w:gridCol w:w="7223"/>
      </w:tblGrid>
      <w:tr w:rsidR="000E5219" w:rsidRPr="00763C9F" w14:paraId="4C32CF2C" w14:textId="77777777" w:rsidTr="3A1589A4">
        <w:trPr>
          <w:trHeight w:val="477"/>
        </w:trPr>
        <w:tc>
          <w:tcPr>
            <w:tcW w:w="2405" w:type="dxa"/>
            <w:shd w:val="clear" w:color="auto" w:fill="A8D08D" w:themeFill="accent6" w:themeFillTint="99"/>
            <w:vAlign w:val="center"/>
          </w:tcPr>
          <w:p w14:paraId="2B0CB14D" w14:textId="020B2CD9" w:rsidR="000E5219" w:rsidRPr="00763C9F" w:rsidRDefault="006A462B" w:rsidP="00DF5C5F">
            <w:pPr>
              <w:jc w:val="left"/>
              <w:rPr>
                <w:rFonts w:ascii="Tahoma" w:hAnsi="Tahoma" w:cs="Tahoma"/>
                <w:b/>
                <w:bCs/>
                <w:szCs w:val="22"/>
                <w:lang w:val="lt-LT"/>
              </w:rPr>
            </w:pPr>
            <w:proofErr w:type="spellStart"/>
            <w:r w:rsidRPr="00763C9F">
              <w:rPr>
                <w:rFonts w:ascii="Tahoma" w:hAnsi="Tahoma" w:cs="Tahoma"/>
                <w:b/>
                <w:bCs/>
                <w:szCs w:val="22"/>
              </w:rPr>
              <w:t>Skiriami</w:t>
            </w:r>
            <w:proofErr w:type="spellEnd"/>
            <w:r w:rsidRPr="00763C9F">
              <w:rPr>
                <w:rFonts w:ascii="Tahoma" w:hAnsi="Tahoma" w:cs="Tahoma"/>
                <w:b/>
                <w:bCs/>
                <w:szCs w:val="22"/>
              </w:rPr>
              <w:t xml:space="preserve"> </w:t>
            </w:r>
            <w:proofErr w:type="spellStart"/>
            <w:r w:rsidRPr="00763C9F">
              <w:rPr>
                <w:rFonts w:ascii="Tahoma" w:hAnsi="Tahoma" w:cs="Tahoma"/>
                <w:b/>
                <w:bCs/>
                <w:szCs w:val="22"/>
              </w:rPr>
              <w:t>parametro</w:t>
            </w:r>
            <w:proofErr w:type="spellEnd"/>
            <w:r w:rsidR="00B5345E" w:rsidRPr="00763C9F">
              <w:rPr>
                <w:rFonts w:ascii="Tahoma" w:hAnsi="Tahoma" w:cs="Tahoma"/>
                <w:b/>
                <w:bCs/>
                <w:szCs w:val="22"/>
              </w:rPr>
              <w:t xml:space="preserve"> </w:t>
            </w:r>
            <w:proofErr w:type="spellStart"/>
            <w:r w:rsidR="000E5219" w:rsidRPr="00763C9F">
              <w:rPr>
                <w:rFonts w:ascii="Tahoma" w:hAnsi="Tahoma" w:cs="Tahoma"/>
                <w:b/>
                <w:bCs/>
                <w:szCs w:val="22"/>
              </w:rPr>
              <w:t>balai</w:t>
            </w:r>
            <w:proofErr w:type="spellEnd"/>
            <w:r w:rsidR="00FB290A" w:rsidRPr="00763C9F">
              <w:rPr>
                <w:rFonts w:ascii="Tahoma" w:hAnsi="Tahoma" w:cs="Tahoma"/>
                <w:b/>
                <w:bCs/>
                <w:szCs w:val="22"/>
              </w:rPr>
              <w:t>*</w:t>
            </w:r>
          </w:p>
        </w:tc>
        <w:tc>
          <w:tcPr>
            <w:tcW w:w="7223" w:type="dxa"/>
            <w:shd w:val="clear" w:color="auto" w:fill="A8D08D" w:themeFill="accent6" w:themeFillTint="99"/>
            <w:vAlign w:val="center"/>
          </w:tcPr>
          <w:p w14:paraId="20FAAFB1" w14:textId="6CE55D80" w:rsidR="000E5219" w:rsidRPr="00763C9F" w:rsidRDefault="000E5219" w:rsidP="00DF5C5F">
            <w:pPr>
              <w:jc w:val="left"/>
              <w:rPr>
                <w:rFonts w:ascii="Tahoma" w:hAnsi="Tahoma" w:cs="Tahoma"/>
                <w:b/>
                <w:bCs/>
                <w:szCs w:val="22"/>
                <w:lang w:val="lt-LT"/>
              </w:rPr>
            </w:pPr>
            <w:proofErr w:type="spellStart"/>
            <w:r w:rsidRPr="00763C9F">
              <w:rPr>
                <w:rFonts w:ascii="Tahoma" w:hAnsi="Tahoma" w:cs="Tahoma"/>
                <w:b/>
                <w:bCs/>
                <w:szCs w:val="22"/>
              </w:rPr>
              <w:t>Vertinimo</w:t>
            </w:r>
            <w:proofErr w:type="spellEnd"/>
            <w:r w:rsidRPr="00763C9F">
              <w:rPr>
                <w:rFonts w:ascii="Tahoma" w:hAnsi="Tahoma" w:cs="Tahoma"/>
                <w:b/>
                <w:bCs/>
                <w:szCs w:val="22"/>
              </w:rPr>
              <w:t xml:space="preserve"> </w:t>
            </w:r>
            <w:proofErr w:type="spellStart"/>
            <w:r w:rsidRPr="00763C9F">
              <w:rPr>
                <w:rFonts w:ascii="Tahoma" w:hAnsi="Tahoma" w:cs="Tahoma"/>
                <w:b/>
                <w:bCs/>
                <w:szCs w:val="22"/>
              </w:rPr>
              <w:t>aprašymas</w:t>
            </w:r>
            <w:proofErr w:type="spellEnd"/>
          </w:p>
        </w:tc>
      </w:tr>
      <w:tr w:rsidR="009511C9" w:rsidRPr="00763C9F" w14:paraId="143760EF" w14:textId="77777777" w:rsidTr="3A1589A4">
        <w:tc>
          <w:tcPr>
            <w:tcW w:w="2405" w:type="dxa"/>
          </w:tcPr>
          <w:p w14:paraId="6173918F" w14:textId="5C3DEE1A" w:rsidR="009511C9" w:rsidRPr="00763C9F" w:rsidRDefault="000E5219" w:rsidP="00A54DE7">
            <w:pPr>
              <w:rPr>
                <w:rFonts w:ascii="Tahoma" w:hAnsi="Tahoma" w:cs="Tahoma"/>
                <w:b/>
                <w:bCs/>
                <w:szCs w:val="22"/>
                <w:lang w:val="lt-LT"/>
              </w:rPr>
            </w:pPr>
            <w:r w:rsidRPr="00763C9F">
              <w:rPr>
                <w:rFonts w:ascii="Tahoma" w:hAnsi="Tahoma" w:cs="Tahoma"/>
                <w:b/>
                <w:bCs/>
                <w:szCs w:val="22"/>
                <w:lang w:val="lt-LT"/>
              </w:rPr>
              <w:t>9-10 balų</w:t>
            </w:r>
          </w:p>
        </w:tc>
        <w:tc>
          <w:tcPr>
            <w:tcW w:w="7223" w:type="dxa"/>
          </w:tcPr>
          <w:p w14:paraId="4A70BD54" w14:textId="29489C32" w:rsidR="000E5219" w:rsidRPr="00763C9F" w:rsidRDefault="39D87E28" w:rsidP="3A1589A4">
            <w:pPr>
              <w:rPr>
                <w:rFonts w:ascii="Tahoma" w:hAnsi="Tahoma" w:cs="Tahoma"/>
                <w:lang w:val="lt-LT"/>
              </w:rPr>
            </w:pPr>
            <w:r w:rsidRPr="3A1589A4">
              <w:rPr>
                <w:rFonts w:ascii="Tahoma" w:hAnsi="Tahoma" w:cs="Tahoma"/>
                <w:lang w:val="lt-LT"/>
              </w:rPr>
              <w:t>1. Atlikta užduotis visiškai atitinka užduoties a-</w:t>
            </w:r>
            <w:r w:rsidR="792347B2" w:rsidRPr="3A1589A4">
              <w:rPr>
                <w:rFonts w:ascii="Tahoma" w:hAnsi="Tahoma" w:cs="Tahoma"/>
                <w:lang w:val="lt-LT"/>
              </w:rPr>
              <w:t>m</w:t>
            </w:r>
            <w:r w:rsidRPr="3A1589A4">
              <w:rPr>
                <w:rFonts w:ascii="Tahoma" w:hAnsi="Tahoma" w:cs="Tahoma"/>
                <w:lang w:val="lt-LT"/>
              </w:rPr>
              <w:t xml:space="preserve"> punktuose keliamus reikalavimus</w:t>
            </w:r>
            <w:r w:rsidR="7448AE0F" w:rsidRPr="3A1589A4">
              <w:rPr>
                <w:rFonts w:ascii="Tahoma" w:hAnsi="Tahoma" w:cs="Tahoma"/>
                <w:lang w:val="lt-LT"/>
              </w:rPr>
              <w:t xml:space="preserve">, </w:t>
            </w:r>
            <w:r w:rsidRPr="3A1589A4">
              <w:rPr>
                <w:rFonts w:ascii="Tahoma" w:hAnsi="Tahoma" w:cs="Tahoma"/>
                <w:lang w:val="lt-LT"/>
              </w:rPr>
              <w:t>užduoties atlikimui ir (arba) juos viršija, joje išsamiai ir nuosekliai išanalizuoti, įvertinti bei</w:t>
            </w:r>
            <w:r w:rsidR="792347B2" w:rsidRPr="3A1589A4">
              <w:rPr>
                <w:rFonts w:ascii="Tahoma" w:hAnsi="Tahoma" w:cs="Tahoma"/>
                <w:lang w:val="lt-LT"/>
              </w:rPr>
              <w:t xml:space="preserve"> </w:t>
            </w:r>
            <w:r w:rsidRPr="3A1589A4">
              <w:rPr>
                <w:rFonts w:ascii="Tahoma" w:hAnsi="Tahoma" w:cs="Tahoma"/>
                <w:lang w:val="lt-LT"/>
              </w:rPr>
              <w:t>atskleisti keliami klausimai.</w:t>
            </w:r>
          </w:p>
          <w:p w14:paraId="1D800172" w14:textId="70BEC166" w:rsidR="000E5219" w:rsidRPr="00763C9F" w:rsidRDefault="000E5219" w:rsidP="000E5219">
            <w:pPr>
              <w:rPr>
                <w:rFonts w:ascii="Tahoma" w:hAnsi="Tahoma" w:cs="Tahoma"/>
                <w:szCs w:val="22"/>
                <w:lang w:val="lt-LT"/>
              </w:rPr>
            </w:pPr>
            <w:r w:rsidRPr="00763C9F">
              <w:rPr>
                <w:rFonts w:ascii="Tahoma" w:hAnsi="Tahoma" w:cs="Tahoma"/>
                <w:szCs w:val="22"/>
                <w:lang w:val="lt-LT"/>
              </w:rPr>
              <w:t>2. Adekvatus užduoties ir renginio suvokimas (pateikta informacija, aprašymai,</w:t>
            </w:r>
            <w:r w:rsidR="008F0A6C" w:rsidRPr="00763C9F">
              <w:rPr>
                <w:rFonts w:ascii="Tahoma" w:hAnsi="Tahoma" w:cs="Tahoma"/>
                <w:szCs w:val="22"/>
                <w:lang w:val="lt-LT"/>
              </w:rPr>
              <w:t xml:space="preserve"> </w:t>
            </w:r>
            <w:r w:rsidRPr="00763C9F">
              <w:rPr>
                <w:rFonts w:ascii="Tahoma" w:hAnsi="Tahoma" w:cs="Tahoma"/>
                <w:szCs w:val="22"/>
                <w:lang w:val="lt-LT"/>
              </w:rPr>
              <w:t>programa, pagrindimas, argumentai atitinka realybę, siūlomų sprendimų praktinis</w:t>
            </w:r>
            <w:r w:rsidR="008F0A6C" w:rsidRPr="00763C9F">
              <w:rPr>
                <w:rFonts w:ascii="Tahoma" w:hAnsi="Tahoma" w:cs="Tahoma"/>
                <w:szCs w:val="22"/>
                <w:lang w:val="lt-LT"/>
              </w:rPr>
              <w:t xml:space="preserve"> </w:t>
            </w:r>
            <w:r w:rsidRPr="00763C9F">
              <w:rPr>
                <w:rFonts w:ascii="Tahoma" w:hAnsi="Tahoma" w:cs="Tahoma"/>
                <w:szCs w:val="22"/>
                <w:lang w:val="lt-LT"/>
              </w:rPr>
              <w:t>pritaikymas nekelia abejonių, atsižvelgta į keliamus tikslus, tikslinę auditoriją).</w:t>
            </w:r>
          </w:p>
          <w:p w14:paraId="3AE8E57A" w14:textId="6B8DAE58" w:rsidR="000E5219" w:rsidRPr="00763C9F" w:rsidRDefault="000E5219" w:rsidP="000E5219">
            <w:pPr>
              <w:rPr>
                <w:rFonts w:ascii="Tahoma" w:hAnsi="Tahoma" w:cs="Tahoma"/>
                <w:szCs w:val="22"/>
                <w:lang w:val="lt-LT"/>
              </w:rPr>
            </w:pPr>
            <w:r w:rsidRPr="00763C9F">
              <w:rPr>
                <w:rFonts w:ascii="Tahoma" w:hAnsi="Tahoma" w:cs="Tahoma"/>
                <w:szCs w:val="22"/>
                <w:lang w:val="lt-LT"/>
              </w:rPr>
              <w:t>3. Atlikta užduotis nuosekli ir argumentuota (t. y. informacija pateikta paeiliui, tvarkingai,</w:t>
            </w:r>
            <w:r w:rsidR="008F0A6C" w:rsidRPr="00763C9F">
              <w:rPr>
                <w:rFonts w:ascii="Tahoma" w:hAnsi="Tahoma" w:cs="Tahoma"/>
                <w:szCs w:val="22"/>
                <w:lang w:val="lt-LT"/>
              </w:rPr>
              <w:t xml:space="preserve"> </w:t>
            </w:r>
            <w:r w:rsidRPr="00763C9F">
              <w:rPr>
                <w:rFonts w:ascii="Tahoma" w:hAnsi="Tahoma" w:cs="Tahoma"/>
                <w:szCs w:val="22"/>
                <w:lang w:val="lt-LT"/>
              </w:rPr>
              <w:t>pademonstruotas ryšys tarp skirtingų užduoties elementų, pateikti argumentuoti</w:t>
            </w:r>
            <w:r w:rsidR="008F0A6C" w:rsidRPr="00763C9F">
              <w:rPr>
                <w:rFonts w:ascii="Tahoma" w:hAnsi="Tahoma" w:cs="Tahoma"/>
                <w:szCs w:val="22"/>
                <w:lang w:val="lt-LT"/>
              </w:rPr>
              <w:t xml:space="preserve"> </w:t>
            </w:r>
            <w:r w:rsidRPr="00763C9F">
              <w:rPr>
                <w:rFonts w:ascii="Tahoma" w:hAnsi="Tahoma" w:cs="Tahoma"/>
                <w:szCs w:val="22"/>
                <w:lang w:val="lt-LT"/>
              </w:rPr>
              <w:t>paaiškinimai).</w:t>
            </w:r>
          </w:p>
          <w:p w14:paraId="2338481A" w14:textId="35EC6110" w:rsidR="000E5219" w:rsidRPr="00763C9F" w:rsidRDefault="000E5219" w:rsidP="000E5219">
            <w:pPr>
              <w:rPr>
                <w:rFonts w:ascii="Tahoma" w:hAnsi="Tahoma" w:cs="Tahoma"/>
                <w:szCs w:val="22"/>
                <w:lang w:val="lt-LT"/>
              </w:rPr>
            </w:pPr>
            <w:r w:rsidRPr="00763C9F">
              <w:rPr>
                <w:rFonts w:ascii="Tahoma" w:hAnsi="Tahoma" w:cs="Tahoma"/>
                <w:szCs w:val="22"/>
                <w:lang w:val="lt-LT"/>
              </w:rPr>
              <w:lastRenderedPageBreak/>
              <w:t>4. Aiški, nuosekli ir lengvai suprantama renginio koncepcija, joje nėra pastebimų</w:t>
            </w:r>
            <w:r w:rsidR="008F0A6C" w:rsidRPr="00763C9F">
              <w:rPr>
                <w:rFonts w:ascii="Tahoma" w:hAnsi="Tahoma" w:cs="Tahoma"/>
                <w:szCs w:val="22"/>
                <w:lang w:val="lt-LT"/>
              </w:rPr>
              <w:t xml:space="preserve"> </w:t>
            </w:r>
            <w:r w:rsidRPr="00763C9F">
              <w:rPr>
                <w:rFonts w:ascii="Tahoma" w:hAnsi="Tahoma" w:cs="Tahoma"/>
                <w:szCs w:val="22"/>
                <w:lang w:val="lt-LT"/>
              </w:rPr>
              <w:t>neatitikimų ar tarpusavio prieštaravimų.</w:t>
            </w:r>
          </w:p>
          <w:p w14:paraId="4132C6EA" w14:textId="6757504D" w:rsidR="000E5219" w:rsidRPr="00763C9F" w:rsidRDefault="000E5219" w:rsidP="000E5219">
            <w:pPr>
              <w:rPr>
                <w:rFonts w:ascii="Tahoma" w:hAnsi="Tahoma" w:cs="Tahoma"/>
                <w:szCs w:val="22"/>
                <w:lang w:val="lt-LT"/>
              </w:rPr>
            </w:pPr>
            <w:r w:rsidRPr="00763C9F">
              <w:rPr>
                <w:rFonts w:ascii="Tahoma" w:hAnsi="Tahoma" w:cs="Tahoma"/>
                <w:szCs w:val="22"/>
                <w:lang w:val="lt-LT"/>
              </w:rPr>
              <w:t>5. Pasiūlyta programa</w:t>
            </w:r>
            <w:r w:rsidR="005A2D97" w:rsidRPr="00763C9F">
              <w:rPr>
                <w:rFonts w:ascii="Tahoma" w:hAnsi="Tahoma" w:cs="Tahoma"/>
                <w:szCs w:val="22"/>
                <w:lang w:val="lt-LT"/>
              </w:rPr>
              <w:t xml:space="preserve"> </w:t>
            </w:r>
            <w:r w:rsidRPr="00763C9F">
              <w:rPr>
                <w:rFonts w:ascii="Tahoma" w:hAnsi="Tahoma" w:cs="Tahoma"/>
                <w:szCs w:val="22"/>
                <w:lang w:val="lt-LT"/>
              </w:rPr>
              <w:t>atitinka siūlomo renginio mastą ir pobūdį.</w:t>
            </w:r>
          </w:p>
          <w:p w14:paraId="0131596E" w14:textId="3024F480" w:rsidR="000E5219" w:rsidRPr="00763C9F" w:rsidRDefault="000E5219" w:rsidP="000E5219">
            <w:pPr>
              <w:rPr>
                <w:rFonts w:ascii="Tahoma" w:hAnsi="Tahoma" w:cs="Tahoma"/>
                <w:szCs w:val="22"/>
                <w:lang w:val="lt-LT"/>
              </w:rPr>
            </w:pPr>
            <w:r w:rsidRPr="00763C9F">
              <w:rPr>
                <w:rFonts w:ascii="Tahoma" w:hAnsi="Tahoma" w:cs="Tahoma"/>
                <w:szCs w:val="22"/>
                <w:lang w:val="lt-LT"/>
              </w:rPr>
              <w:t>6. Pateiktas detalus, argumentais pagrįstas renginiui organizuoti reikalingų paslaugų ir</w:t>
            </w:r>
            <w:r w:rsidR="005A2D97" w:rsidRPr="00763C9F">
              <w:rPr>
                <w:rFonts w:ascii="Tahoma" w:hAnsi="Tahoma" w:cs="Tahoma"/>
                <w:szCs w:val="22"/>
                <w:lang w:val="lt-LT"/>
              </w:rPr>
              <w:t xml:space="preserve"> </w:t>
            </w:r>
            <w:r w:rsidRPr="00763C9F">
              <w:rPr>
                <w:rFonts w:ascii="Tahoma" w:hAnsi="Tahoma" w:cs="Tahoma"/>
                <w:szCs w:val="22"/>
                <w:lang w:val="lt-LT"/>
              </w:rPr>
              <w:t>siūlomų trečiųjų šalių tiekėjų sąrašas.</w:t>
            </w:r>
          </w:p>
          <w:p w14:paraId="095777DE" w14:textId="440E8E4F" w:rsidR="000E5219" w:rsidRPr="00763C9F" w:rsidRDefault="000E5219" w:rsidP="000E5219">
            <w:pPr>
              <w:rPr>
                <w:rFonts w:ascii="Tahoma" w:hAnsi="Tahoma" w:cs="Tahoma"/>
                <w:szCs w:val="22"/>
                <w:lang w:val="lt-LT"/>
              </w:rPr>
            </w:pPr>
            <w:r w:rsidRPr="00763C9F">
              <w:rPr>
                <w:rFonts w:ascii="Tahoma" w:hAnsi="Tahoma" w:cs="Tahoma"/>
                <w:szCs w:val="22"/>
                <w:lang w:val="lt-LT"/>
              </w:rPr>
              <w:t>7. Pateiktas renginio organizavimo ir valdymo komandos aprašymas išsamus, detalus,</w:t>
            </w:r>
            <w:r w:rsidR="005A2D97" w:rsidRPr="00763C9F">
              <w:rPr>
                <w:rFonts w:ascii="Tahoma" w:hAnsi="Tahoma" w:cs="Tahoma"/>
                <w:szCs w:val="22"/>
                <w:lang w:val="lt-LT"/>
              </w:rPr>
              <w:t xml:space="preserve"> </w:t>
            </w:r>
            <w:r w:rsidRPr="00763C9F">
              <w:rPr>
                <w:rFonts w:ascii="Tahoma" w:hAnsi="Tahoma" w:cs="Tahoma"/>
                <w:szCs w:val="22"/>
                <w:lang w:val="lt-LT"/>
              </w:rPr>
              <w:t>aiškus ir argumentais pagrįstas (nurodyta komandos sudėtis, aprašytos atsakomybės,</w:t>
            </w:r>
            <w:r w:rsidR="005A2D97" w:rsidRPr="00763C9F">
              <w:rPr>
                <w:rFonts w:ascii="Tahoma" w:hAnsi="Tahoma" w:cs="Tahoma"/>
                <w:szCs w:val="22"/>
                <w:lang w:val="lt-LT"/>
              </w:rPr>
              <w:t xml:space="preserve"> </w:t>
            </w:r>
            <w:r w:rsidRPr="00763C9F">
              <w:rPr>
                <w:rFonts w:ascii="Tahoma" w:hAnsi="Tahoma" w:cs="Tahoma"/>
                <w:szCs w:val="22"/>
                <w:lang w:val="lt-LT"/>
              </w:rPr>
              <w:t>pagrįstas poreikis ir kt.). Komandos sudėtis yra pakankama užtikrinti kokybę (pateikti</w:t>
            </w:r>
            <w:r w:rsidR="005A2D97" w:rsidRPr="00763C9F">
              <w:rPr>
                <w:rFonts w:ascii="Tahoma" w:hAnsi="Tahoma" w:cs="Tahoma"/>
                <w:szCs w:val="22"/>
                <w:lang w:val="lt-LT"/>
              </w:rPr>
              <w:t xml:space="preserve"> </w:t>
            </w:r>
            <w:r w:rsidRPr="00763C9F">
              <w:rPr>
                <w:rFonts w:ascii="Tahoma" w:hAnsi="Tahoma" w:cs="Tahoma"/>
                <w:szCs w:val="22"/>
                <w:lang w:val="lt-LT"/>
              </w:rPr>
              <w:t>argumentai).</w:t>
            </w:r>
          </w:p>
          <w:p w14:paraId="7B9E27E2" w14:textId="77777777" w:rsidR="000E5219" w:rsidRPr="00763C9F" w:rsidRDefault="000E5219" w:rsidP="000E5219">
            <w:pPr>
              <w:rPr>
                <w:rFonts w:ascii="Tahoma" w:hAnsi="Tahoma" w:cs="Tahoma"/>
                <w:szCs w:val="22"/>
                <w:lang w:val="lt-LT"/>
              </w:rPr>
            </w:pPr>
            <w:r w:rsidRPr="00763C9F">
              <w:rPr>
                <w:rFonts w:ascii="Tahoma" w:hAnsi="Tahoma" w:cs="Tahoma"/>
                <w:szCs w:val="22"/>
                <w:lang w:val="lt-LT"/>
              </w:rPr>
              <w:t>8. Aprašytos renginio kokybei užtikrinti naudojamos priemonės, atsakomybės.</w:t>
            </w:r>
          </w:p>
          <w:p w14:paraId="58674566" w14:textId="34C7E7CE" w:rsidR="000E5219" w:rsidRPr="00763C9F" w:rsidRDefault="000E5219" w:rsidP="000E5219">
            <w:pPr>
              <w:rPr>
                <w:rFonts w:ascii="Tahoma" w:hAnsi="Tahoma" w:cs="Tahoma"/>
                <w:szCs w:val="22"/>
                <w:lang w:val="lt-LT"/>
              </w:rPr>
            </w:pPr>
            <w:r w:rsidRPr="00763C9F">
              <w:rPr>
                <w:rFonts w:ascii="Tahoma" w:hAnsi="Tahoma" w:cs="Tahoma"/>
                <w:szCs w:val="22"/>
                <w:lang w:val="lt-LT"/>
              </w:rPr>
              <w:t>9. Numatytos galimos rizikos renginio metu, galinčios turėti įtakos tinkamam renginio</w:t>
            </w:r>
            <w:r w:rsidR="005A2D97" w:rsidRPr="00763C9F">
              <w:rPr>
                <w:rFonts w:ascii="Tahoma" w:hAnsi="Tahoma" w:cs="Tahoma"/>
                <w:szCs w:val="22"/>
                <w:lang w:val="lt-LT"/>
              </w:rPr>
              <w:t xml:space="preserve"> </w:t>
            </w:r>
            <w:r w:rsidRPr="00763C9F">
              <w:rPr>
                <w:rFonts w:ascii="Tahoma" w:hAnsi="Tahoma" w:cs="Tahoma"/>
                <w:szCs w:val="22"/>
                <w:lang w:val="lt-LT"/>
              </w:rPr>
              <w:t>įgyvendinimui.</w:t>
            </w:r>
          </w:p>
          <w:p w14:paraId="3C93BF68" w14:textId="1F0A9BC7" w:rsidR="000E5219" w:rsidRPr="00763C9F" w:rsidRDefault="000E5219" w:rsidP="000E5219">
            <w:pPr>
              <w:rPr>
                <w:rFonts w:ascii="Tahoma" w:hAnsi="Tahoma" w:cs="Tahoma"/>
                <w:szCs w:val="22"/>
                <w:lang w:val="lt-LT"/>
              </w:rPr>
            </w:pPr>
            <w:r w:rsidRPr="00763C9F">
              <w:rPr>
                <w:rFonts w:ascii="Tahoma" w:hAnsi="Tahoma" w:cs="Tahoma"/>
                <w:szCs w:val="22"/>
                <w:lang w:val="lt-LT"/>
              </w:rPr>
              <w:t>10. Pateiktas išsamus (detalus) renginiui organizuoti reikalingų paslaugų ir siūlomų</w:t>
            </w:r>
            <w:r w:rsidR="005A2D97" w:rsidRPr="00763C9F">
              <w:rPr>
                <w:rFonts w:ascii="Tahoma" w:hAnsi="Tahoma" w:cs="Tahoma"/>
                <w:szCs w:val="22"/>
                <w:lang w:val="lt-LT"/>
              </w:rPr>
              <w:t xml:space="preserve"> </w:t>
            </w:r>
            <w:r w:rsidRPr="00763C9F">
              <w:rPr>
                <w:rFonts w:ascii="Tahoma" w:hAnsi="Tahoma" w:cs="Tahoma"/>
                <w:szCs w:val="22"/>
                <w:lang w:val="lt-LT"/>
              </w:rPr>
              <w:t>trečiųjų šalių tiekėjų sąrašas, nurodytos jų atsakomybės ir pasirinkimo pagrindimas</w:t>
            </w:r>
            <w:r w:rsidR="005A2D97" w:rsidRPr="00763C9F">
              <w:rPr>
                <w:rFonts w:ascii="Tahoma" w:hAnsi="Tahoma" w:cs="Tahoma"/>
                <w:szCs w:val="22"/>
                <w:lang w:val="lt-LT"/>
              </w:rPr>
              <w:t xml:space="preserve"> </w:t>
            </w:r>
            <w:r w:rsidRPr="00763C9F">
              <w:rPr>
                <w:rFonts w:ascii="Tahoma" w:hAnsi="Tahoma" w:cs="Tahoma"/>
                <w:szCs w:val="22"/>
                <w:lang w:val="lt-LT"/>
              </w:rPr>
              <w:t>(jeigu Tiekėjas veikia pagal jungtinės veiklos sutartį su kitais partneriais ar pasitelkia</w:t>
            </w:r>
            <w:r w:rsidR="005A2D97" w:rsidRPr="00763C9F">
              <w:rPr>
                <w:rFonts w:ascii="Tahoma" w:hAnsi="Tahoma" w:cs="Tahoma"/>
                <w:szCs w:val="22"/>
                <w:lang w:val="lt-LT"/>
              </w:rPr>
              <w:t xml:space="preserve"> </w:t>
            </w:r>
            <w:r w:rsidRPr="00763C9F">
              <w:rPr>
                <w:rFonts w:ascii="Tahoma" w:hAnsi="Tahoma" w:cs="Tahoma"/>
                <w:szCs w:val="22"/>
                <w:lang w:val="lt-LT"/>
              </w:rPr>
              <w:t>subtiekėjus, pateiktas kiekvieno iš partnerių / subtiekėjų veiklų ir atsakomybių</w:t>
            </w:r>
          </w:p>
          <w:p w14:paraId="0B22C3F0" w14:textId="77777777" w:rsidR="000E5219" w:rsidRPr="00763C9F" w:rsidRDefault="000E5219" w:rsidP="000E5219">
            <w:pPr>
              <w:rPr>
                <w:rFonts w:ascii="Tahoma" w:hAnsi="Tahoma" w:cs="Tahoma"/>
                <w:szCs w:val="22"/>
                <w:lang w:val="lt-LT"/>
              </w:rPr>
            </w:pPr>
            <w:r w:rsidRPr="00763C9F">
              <w:rPr>
                <w:rFonts w:ascii="Tahoma" w:hAnsi="Tahoma" w:cs="Tahoma"/>
                <w:szCs w:val="22"/>
                <w:lang w:val="lt-LT"/>
              </w:rPr>
              <w:t>aprašymas).</w:t>
            </w:r>
          </w:p>
          <w:p w14:paraId="490728F7" w14:textId="3707391F" w:rsidR="000E5219" w:rsidRPr="00763C9F" w:rsidRDefault="000E5219" w:rsidP="000E5219">
            <w:pPr>
              <w:rPr>
                <w:rFonts w:ascii="Tahoma" w:hAnsi="Tahoma" w:cs="Tahoma"/>
                <w:szCs w:val="22"/>
                <w:lang w:val="lt-LT"/>
              </w:rPr>
            </w:pPr>
            <w:r w:rsidRPr="00763C9F">
              <w:rPr>
                <w:rFonts w:ascii="Tahoma" w:hAnsi="Tahoma" w:cs="Tahoma"/>
                <w:szCs w:val="22"/>
                <w:lang w:val="lt-LT"/>
              </w:rPr>
              <w:t>11. Pateiktas renginio programos ir kitų susijusių elementų loginis, argumentuotas</w:t>
            </w:r>
            <w:r w:rsidR="005A2D97" w:rsidRPr="00763C9F">
              <w:rPr>
                <w:rFonts w:ascii="Tahoma" w:hAnsi="Tahoma" w:cs="Tahoma"/>
                <w:szCs w:val="22"/>
                <w:lang w:val="lt-LT"/>
              </w:rPr>
              <w:t xml:space="preserve"> </w:t>
            </w:r>
            <w:r w:rsidRPr="00763C9F">
              <w:rPr>
                <w:rFonts w:ascii="Tahoma" w:hAnsi="Tahoma" w:cs="Tahoma"/>
                <w:szCs w:val="22"/>
                <w:lang w:val="lt-LT"/>
              </w:rPr>
              <w:t>pagrindimas (parengiamas atsižvelgiant į renginio mastą, auditoriją, tikslus, tokių</w:t>
            </w:r>
            <w:r w:rsidR="005A2D97" w:rsidRPr="00763C9F">
              <w:rPr>
                <w:rFonts w:ascii="Tahoma" w:hAnsi="Tahoma" w:cs="Tahoma"/>
                <w:szCs w:val="22"/>
                <w:lang w:val="lt-LT"/>
              </w:rPr>
              <w:t xml:space="preserve"> </w:t>
            </w:r>
            <w:r w:rsidRPr="00763C9F">
              <w:rPr>
                <w:rFonts w:ascii="Tahoma" w:hAnsi="Tahoma" w:cs="Tahoma"/>
                <w:szCs w:val="22"/>
                <w:lang w:val="lt-LT"/>
              </w:rPr>
              <w:t>renginių tendencijas ir kitus aspektus).</w:t>
            </w:r>
          </w:p>
          <w:p w14:paraId="4F7A4EDC" w14:textId="6902027E" w:rsidR="0065238D" w:rsidRPr="006C0D68" w:rsidRDefault="0065238D" w:rsidP="0065238D">
            <w:pPr>
              <w:rPr>
                <w:rFonts w:ascii="Tahoma" w:hAnsi="Tahoma" w:cs="Tahoma"/>
                <w:szCs w:val="22"/>
                <w:lang w:val="lt-LT"/>
              </w:rPr>
            </w:pPr>
            <w:r w:rsidRPr="0065238D">
              <w:rPr>
                <w:rFonts w:ascii="Tahoma" w:hAnsi="Tahoma" w:cs="Tahoma"/>
                <w:szCs w:val="22"/>
                <w:lang w:val="lt-LT"/>
              </w:rPr>
              <w:t xml:space="preserve">12. Pasiūlyta renginio </w:t>
            </w:r>
            <w:r w:rsidRPr="006C0D68">
              <w:rPr>
                <w:rFonts w:ascii="Tahoma" w:hAnsi="Tahoma" w:cs="Tahoma"/>
                <w:szCs w:val="22"/>
                <w:lang w:val="lt-LT"/>
              </w:rPr>
              <w:t>idėja ir koncepcija, tem</w:t>
            </w:r>
            <w:r w:rsidR="00320F15" w:rsidRPr="006C0D68">
              <w:rPr>
                <w:rFonts w:ascii="Tahoma" w:hAnsi="Tahoma" w:cs="Tahoma"/>
                <w:szCs w:val="22"/>
                <w:lang w:val="lt-LT"/>
              </w:rPr>
              <w:t>a</w:t>
            </w:r>
            <w:r w:rsidRPr="006C0D68">
              <w:rPr>
                <w:rFonts w:ascii="Tahoma" w:hAnsi="Tahoma" w:cs="Tahoma"/>
                <w:szCs w:val="22"/>
                <w:lang w:val="lt-LT"/>
              </w:rPr>
              <w:t> yra originali, novatoriška ir ar kūrybiška (turi savitų, unikalių elementų). Pagrįsta naujais, rinkoje plačiai netaikytais sprendimais. </w:t>
            </w:r>
          </w:p>
          <w:p w14:paraId="22302D3C" w14:textId="2ABB0E0E" w:rsidR="0065238D" w:rsidRPr="0065238D" w:rsidRDefault="0065238D" w:rsidP="0065238D">
            <w:pPr>
              <w:rPr>
                <w:rFonts w:ascii="Tahoma" w:hAnsi="Tahoma" w:cs="Tahoma"/>
                <w:szCs w:val="22"/>
                <w:lang w:val="lt-LT"/>
              </w:rPr>
            </w:pPr>
            <w:r w:rsidRPr="006C0D68">
              <w:rPr>
                <w:rFonts w:ascii="Tahoma" w:hAnsi="Tahoma" w:cs="Tahoma"/>
                <w:szCs w:val="22"/>
                <w:lang w:val="lt-LT"/>
              </w:rPr>
              <w:t>13. Pasiūlyti renginio vedėjas (-ai) ir atlikėjas (</w:t>
            </w:r>
            <w:r w:rsidR="00B83AED" w:rsidRPr="006C0D68">
              <w:rPr>
                <w:rFonts w:ascii="Tahoma" w:hAnsi="Tahoma" w:cs="Tahoma"/>
                <w:szCs w:val="22"/>
                <w:lang w:val="lt-LT"/>
              </w:rPr>
              <w:t>-</w:t>
            </w:r>
            <w:r w:rsidRPr="006C0D68">
              <w:rPr>
                <w:rFonts w:ascii="Tahoma" w:hAnsi="Tahoma" w:cs="Tahoma"/>
                <w:szCs w:val="22"/>
                <w:lang w:val="lt-LT"/>
              </w:rPr>
              <w:t>ai) yra nepriekaištingos profesinės reputacijos, atpažįstamas (-i) Lietuvos visuomenėje</w:t>
            </w:r>
            <w:r w:rsidR="00B83AED" w:rsidRPr="006C0D68">
              <w:rPr>
                <w:rFonts w:ascii="Tahoma" w:hAnsi="Tahoma" w:cs="Tahoma"/>
                <w:szCs w:val="22"/>
                <w:lang w:val="lt-LT"/>
              </w:rPr>
              <w:t xml:space="preserve">. Vedėjas (-ai) </w:t>
            </w:r>
            <w:r w:rsidR="0082284D" w:rsidRPr="006C0D68">
              <w:rPr>
                <w:rFonts w:ascii="Tahoma" w:hAnsi="Tahoma" w:cs="Tahoma"/>
                <w:szCs w:val="22"/>
                <w:lang w:val="lt-LT"/>
              </w:rPr>
              <w:t xml:space="preserve">turintis </w:t>
            </w:r>
            <w:r w:rsidR="005F4872" w:rsidRPr="006C0D68">
              <w:rPr>
                <w:rFonts w:ascii="Tahoma" w:hAnsi="Tahoma" w:cs="Tahoma"/>
                <w:szCs w:val="22"/>
                <w:lang w:val="lt-LT"/>
              </w:rPr>
              <w:t xml:space="preserve">tokio pobūdžio </w:t>
            </w:r>
            <w:r w:rsidR="006668D4" w:rsidRPr="006C0D68">
              <w:rPr>
                <w:rFonts w:ascii="Tahoma" w:hAnsi="Tahoma" w:cs="Tahoma"/>
                <w:szCs w:val="22"/>
                <w:lang w:val="lt-LT"/>
              </w:rPr>
              <w:t xml:space="preserve">ir apimties </w:t>
            </w:r>
            <w:r w:rsidR="00AB12AF" w:rsidRPr="006C0D68">
              <w:rPr>
                <w:rFonts w:ascii="Tahoma" w:hAnsi="Tahoma" w:cs="Tahoma"/>
                <w:szCs w:val="22"/>
                <w:lang w:val="lt-LT"/>
              </w:rPr>
              <w:t xml:space="preserve">renginių </w:t>
            </w:r>
            <w:r w:rsidR="00B83AED" w:rsidRPr="006C0D68">
              <w:rPr>
                <w:rFonts w:ascii="Tahoma" w:hAnsi="Tahoma" w:cs="Tahoma"/>
                <w:szCs w:val="22"/>
                <w:lang w:val="lt-LT"/>
              </w:rPr>
              <w:t>vedimo patirtį</w:t>
            </w:r>
            <w:r w:rsidRPr="006C0D68">
              <w:rPr>
                <w:rFonts w:ascii="Tahoma" w:hAnsi="Tahoma" w:cs="Tahoma"/>
                <w:szCs w:val="22"/>
                <w:lang w:val="lt-LT"/>
              </w:rPr>
              <w:t xml:space="preserve">. </w:t>
            </w:r>
            <w:r w:rsidR="008A0E55" w:rsidRPr="006C0D68">
              <w:rPr>
                <w:rFonts w:ascii="Tahoma" w:hAnsi="Tahoma" w:cs="Tahoma"/>
                <w:szCs w:val="22"/>
                <w:lang w:val="lt-LT"/>
              </w:rPr>
              <w:t>Pasiūlytas</w:t>
            </w:r>
            <w:r w:rsidR="008A0E55">
              <w:rPr>
                <w:rFonts w:ascii="Tahoma" w:hAnsi="Tahoma" w:cs="Tahoma"/>
                <w:szCs w:val="22"/>
                <w:lang w:val="lt-LT"/>
              </w:rPr>
              <w:t xml:space="preserve"> or</w:t>
            </w:r>
            <w:r w:rsidR="00FE65DC">
              <w:rPr>
                <w:rFonts w:ascii="Tahoma" w:hAnsi="Tahoma" w:cs="Tahoma"/>
                <w:szCs w:val="22"/>
                <w:lang w:val="lt-LT"/>
              </w:rPr>
              <w:t>i</w:t>
            </w:r>
            <w:r w:rsidR="008A0E55">
              <w:rPr>
                <w:rFonts w:ascii="Tahoma" w:hAnsi="Tahoma" w:cs="Tahoma"/>
                <w:szCs w:val="22"/>
                <w:lang w:val="lt-LT"/>
              </w:rPr>
              <w:t>ginalus sprendimas dėl renginio vedėjo (-ų) ir atlikėjo (-ų).</w:t>
            </w:r>
          </w:p>
          <w:p w14:paraId="23CE720C" w14:textId="25F7D549" w:rsidR="000E5219" w:rsidRPr="00763C9F" w:rsidRDefault="000E5219" w:rsidP="000E5219">
            <w:pPr>
              <w:rPr>
                <w:rFonts w:ascii="Tahoma" w:hAnsi="Tahoma" w:cs="Tahoma"/>
                <w:szCs w:val="22"/>
                <w:lang w:val="lt-LT"/>
              </w:rPr>
            </w:pPr>
            <w:r w:rsidRPr="00763C9F">
              <w:rPr>
                <w:rFonts w:ascii="Tahoma" w:hAnsi="Tahoma" w:cs="Tahoma"/>
                <w:szCs w:val="22"/>
                <w:lang w:val="lt-LT"/>
              </w:rPr>
              <w:t>1</w:t>
            </w:r>
            <w:r w:rsidR="0065238D">
              <w:rPr>
                <w:rFonts w:ascii="Tahoma" w:hAnsi="Tahoma" w:cs="Tahoma"/>
                <w:szCs w:val="22"/>
                <w:lang w:val="lt-LT"/>
              </w:rPr>
              <w:t>4</w:t>
            </w:r>
            <w:r w:rsidRPr="00763C9F">
              <w:rPr>
                <w:rFonts w:ascii="Tahoma" w:hAnsi="Tahoma" w:cs="Tahoma"/>
                <w:szCs w:val="22"/>
                <w:lang w:val="lt-LT"/>
              </w:rPr>
              <w:t xml:space="preserve">. </w:t>
            </w:r>
            <w:r w:rsidRPr="00CD3CC7">
              <w:rPr>
                <w:rFonts w:ascii="Tahoma" w:hAnsi="Tahoma" w:cs="Tahoma"/>
                <w:szCs w:val="22"/>
                <w:lang w:val="lt-LT"/>
              </w:rPr>
              <w:t>Pateiktas argumentuotas paaiškinimas dėl renginio idėjos realaus įgyvendinimo,</w:t>
            </w:r>
            <w:r w:rsidR="005A2D97" w:rsidRPr="00CD3CC7">
              <w:rPr>
                <w:rFonts w:ascii="Tahoma" w:hAnsi="Tahoma" w:cs="Tahoma"/>
                <w:szCs w:val="22"/>
                <w:lang w:val="lt-LT"/>
              </w:rPr>
              <w:t xml:space="preserve"> </w:t>
            </w:r>
            <w:r w:rsidRPr="00CD3CC7">
              <w:rPr>
                <w:rFonts w:ascii="Tahoma" w:hAnsi="Tahoma" w:cs="Tahoma"/>
                <w:szCs w:val="22"/>
                <w:lang w:val="lt-LT"/>
              </w:rPr>
              <w:t>idėjos įtikinamos, atitinka numatytą renginio biudžetą. Pateiktas detalus (iki smulkmenų)</w:t>
            </w:r>
            <w:r w:rsidR="005A2D97" w:rsidRPr="00CD3CC7">
              <w:rPr>
                <w:rFonts w:ascii="Tahoma" w:hAnsi="Tahoma" w:cs="Tahoma"/>
                <w:szCs w:val="22"/>
                <w:lang w:val="lt-LT"/>
              </w:rPr>
              <w:t xml:space="preserve"> </w:t>
            </w:r>
            <w:r w:rsidRPr="00CD3CC7">
              <w:rPr>
                <w:rFonts w:ascii="Tahoma" w:hAnsi="Tahoma" w:cs="Tahoma"/>
                <w:szCs w:val="22"/>
                <w:lang w:val="lt-LT"/>
              </w:rPr>
              <w:t>ir pagrįstas renginio biudžeto paskirstymas.</w:t>
            </w:r>
          </w:p>
          <w:p w14:paraId="41FA0722" w14:textId="2FBE2272" w:rsidR="000E5219" w:rsidRPr="00763C9F" w:rsidRDefault="000E5219" w:rsidP="000E5219">
            <w:pPr>
              <w:rPr>
                <w:rFonts w:ascii="Tahoma" w:hAnsi="Tahoma" w:cs="Tahoma"/>
                <w:szCs w:val="22"/>
                <w:lang w:val="lt-LT"/>
              </w:rPr>
            </w:pPr>
            <w:r w:rsidRPr="00763C9F">
              <w:rPr>
                <w:rFonts w:ascii="Tahoma" w:hAnsi="Tahoma" w:cs="Tahoma"/>
                <w:szCs w:val="22"/>
                <w:lang w:val="lt-LT"/>
              </w:rPr>
              <w:t>1</w:t>
            </w:r>
            <w:r w:rsidR="0065238D">
              <w:rPr>
                <w:rFonts w:ascii="Tahoma" w:hAnsi="Tahoma" w:cs="Tahoma"/>
                <w:szCs w:val="22"/>
                <w:lang w:val="lt-LT"/>
              </w:rPr>
              <w:t>5</w:t>
            </w:r>
            <w:r w:rsidRPr="00763C9F">
              <w:rPr>
                <w:rFonts w:ascii="Tahoma" w:hAnsi="Tahoma" w:cs="Tahoma"/>
                <w:szCs w:val="22"/>
                <w:lang w:val="lt-LT"/>
              </w:rPr>
              <w:t>. Nurodyta pasiūlytos idėjos svarba ir aktualumas tikslinei auditorijai.</w:t>
            </w:r>
          </w:p>
          <w:p w14:paraId="29A403ED" w14:textId="2C3C297C" w:rsidR="009511C9" w:rsidRPr="00763C9F" w:rsidRDefault="000E5219" w:rsidP="000E5219">
            <w:pPr>
              <w:rPr>
                <w:rFonts w:ascii="Tahoma" w:hAnsi="Tahoma" w:cs="Tahoma"/>
                <w:szCs w:val="22"/>
                <w:lang w:val="lt-LT"/>
              </w:rPr>
            </w:pPr>
            <w:r w:rsidRPr="00763C9F">
              <w:rPr>
                <w:rFonts w:ascii="Tahoma" w:hAnsi="Tahoma" w:cs="Tahoma"/>
                <w:szCs w:val="22"/>
                <w:lang w:val="lt-LT"/>
              </w:rPr>
              <w:t>1</w:t>
            </w:r>
            <w:r w:rsidR="0065238D">
              <w:rPr>
                <w:rFonts w:ascii="Tahoma" w:hAnsi="Tahoma" w:cs="Tahoma"/>
                <w:szCs w:val="22"/>
                <w:lang w:val="lt-LT"/>
              </w:rPr>
              <w:t>6</w:t>
            </w:r>
            <w:r w:rsidRPr="00763C9F">
              <w:rPr>
                <w:rFonts w:ascii="Tahoma" w:hAnsi="Tahoma" w:cs="Tahoma"/>
                <w:szCs w:val="22"/>
                <w:lang w:val="lt-LT"/>
              </w:rPr>
              <w:t xml:space="preserve">. Pasiūlyta idėja ir stiliaus sprendimai perteikia </w:t>
            </w:r>
            <w:r w:rsidR="005A2D97" w:rsidRPr="00763C9F">
              <w:rPr>
                <w:rFonts w:ascii="Tahoma" w:hAnsi="Tahoma" w:cs="Tahoma"/>
                <w:szCs w:val="22"/>
                <w:lang w:val="lt-LT"/>
              </w:rPr>
              <w:t>VMU</w:t>
            </w:r>
            <w:r w:rsidRPr="00763C9F">
              <w:rPr>
                <w:rFonts w:ascii="Tahoma" w:hAnsi="Tahoma" w:cs="Tahoma"/>
                <w:szCs w:val="22"/>
                <w:lang w:val="lt-LT"/>
              </w:rPr>
              <w:t xml:space="preserve"> veiklą, formuoja teigiamą</w:t>
            </w:r>
            <w:r w:rsidR="005A2D97" w:rsidRPr="00763C9F">
              <w:rPr>
                <w:rFonts w:ascii="Tahoma" w:hAnsi="Tahoma" w:cs="Tahoma"/>
                <w:szCs w:val="22"/>
                <w:lang w:val="lt-LT"/>
              </w:rPr>
              <w:t xml:space="preserve"> darbdavio </w:t>
            </w:r>
            <w:r w:rsidRPr="00763C9F">
              <w:rPr>
                <w:rFonts w:ascii="Tahoma" w:hAnsi="Tahoma" w:cs="Tahoma"/>
                <w:szCs w:val="22"/>
                <w:lang w:val="lt-LT"/>
              </w:rPr>
              <w:t>įvaizdį.</w:t>
            </w:r>
          </w:p>
        </w:tc>
      </w:tr>
      <w:tr w:rsidR="009511C9" w:rsidRPr="00763C9F" w14:paraId="7272921B" w14:textId="77777777" w:rsidTr="3A1589A4">
        <w:tc>
          <w:tcPr>
            <w:tcW w:w="2405" w:type="dxa"/>
          </w:tcPr>
          <w:p w14:paraId="09D4D77F" w14:textId="4C947B72" w:rsidR="009511C9" w:rsidRPr="00763C9F" w:rsidRDefault="000E5219" w:rsidP="00A54DE7">
            <w:pPr>
              <w:rPr>
                <w:rFonts w:ascii="Tahoma" w:hAnsi="Tahoma" w:cs="Tahoma"/>
                <w:b/>
                <w:bCs/>
                <w:szCs w:val="22"/>
                <w:lang w:val="lt-LT"/>
              </w:rPr>
            </w:pPr>
            <w:r w:rsidRPr="00763C9F">
              <w:rPr>
                <w:rFonts w:ascii="Tahoma" w:hAnsi="Tahoma" w:cs="Tahoma"/>
                <w:b/>
                <w:bCs/>
                <w:szCs w:val="22"/>
                <w:lang w:val="lt-LT"/>
              </w:rPr>
              <w:lastRenderedPageBreak/>
              <w:t>7-8 balai</w:t>
            </w:r>
          </w:p>
        </w:tc>
        <w:tc>
          <w:tcPr>
            <w:tcW w:w="7223" w:type="dxa"/>
          </w:tcPr>
          <w:p w14:paraId="4D2C623E" w14:textId="0BC00F4F" w:rsidR="000E5219" w:rsidRPr="00763C9F" w:rsidRDefault="39D87E28" w:rsidP="3A1589A4">
            <w:pPr>
              <w:rPr>
                <w:rFonts w:ascii="Tahoma" w:hAnsi="Tahoma" w:cs="Tahoma"/>
                <w:lang w:val="lt-LT"/>
              </w:rPr>
            </w:pPr>
            <w:r w:rsidRPr="3A1589A4">
              <w:rPr>
                <w:rFonts w:ascii="Tahoma" w:hAnsi="Tahoma" w:cs="Tahoma"/>
                <w:lang w:val="lt-LT"/>
              </w:rPr>
              <w:t>1. Atlikta užduotis atitinka didesnę (70-80 %) dalį užduoties a-</w:t>
            </w:r>
            <w:r w:rsidR="4A1524C4" w:rsidRPr="3A1589A4">
              <w:rPr>
                <w:rFonts w:ascii="Tahoma" w:hAnsi="Tahoma" w:cs="Tahoma"/>
                <w:lang w:val="lt-LT"/>
              </w:rPr>
              <w:t>m</w:t>
            </w:r>
            <w:r w:rsidRPr="3A1589A4">
              <w:rPr>
                <w:rFonts w:ascii="Tahoma" w:hAnsi="Tahoma" w:cs="Tahoma"/>
                <w:lang w:val="lt-LT"/>
              </w:rPr>
              <w:t xml:space="preserve"> punktuose keliamų</w:t>
            </w:r>
            <w:r w:rsidR="4A1524C4" w:rsidRPr="3A1589A4">
              <w:rPr>
                <w:rFonts w:ascii="Tahoma" w:hAnsi="Tahoma" w:cs="Tahoma"/>
                <w:lang w:val="lt-LT"/>
              </w:rPr>
              <w:t xml:space="preserve"> </w:t>
            </w:r>
            <w:r w:rsidRPr="3A1589A4">
              <w:rPr>
                <w:rFonts w:ascii="Tahoma" w:hAnsi="Tahoma" w:cs="Tahoma"/>
                <w:lang w:val="lt-LT"/>
              </w:rPr>
              <w:t>reikalavimų užduoties atlikimui,</w:t>
            </w:r>
            <w:r w:rsidR="20CD5846" w:rsidRPr="3A1589A4">
              <w:rPr>
                <w:rFonts w:ascii="Tahoma" w:hAnsi="Tahoma" w:cs="Tahoma"/>
                <w:lang w:val="lt-LT"/>
              </w:rPr>
              <w:t xml:space="preserve"> </w:t>
            </w:r>
            <w:r w:rsidRPr="3A1589A4">
              <w:rPr>
                <w:rFonts w:ascii="Tahoma" w:hAnsi="Tahoma" w:cs="Tahoma"/>
                <w:lang w:val="lt-LT"/>
              </w:rPr>
              <w:t>joje išanalizuota, įvertinta bei atskleista didesnė (70-80</w:t>
            </w:r>
            <w:r w:rsidR="4A1524C4" w:rsidRPr="3A1589A4">
              <w:rPr>
                <w:rFonts w:ascii="Tahoma" w:hAnsi="Tahoma" w:cs="Tahoma"/>
                <w:lang w:val="lt-LT"/>
              </w:rPr>
              <w:t xml:space="preserve"> </w:t>
            </w:r>
            <w:r w:rsidRPr="3A1589A4">
              <w:rPr>
                <w:rFonts w:ascii="Tahoma" w:hAnsi="Tahoma" w:cs="Tahoma"/>
                <w:lang w:val="lt-LT"/>
              </w:rPr>
              <w:t>%) dalis keliamų klausimų.</w:t>
            </w:r>
          </w:p>
          <w:p w14:paraId="3A5A65E9" w14:textId="3CB5CDA5" w:rsidR="000E5219" w:rsidRPr="00763C9F" w:rsidRDefault="000E5219" w:rsidP="000E5219">
            <w:pPr>
              <w:rPr>
                <w:rFonts w:ascii="Tahoma" w:hAnsi="Tahoma" w:cs="Tahoma"/>
                <w:szCs w:val="22"/>
                <w:lang w:val="lt-LT"/>
              </w:rPr>
            </w:pPr>
            <w:r w:rsidRPr="00763C9F">
              <w:rPr>
                <w:rFonts w:ascii="Tahoma" w:hAnsi="Tahoma" w:cs="Tahoma"/>
                <w:szCs w:val="22"/>
                <w:lang w:val="lt-LT"/>
              </w:rPr>
              <w:t>2. Didesnė (70-80 %) dalis pateiktos informacijos, aprašymų, programos, pagrindimų,</w:t>
            </w:r>
            <w:r w:rsidR="0066480F" w:rsidRPr="00763C9F">
              <w:rPr>
                <w:rFonts w:ascii="Tahoma" w:hAnsi="Tahoma" w:cs="Tahoma"/>
                <w:szCs w:val="22"/>
                <w:lang w:val="lt-LT"/>
              </w:rPr>
              <w:t xml:space="preserve"> </w:t>
            </w:r>
            <w:r w:rsidRPr="00763C9F">
              <w:rPr>
                <w:rFonts w:ascii="Tahoma" w:hAnsi="Tahoma" w:cs="Tahoma"/>
                <w:szCs w:val="22"/>
                <w:lang w:val="lt-LT"/>
              </w:rPr>
              <w:t>argumentų atitinka užduočiai ir renginiui keliamus tikslus, tikslinę auditoriją, siūlomų</w:t>
            </w:r>
            <w:r w:rsidR="0066480F" w:rsidRPr="00763C9F">
              <w:rPr>
                <w:rFonts w:ascii="Tahoma" w:hAnsi="Tahoma" w:cs="Tahoma"/>
                <w:szCs w:val="22"/>
                <w:lang w:val="lt-LT"/>
              </w:rPr>
              <w:t xml:space="preserve"> </w:t>
            </w:r>
            <w:r w:rsidRPr="00763C9F">
              <w:rPr>
                <w:rFonts w:ascii="Tahoma" w:hAnsi="Tahoma" w:cs="Tahoma"/>
                <w:szCs w:val="22"/>
                <w:lang w:val="lt-LT"/>
              </w:rPr>
              <w:t>sprendimų praktinis pritaikymas nekelia abejonių.</w:t>
            </w:r>
          </w:p>
          <w:p w14:paraId="1653D743" w14:textId="3072D310" w:rsidR="000E5219" w:rsidRPr="00763C9F" w:rsidRDefault="000E5219" w:rsidP="000E5219">
            <w:pPr>
              <w:rPr>
                <w:rFonts w:ascii="Tahoma" w:hAnsi="Tahoma" w:cs="Tahoma"/>
                <w:szCs w:val="22"/>
                <w:lang w:val="lt-LT"/>
              </w:rPr>
            </w:pPr>
            <w:r w:rsidRPr="00763C9F">
              <w:rPr>
                <w:rFonts w:ascii="Tahoma" w:hAnsi="Tahoma" w:cs="Tahoma"/>
                <w:szCs w:val="22"/>
                <w:lang w:val="lt-LT"/>
              </w:rPr>
              <w:t>3. Didesnė (70-80 %) atliktos užduoties dalis nuosekli ir argumentuota (t. y. ne visa</w:t>
            </w:r>
            <w:r w:rsidR="0066480F" w:rsidRPr="00763C9F">
              <w:rPr>
                <w:rFonts w:ascii="Tahoma" w:hAnsi="Tahoma" w:cs="Tahoma"/>
                <w:szCs w:val="22"/>
                <w:lang w:val="lt-LT"/>
              </w:rPr>
              <w:t xml:space="preserve"> </w:t>
            </w:r>
            <w:r w:rsidRPr="00763C9F">
              <w:rPr>
                <w:rFonts w:ascii="Tahoma" w:hAnsi="Tahoma" w:cs="Tahoma"/>
                <w:szCs w:val="22"/>
                <w:lang w:val="lt-LT"/>
              </w:rPr>
              <w:t>informacija pateikta paeiliui, tvarkingai, tačiau pademonstruotas ryšys tarp skirtingų</w:t>
            </w:r>
            <w:r w:rsidR="0066480F" w:rsidRPr="00763C9F">
              <w:rPr>
                <w:rFonts w:ascii="Tahoma" w:hAnsi="Tahoma" w:cs="Tahoma"/>
                <w:szCs w:val="22"/>
                <w:lang w:val="lt-LT"/>
              </w:rPr>
              <w:t xml:space="preserve"> </w:t>
            </w:r>
            <w:r w:rsidRPr="00763C9F">
              <w:rPr>
                <w:rFonts w:ascii="Tahoma" w:hAnsi="Tahoma" w:cs="Tahoma"/>
                <w:szCs w:val="22"/>
                <w:lang w:val="lt-LT"/>
              </w:rPr>
              <w:t>užduoties elementų, pateikta didesnė (70-80 %) dalis argumentuotų paaiškinimų).</w:t>
            </w:r>
          </w:p>
          <w:p w14:paraId="0B82C4C2" w14:textId="77777777" w:rsidR="0066480F" w:rsidRPr="00763C9F" w:rsidRDefault="000E5219" w:rsidP="000E5219">
            <w:pPr>
              <w:rPr>
                <w:rFonts w:ascii="Tahoma" w:hAnsi="Tahoma" w:cs="Tahoma"/>
                <w:szCs w:val="22"/>
                <w:lang w:val="lt-LT"/>
              </w:rPr>
            </w:pPr>
            <w:r w:rsidRPr="00763C9F">
              <w:rPr>
                <w:rFonts w:ascii="Tahoma" w:hAnsi="Tahoma" w:cs="Tahoma"/>
                <w:szCs w:val="22"/>
                <w:lang w:val="lt-LT"/>
              </w:rPr>
              <w:t>4. Didesnė (70-80 %) dalis renginio koncepcijos aiški, suprantama, nuosekli, be</w:t>
            </w:r>
            <w:r w:rsidR="0066480F" w:rsidRPr="00763C9F">
              <w:rPr>
                <w:rFonts w:ascii="Tahoma" w:hAnsi="Tahoma" w:cs="Tahoma"/>
                <w:szCs w:val="22"/>
                <w:lang w:val="lt-LT"/>
              </w:rPr>
              <w:t xml:space="preserve"> </w:t>
            </w:r>
            <w:r w:rsidRPr="00763C9F">
              <w:rPr>
                <w:rFonts w:ascii="Tahoma" w:hAnsi="Tahoma" w:cs="Tahoma"/>
                <w:szCs w:val="22"/>
                <w:lang w:val="lt-LT"/>
              </w:rPr>
              <w:t>ryškesnių neatitikimų.</w:t>
            </w:r>
          </w:p>
          <w:p w14:paraId="156172FD" w14:textId="02C47117" w:rsidR="000E5219" w:rsidRPr="00763C9F" w:rsidRDefault="000E5219" w:rsidP="0066480F">
            <w:pPr>
              <w:rPr>
                <w:rFonts w:ascii="Tahoma" w:hAnsi="Tahoma" w:cs="Tahoma"/>
                <w:szCs w:val="22"/>
                <w:lang w:val="lt-LT"/>
              </w:rPr>
            </w:pPr>
            <w:r w:rsidRPr="00763C9F">
              <w:rPr>
                <w:rFonts w:ascii="Tahoma" w:hAnsi="Tahoma" w:cs="Tahoma"/>
                <w:szCs w:val="22"/>
                <w:lang w:val="lt-LT"/>
              </w:rPr>
              <w:lastRenderedPageBreak/>
              <w:t>5. Didesnė (70-80 %) dalis atliktos užduoties, pasiūlytos programos</w:t>
            </w:r>
            <w:r w:rsidR="0066480F" w:rsidRPr="00763C9F">
              <w:rPr>
                <w:rFonts w:ascii="Tahoma" w:hAnsi="Tahoma" w:cs="Tahoma"/>
                <w:szCs w:val="22"/>
                <w:lang w:val="lt-LT"/>
              </w:rPr>
              <w:t xml:space="preserve"> </w:t>
            </w:r>
            <w:r w:rsidRPr="00763C9F">
              <w:rPr>
                <w:rFonts w:ascii="Tahoma" w:hAnsi="Tahoma" w:cs="Tahoma"/>
                <w:szCs w:val="22"/>
                <w:lang w:val="lt-LT"/>
              </w:rPr>
              <w:t>atitinka renginio mastą ir pobūdį.</w:t>
            </w:r>
          </w:p>
          <w:p w14:paraId="3990CC8E" w14:textId="1029576C" w:rsidR="000E5219" w:rsidRPr="00763C9F" w:rsidRDefault="000E5219" w:rsidP="000E5219">
            <w:pPr>
              <w:rPr>
                <w:rFonts w:ascii="Tahoma" w:hAnsi="Tahoma" w:cs="Tahoma"/>
                <w:szCs w:val="22"/>
                <w:lang w:val="lt-LT"/>
              </w:rPr>
            </w:pPr>
            <w:r w:rsidRPr="00763C9F">
              <w:rPr>
                <w:rFonts w:ascii="Tahoma" w:hAnsi="Tahoma" w:cs="Tahoma"/>
                <w:szCs w:val="22"/>
                <w:lang w:val="lt-LT"/>
              </w:rPr>
              <w:t>6. Pateiktas renginiui organizuoti reikalingų paslaugų ir siūlomų trečiųjų šalių tiekėjų</w:t>
            </w:r>
            <w:r w:rsidR="0066480F" w:rsidRPr="00763C9F">
              <w:rPr>
                <w:rFonts w:ascii="Tahoma" w:hAnsi="Tahoma" w:cs="Tahoma"/>
                <w:szCs w:val="22"/>
                <w:lang w:val="lt-LT"/>
              </w:rPr>
              <w:t xml:space="preserve"> </w:t>
            </w:r>
            <w:r w:rsidRPr="00763C9F">
              <w:rPr>
                <w:rFonts w:ascii="Tahoma" w:hAnsi="Tahoma" w:cs="Tahoma"/>
                <w:szCs w:val="22"/>
                <w:lang w:val="lt-LT"/>
              </w:rPr>
              <w:t>sąrašas, tačiau jame trūksta detalumo, pateikti pagrindimai, tačiau juose trūksta</w:t>
            </w:r>
            <w:r w:rsidR="0066480F" w:rsidRPr="00763C9F">
              <w:rPr>
                <w:rFonts w:ascii="Tahoma" w:hAnsi="Tahoma" w:cs="Tahoma"/>
                <w:szCs w:val="22"/>
                <w:lang w:val="lt-LT"/>
              </w:rPr>
              <w:t xml:space="preserve"> </w:t>
            </w:r>
            <w:r w:rsidRPr="00763C9F">
              <w:rPr>
                <w:rFonts w:ascii="Tahoma" w:hAnsi="Tahoma" w:cs="Tahoma"/>
                <w:szCs w:val="22"/>
                <w:lang w:val="lt-LT"/>
              </w:rPr>
              <w:t>argumentacijos.</w:t>
            </w:r>
          </w:p>
          <w:p w14:paraId="13E0B72D" w14:textId="176F1673" w:rsidR="000E5219" w:rsidRPr="00763C9F" w:rsidRDefault="000E5219" w:rsidP="000E5219">
            <w:pPr>
              <w:rPr>
                <w:rFonts w:ascii="Tahoma" w:hAnsi="Tahoma" w:cs="Tahoma"/>
                <w:szCs w:val="22"/>
                <w:lang w:val="lt-LT"/>
              </w:rPr>
            </w:pPr>
            <w:r w:rsidRPr="00763C9F">
              <w:rPr>
                <w:rFonts w:ascii="Tahoma" w:hAnsi="Tahoma" w:cs="Tahoma"/>
                <w:szCs w:val="22"/>
                <w:lang w:val="lt-LT"/>
              </w:rPr>
              <w:t>7. Pateiktas renginio organizavimo ir valdymo komandos aprašymas (nurodyta</w:t>
            </w:r>
            <w:r w:rsidR="0066480F" w:rsidRPr="00763C9F">
              <w:rPr>
                <w:rFonts w:ascii="Tahoma" w:hAnsi="Tahoma" w:cs="Tahoma"/>
                <w:szCs w:val="22"/>
                <w:lang w:val="lt-LT"/>
              </w:rPr>
              <w:t xml:space="preserve"> </w:t>
            </w:r>
            <w:r w:rsidRPr="00763C9F">
              <w:rPr>
                <w:rFonts w:ascii="Tahoma" w:hAnsi="Tahoma" w:cs="Tahoma"/>
                <w:szCs w:val="22"/>
                <w:lang w:val="lt-LT"/>
              </w:rPr>
              <w:t>komandos sudėtis, aprašytos atsakomybės, poreikis ir kt.), pateikta didesnė (70-80 %)</w:t>
            </w:r>
            <w:r w:rsidR="0066480F" w:rsidRPr="00763C9F">
              <w:rPr>
                <w:rFonts w:ascii="Tahoma" w:hAnsi="Tahoma" w:cs="Tahoma"/>
                <w:szCs w:val="22"/>
                <w:lang w:val="lt-LT"/>
              </w:rPr>
              <w:t xml:space="preserve"> </w:t>
            </w:r>
            <w:r w:rsidRPr="00763C9F">
              <w:rPr>
                <w:rFonts w:ascii="Tahoma" w:hAnsi="Tahoma" w:cs="Tahoma"/>
                <w:szCs w:val="22"/>
                <w:lang w:val="lt-LT"/>
              </w:rPr>
              <w:t>dalis argumentuotų pagrindimų. Komandos sudėtis pakankama užtikrinti kokybę.</w:t>
            </w:r>
          </w:p>
          <w:p w14:paraId="2EDFF9DD" w14:textId="77777777" w:rsidR="000E5219" w:rsidRPr="00763C9F" w:rsidRDefault="000E5219" w:rsidP="000E5219">
            <w:pPr>
              <w:rPr>
                <w:rFonts w:ascii="Tahoma" w:hAnsi="Tahoma" w:cs="Tahoma"/>
                <w:szCs w:val="22"/>
                <w:lang w:val="lt-LT"/>
              </w:rPr>
            </w:pPr>
            <w:r w:rsidRPr="00763C9F">
              <w:rPr>
                <w:rFonts w:ascii="Tahoma" w:hAnsi="Tahoma" w:cs="Tahoma"/>
                <w:szCs w:val="22"/>
                <w:lang w:val="lt-LT"/>
              </w:rPr>
              <w:t>8. Aprašytos renginio kokybei užtikrinti naudojamos priemonės, atsakomybės.</w:t>
            </w:r>
          </w:p>
          <w:p w14:paraId="39C63E85" w14:textId="45D91E99" w:rsidR="000E5219" w:rsidRPr="00763C9F" w:rsidRDefault="000E5219" w:rsidP="000E5219">
            <w:pPr>
              <w:rPr>
                <w:rFonts w:ascii="Tahoma" w:hAnsi="Tahoma" w:cs="Tahoma"/>
                <w:szCs w:val="22"/>
                <w:lang w:val="lt-LT"/>
              </w:rPr>
            </w:pPr>
            <w:r w:rsidRPr="00763C9F">
              <w:rPr>
                <w:rFonts w:ascii="Tahoma" w:hAnsi="Tahoma" w:cs="Tahoma"/>
                <w:szCs w:val="22"/>
                <w:lang w:val="lt-LT"/>
              </w:rPr>
              <w:t>9. Numatytos galimos rizikos renginio metu galinčios turėti įtakos tinkamam renginio</w:t>
            </w:r>
            <w:r w:rsidR="0066480F" w:rsidRPr="00763C9F">
              <w:rPr>
                <w:rFonts w:ascii="Tahoma" w:hAnsi="Tahoma" w:cs="Tahoma"/>
                <w:szCs w:val="22"/>
                <w:lang w:val="lt-LT"/>
              </w:rPr>
              <w:t xml:space="preserve"> </w:t>
            </w:r>
            <w:r w:rsidRPr="00763C9F">
              <w:rPr>
                <w:rFonts w:ascii="Tahoma" w:hAnsi="Tahoma" w:cs="Tahoma"/>
                <w:szCs w:val="22"/>
                <w:lang w:val="lt-LT"/>
              </w:rPr>
              <w:t>įgyvendinimui.</w:t>
            </w:r>
          </w:p>
          <w:p w14:paraId="7480A210" w14:textId="5AA9E93D" w:rsidR="000E5219" w:rsidRPr="00763C9F" w:rsidRDefault="000E5219" w:rsidP="000E5219">
            <w:pPr>
              <w:rPr>
                <w:rFonts w:ascii="Tahoma" w:hAnsi="Tahoma" w:cs="Tahoma"/>
                <w:szCs w:val="22"/>
                <w:lang w:val="lt-LT"/>
              </w:rPr>
            </w:pPr>
            <w:r w:rsidRPr="00763C9F">
              <w:rPr>
                <w:rFonts w:ascii="Tahoma" w:hAnsi="Tahoma" w:cs="Tahoma"/>
                <w:szCs w:val="22"/>
                <w:lang w:val="lt-LT"/>
              </w:rPr>
              <w:t>10. Pateiktas renginiui organizuoti reikalingų paslaugų ir siūlomų trečiųjų šalių tiekėjų</w:t>
            </w:r>
            <w:r w:rsidR="0066480F" w:rsidRPr="00763C9F">
              <w:rPr>
                <w:rFonts w:ascii="Tahoma" w:hAnsi="Tahoma" w:cs="Tahoma"/>
                <w:szCs w:val="22"/>
                <w:lang w:val="lt-LT"/>
              </w:rPr>
              <w:t xml:space="preserve"> </w:t>
            </w:r>
            <w:r w:rsidRPr="00763C9F">
              <w:rPr>
                <w:rFonts w:ascii="Tahoma" w:hAnsi="Tahoma" w:cs="Tahoma"/>
                <w:szCs w:val="22"/>
                <w:lang w:val="lt-LT"/>
              </w:rPr>
              <w:t>sąrašas, nurodytos jų atsakomybės (jeigu Tiekėjas veikia pagal jungtinės veiklos sutartį</w:t>
            </w:r>
            <w:r w:rsidR="0066480F" w:rsidRPr="00763C9F">
              <w:rPr>
                <w:rFonts w:ascii="Tahoma" w:hAnsi="Tahoma" w:cs="Tahoma"/>
                <w:szCs w:val="22"/>
                <w:lang w:val="lt-LT"/>
              </w:rPr>
              <w:t xml:space="preserve"> </w:t>
            </w:r>
            <w:r w:rsidRPr="00763C9F">
              <w:rPr>
                <w:rFonts w:ascii="Tahoma" w:hAnsi="Tahoma" w:cs="Tahoma"/>
                <w:szCs w:val="22"/>
                <w:lang w:val="lt-LT"/>
              </w:rPr>
              <w:t>su kitais partneriais ar pasitelkia subtiekėjus, pateiktas kiekvieno iš partnerių / subtiekėjų</w:t>
            </w:r>
          </w:p>
          <w:p w14:paraId="05D633BB" w14:textId="77777777" w:rsidR="000E5219" w:rsidRPr="00763C9F" w:rsidRDefault="000E5219" w:rsidP="000E5219">
            <w:pPr>
              <w:rPr>
                <w:rFonts w:ascii="Tahoma" w:hAnsi="Tahoma" w:cs="Tahoma"/>
                <w:szCs w:val="22"/>
                <w:lang w:val="lt-LT"/>
              </w:rPr>
            </w:pPr>
            <w:r w:rsidRPr="00763C9F">
              <w:rPr>
                <w:rFonts w:ascii="Tahoma" w:hAnsi="Tahoma" w:cs="Tahoma"/>
                <w:szCs w:val="22"/>
                <w:lang w:val="lt-LT"/>
              </w:rPr>
              <w:t>veiklų ir atsakomybių aprašymas).</w:t>
            </w:r>
          </w:p>
          <w:p w14:paraId="665D07A6" w14:textId="5DC01E3A" w:rsidR="005E3E69" w:rsidRPr="006C0D68" w:rsidRDefault="005E3E69" w:rsidP="005E3E69">
            <w:pPr>
              <w:rPr>
                <w:rFonts w:ascii="Tahoma" w:hAnsi="Tahoma" w:cs="Tahoma"/>
                <w:szCs w:val="22"/>
                <w:lang w:val="lt-LT"/>
              </w:rPr>
            </w:pPr>
            <w:r w:rsidRPr="005E3E69">
              <w:rPr>
                <w:rFonts w:ascii="Tahoma" w:hAnsi="Tahoma" w:cs="Tahoma"/>
                <w:szCs w:val="22"/>
                <w:lang w:val="lt-LT"/>
              </w:rPr>
              <w:t xml:space="preserve">11. Pasiūlyta renginio </w:t>
            </w:r>
            <w:r w:rsidRPr="006C0D68">
              <w:rPr>
                <w:rFonts w:ascii="Tahoma" w:hAnsi="Tahoma" w:cs="Tahoma"/>
                <w:szCs w:val="22"/>
                <w:lang w:val="lt-LT"/>
              </w:rPr>
              <w:t>idėja, tem</w:t>
            </w:r>
            <w:r w:rsidR="00AA6168" w:rsidRPr="006C0D68">
              <w:rPr>
                <w:rFonts w:ascii="Tahoma" w:hAnsi="Tahoma" w:cs="Tahoma"/>
                <w:szCs w:val="22"/>
                <w:lang w:val="lt-LT"/>
              </w:rPr>
              <w:t>a</w:t>
            </w:r>
            <w:r w:rsidRPr="006C0D68">
              <w:rPr>
                <w:rFonts w:ascii="Tahoma" w:hAnsi="Tahoma" w:cs="Tahoma"/>
                <w:szCs w:val="22"/>
                <w:lang w:val="lt-LT"/>
              </w:rPr>
              <w:t> atrodo pakankamai originali, novatoriška, kūrybiška tačiau nėra išskirtinė ir remiasi įprastais sprendimais (anksčiau naudota). </w:t>
            </w:r>
          </w:p>
          <w:p w14:paraId="19FB57BB" w14:textId="2E65D2F7" w:rsidR="005E3E69" w:rsidRPr="006C0D68" w:rsidRDefault="005E3E69" w:rsidP="005E3E69">
            <w:pPr>
              <w:rPr>
                <w:rFonts w:ascii="Tahoma" w:hAnsi="Tahoma" w:cs="Tahoma"/>
                <w:szCs w:val="22"/>
                <w:lang w:val="lt-LT"/>
              </w:rPr>
            </w:pPr>
            <w:r w:rsidRPr="006C0D68">
              <w:rPr>
                <w:rFonts w:ascii="Tahoma" w:hAnsi="Tahoma" w:cs="Tahoma"/>
                <w:szCs w:val="22"/>
                <w:lang w:val="lt-LT"/>
              </w:rPr>
              <w:t xml:space="preserve">12. Pasiūlyti renginio vedėjas (-ai) ir atlikėjas (ai) yra nepriekaištingos profesinės reputacijos, tačiau </w:t>
            </w:r>
            <w:r w:rsidR="00583FDB" w:rsidRPr="006C0D68">
              <w:rPr>
                <w:rFonts w:ascii="Tahoma" w:hAnsi="Tahoma" w:cs="Tahoma"/>
                <w:szCs w:val="22"/>
                <w:lang w:val="lt-LT"/>
              </w:rPr>
              <w:t xml:space="preserve">neturi tinkamos patirties. </w:t>
            </w:r>
          </w:p>
          <w:p w14:paraId="478E236C" w14:textId="1A82F3F9" w:rsidR="000E5219" w:rsidRPr="00763C9F" w:rsidRDefault="000E5219" w:rsidP="000E5219">
            <w:pPr>
              <w:rPr>
                <w:rFonts w:ascii="Tahoma" w:hAnsi="Tahoma" w:cs="Tahoma"/>
                <w:szCs w:val="22"/>
                <w:lang w:val="lt-LT"/>
              </w:rPr>
            </w:pPr>
            <w:r w:rsidRPr="006C0D68">
              <w:rPr>
                <w:rFonts w:ascii="Tahoma" w:hAnsi="Tahoma" w:cs="Tahoma"/>
                <w:szCs w:val="22"/>
                <w:lang w:val="lt-LT"/>
              </w:rPr>
              <w:t>1</w:t>
            </w:r>
            <w:r w:rsidR="00BF2C67" w:rsidRPr="006C0D68">
              <w:rPr>
                <w:rFonts w:ascii="Tahoma" w:hAnsi="Tahoma" w:cs="Tahoma"/>
                <w:szCs w:val="22"/>
                <w:lang w:val="lt-LT"/>
              </w:rPr>
              <w:t>3</w:t>
            </w:r>
            <w:r w:rsidRPr="006C0D68">
              <w:rPr>
                <w:rFonts w:ascii="Tahoma" w:hAnsi="Tahoma" w:cs="Tahoma"/>
                <w:szCs w:val="22"/>
                <w:lang w:val="lt-LT"/>
              </w:rPr>
              <w:t>. Pateiktos idėjos didžiąja (70-80 %) dalimi įtikinamos, atitinka numatytą renginio</w:t>
            </w:r>
            <w:r w:rsidR="0066480F" w:rsidRPr="006C0D68">
              <w:rPr>
                <w:rFonts w:ascii="Tahoma" w:hAnsi="Tahoma" w:cs="Tahoma"/>
                <w:szCs w:val="22"/>
                <w:lang w:val="lt-LT"/>
              </w:rPr>
              <w:t xml:space="preserve"> </w:t>
            </w:r>
            <w:r w:rsidRPr="006C0D68">
              <w:rPr>
                <w:rFonts w:ascii="Tahoma" w:hAnsi="Tahoma" w:cs="Tahoma"/>
                <w:szCs w:val="22"/>
                <w:lang w:val="lt-LT"/>
              </w:rPr>
              <w:t>biudžetą. Pateiktas pagrįstas</w:t>
            </w:r>
            <w:r w:rsidRPr="00763C9F">
              <w:rPr>
                <w:rFonts w:ascii="Tahoma" w:hAnsi="Tahoma" w:cs="Tahoma"/>
                <w:szCs w:val="22"/>
                <w:lang w:val="lt-LT"/>
              </w:rPr>
              <w:t xml:space="preserve"> renginio biudžeto paskirstymas.</w:t>
            </w:r>
          </w:p>
          <w:p w14:paraId="32F1B236" w14:textId="2CD6519A" w:rsidR="000E5219" w:rsidRPr="00763C9F" w:rsidRDefault="000E5219" w:rsidP="000E5219">
            <w:pPr>
              <w:rPr>
                <w:rFonts w:ascii="Tahoma" w:hAnsi="Tahoma" w:cs="Tahoma"/>
                <w:szCs w:val="22"/>
                <w:lang w:val="lt-LT"/>
              </w:rPr>
            </w:pPr>
            <w:r w:rsidRPr="00763C9F">
              <w:rPr>
                <w:rFonts w:ascii="Tahoma" w:hAnsi="Tahoma" w:cs="Tahoma"/>
                <w:szCs w:val="22"/>
                <w:lang w:val="lt-LT"/>
              </w:rPr>
              <w:t>1</w:t>
            </w:r>
            <w:r w:rsidR="00BF2C67">
              <w:rPr>
                <w:rFonts w:ascii="Tahoma" w:hAnsi="Tahoma" w:cs="Tahoma"/>
                <w:szCs w:val="22"/>
                <w:lang w:val="lt-LT"/>
              </w:rPr>
              <w:t>4</w:t>
            </w:r>
            <w:r w:rsidRPr="00763C9F">
              <w:rPr>
                <w:rFonts w:ascii="Tahoma" w:hAnsi="Tahoma" w:cs="Tahoma"/>
                <w:szCs w:val="22"/>
                <w:lang w:val="lt-LT"/>
              </w:rPr>
              <w:t>. Renginio idėja aktuali tikslinei auditorijai.</w:t>
            </w:r>
          </w:p>
          <w:p w14:paraId="455BEBD1" w14:textId="350558FD" w:rsidR="009511C9" w:rsidRPr="00763C9F" w:rsidRDefault="000E5219" w:rsidP="000E5219">
            <w:pPr>
              <w:rPr>
                <w:rFonts w:ascii="Tahoma" w:hAnsi="Tahoma" w:cs="Tahoma"/>
                <w:szCs w:val="22"/>
                <w:lang w:val="lt-LT"/>
              </w:rPr>
            </w:pPr>
            <w:r w:rsidRPr="00763C9F">
              <w:rPr>
                <w:rFonts w:ascii="Tahoma" w:hAnsi="Tahoma" w:cs="Tahoma"/>
                <w:szCs w:val="22"/>
                <w:lang w:val="lt-LT"/>
              </w:rPr>
              <w:t>1</w:t>
            </w:r>
            <w:r w:rsidR="00BF2C67">
              <w:rPr>
                <w:rFonts w:ascii="Tahoma" w:hAnsi="Tahoma" w:cs="Tahoma"/>
                <w:szCs w:val="22"/>
                <w:lang w:val="lt-LT"/>
              </w:rPr>
              <w:t>5</w:t>
            </w:r>
            <w:r w:rsidRPr="00763C9F">
              <w:rPr>
                <w:rFonts w:ascii="Tahoma" w:hAnsi="Tahoma" w:cs="Tahoma"/>
                <w:szCs w:val="22"/>
                <w:lang w:val="lt-LT"/>
              </w:rPr>
              <w:t xml:space="preserve">. Pasiūlyta idėja ir stiliaus sprendimai perteikia </w:t>
            </w:r>
            <w:r w:rsidR="0066480F" w:rsidRPr="00763C9F">
              <w:rPr>
                <w:rFonts w:ascii="Tahoma" w:hAnsi="Tahoma" w:cs="Tahoma"/>
                <w:szCs w:val="22"/>
                <w:lang w:val="lt-LT"/>
              </w:rPr>
              <w:t>VMU</w:t>
            </w:r>
            <w:r w:rsidRPr="00763C9F">
              <w:rPr>
                <w:rFonts w:ascii="Tahoma" w:hAnsi="Tahoma" w:cs="Tahoma"/>
                <w:szCs w:val="22"/>
                <w:lang w:val="lt-LT"/>
              </w:rPr>
              <w:t xml:space="preserve"> veiklą</w:t>
            </w:r>
            <w:r w:rsidR="0066480F" w:rsidRPr="00763C9F">
              <w:rPr>
                <w:rFonts w:ascii="Tahoma" w:hAnsi="Tahoma" w:cs="Tahoma"/>
                <w:szCs w:val="22"/>
                <w:lang w:val="lt-LT"/>
              </w:rPr>
              <w:t xml:space="preserve">. </w:t>
            </w:r>
          </w:p>
        </w:tc>
      </w:tr>
      <w:tr w:rsidR="009511C9" w:rsidRPr="00763C9F" w14:paraId="52B57CDC" w14:textId="77777777" w:rsidTr="3A1589A4">
        <w:tc>
          <w:tcPr>
            <w:tcW w:w="2405" w:type="dxa"/>
          </w:tcPr>
          <w:p w14:paraId="054F6274" w14:textId="3F155D22" w:rsidR="009511C9" w:rsidRPr="00763C9F" w:rsidRDefault="000E5219" w:rsidP="00A54DE7">
            <w:pPr>
              <w:rPr>
                <w:rFonts w:ascii="Tahoma" w:hAnsi="Tahoma" w:cs="Tahoma"/>
                <w:b/>
                <w:bCs/>
                <w:szCs w:val="22"/>
                <w:lang w:val="lt-LT"/>
              </w:rPr>
            </w:pPr>
            <w:r w:rsidRPr="00763C9F">
              <w:rPr>
                <w:rFonts w:ascii="Tahoma" w:hAnsi="Tahoma" w:cs="Tahoma"/>
                <w:b/>
                <w:bCs/>
                <w:szCs w:val="22"/>
                <w:lang w:val="lt-LT"/>
              </w:rPr>
              <w:lastRenderedPageBreak/>
              <w:t>5-6 balai</w:t>
            </w:r>
          </w:p>
        </w:tc>
        <w:tc>
          <w:tcPr>
            <w:tcW w:w="7223" w:type="dxa"/>
          </w:tcPr>
          <w:p w14:paraId="56284253" w14:textId="4E248FD6" w:rsidR="000E5219" w:rsidRPr="00763C9F" w:rsidRDefault="39D87E28" w:rsidP="3A1589A4">
            <w:pPr>
              <w:rPr>
                <w:rFonts w:ascii="Tahoma" w:hAnsi="Tahoma" w:cs="Tahoma"/>
                <w:lang w:val="lt-LT"/>
              </w:rPr>
            </w:pPr>
            <w:r w:rsidRPr="3A1589A4">
              <w:rPr>
                <w:rFonts w:ascii="Tahoma" w:hAnsi="Tahoma" w:cs="Tahoma"/>
                <w:lang w:val="lt-LT"/>
              </w:rPr>
              <w:t>1. Atlikta užduotis atitinka dalį (50-60 %) užduoties a-</w:t>
            </w:r>
            <w:r w:rsidR="4A1524C4" w:rsidRPr="3A1589A4">
              <w:rPr>
                <w:rFonts w:ascii="Tahoma" w:hAnsi="Tahoma" w:cs="Tahoma"/>
                <w:lang w:val="lt-LT"/>
              </w:rPr>
              <w:t>m</w:t>
            </w:r>
            <w:r w:rsidRPr="3A1589A4">
              <w:rPr>
                <w:rFonts w:ascii="Tahoma" w:hAnsi="Tahoma" w:cs="Tahoma"/>
                <w:lang w:val="lt-LT"/>
              </w:rPr>
              <w:t xml:space="preserve"> punktuose keliamų reikalavimų</w:t>
            </w:r>
            <w:r w:rsidR="4A1524C4" w:rsidRPr="3A1589A4">
              <w:rPr>
                <w:rFonts w:ascii="Tahoma" w:hAnsi="Tahoma" w:cs="Tahoma"/>
                <w:lang w:val="lt-LT"/>
              </w:rPr>
              <w:t xml:space="preserve"> </w:t>
            </w:r>
            <w:r w:rsidRPr="3A1589A4">
              <w:rPr>
                <w:rFonts w:ascii="Tahoma" w:hAnsi="Tahoma" w:cs="Tahoma"/>
                <w:lang w:val="lt-LT"/>
              </w:rPr>
              <w:t>užduoties atlikimui. Joje ribotai išanalizuoti, įvertinti bei atskleisti nagrinėjami klausimai.</w:t>
            </w:r>
          </w:p>
          <w:p w14:paraId="50BF16BF" w14:textId="51539966" w:rsidR="000E5219" w:rsidRPr="00763C9F" w:rsidRDefault="000E5219" w:rsidP="000E5219">
            <w:pPr>
              <w:rPr>
                <w:rFonts w:ascii="Tahoma" w:hAnsi="Tahoma" w:cs="Tahoma"/>
                <w:szCs w:val="22"/>
                <w:lang w:val="lt-LT"/>
              </w:rPr>
            </w:pPr>
            <w:r w:rsidRPr="00763C9F">
              <w:rPr>
                <w:rFonts w:ascii="Tahoma" w:hAnsi="Tahoma" w:cs="Tahoma"/>
                <w:szCs w:val="22"/>
                <w:lang w:val="lt-LT"/>
              </w:rPr>
              <w:t>2. Dalis (50-60 %) pateiktos informacijos, aprašymų, programos, pagrindimų, argumentų</w:t>
            </w:r>
            <w:r w:rsidR="0066480F" w:rsidRPr="00763C9F">
              <w:rPr>
                <w:rFonts w:ascii="Tahoma" w:hAnsi="Tahoma" w:cs="Tahoma"/>
                <w:szCs w:val="22"/>
                <w:lang w:val="lt-LT"/>
              </w:rPr>
              <w:t xml:space="preserve"> </w:t>
            </w:r>
            <w:r w:rsidRPr="00763C9F">
              <w:rPr>
                <w:rFonts w:ascii="Tahoma" w:hAnsi="Tahoma" w:cs="Tahoma"/>
                <w:szCs w:val="22"/>
                <w:lang w:val="lt-LT"/>
              </w:rPr>
              <w:t>atitinka užduočiai ir renginiui keliamus tikslus, tikslinę auditoriją.</w:t>
            </w:r>
          </w:p>
          <w:p w14:paraId="1BEA5057" w14:textId="5927E5D9" w:rsidR="000E5219" w:rsidRPr="00763C9F" w:rsidRDefault="000E5219" w:rsidP="000E5219">
            <w:pPr>
              <w:rPr>
                <w:rFonts w:ascii="Tahoma" w:hAnsi="Tahoma" w:cs="Tahoma"/>
                <w:szCs w:val="22"/>
                <w:lang w:val="lt-LT"/>
              </w:rPr>
            </w:pPr>
            <w:r w:rsidRPr="00763C9F">
              <w:rPr>
                <w:rFonts w:ascii="Tahoma" w:hAnsi="Tahoma" w:cs="Tahoma"/>
                <w:szCs w:val="22"/>
                <w:lang w:val="lt-LT"/>
              </w:rPr>
              <w:t>3. Dalis (50-60 %) atliktos užduoties dalis nuosekli ir argumentuota (t. y. ne visa</w:t>
            </w:r>
            <w:r w:rsidR="0066480F" w:rsidRPr="00763C9F">
              <w:rPr>
                <w:rFonts w:ascii="Tahoma" w:hAnsi="Tahoma" w:cs="Tahoma"/>
                <w:szCs w:val="22"/>
                <w:lang w:val="lt-LT"/>
              </w:rPr>
              <w:t xml:space="preserve"> </w:t>
            </w:r>
            <w:r w:rsidRPr="00763C9F">
              <w:rPr>
                <w:rFonts w:ascii="Tahoma" w:hAnsi="Tahoma" w:cs="Tahoma"/>
                <w:szCs w:val="22"/>
                <w:lang w:val="lt-LT"/>
              </w:rPr>
              <w:t>informacija pateikta paeiliui, tvarkingai, trūksta ryšio tarp skirtingų užduoties elementų,</w:t>
            </w:r>
            <w:r w:rsidR="0066480F" w:rsidRPr="00763C9F">
              <w:rPr>
                <w:rFonts w:ascii="Tahoma" w:hAnsi="Tahoma" w:cs="Tahoma"/>
                <w:szCs w:val="22"/>
                <w:lang w:val="lt-LT"/>
              </w:rPr>
              <w:t xml:space="preserve"> </w:t>
            </w:r>
            <w:r w:rsidRPr="00763C9F">
              <w:rPr>
                <w:rFonts w:ascii="Tahoma" w:hAnsi="Tahoma" w:cs="Tahoma"/>
                <w:szCs w:val="22"/>
                <w:lang w:val="lt-LT"/>
              </w:rPr>
              <w:t>pateikta dalis (50-60 %) argumentuotų paaiškinimų).</w:t>
            </w:r>
          </w:p>
          <w:p w14:paraId="0718E091" w14:textId="77777777" w:rsidR="000E5219" w:rsidRPr="00763C9F" w:rsidRDefault="000E5219" w:rsidP="000E5219">
            <w:pPr>
              <w:rPr>
                <w:rFonts w:ascii="Tahoma" w:hAnsi="Tahoma" w:cs="Tahoma"/>
                <w:szCs w:val="22"/>
                <w:lang w:val="lt-LT"/>
              </w:rPr>
            </w:pPr>
            <w:r w:rsidRPr="00763C9F">
              <w:rPr>
                <w:rFonts w:ascii="Tahoma" w:hAnsi="Tahoma" w:cs="Tahoma"/>
                <w:szCs w:val="22"/>
                <w:lang w:val="lt-LT"/>
              </w:rPr>
              <w:t>4. Pateikta renginio koncepcija, tačiau joje trūksta aiškumo, detalumo, yra neatitikimų.</w:t>
            </w:r>
          </w:p>
          <w:p w14:paraId="606BCEAD" w14:textId="0C904AF3" w:rsidR="000E5219" w:rsidRPr="00763C9F" w:rsidRDefault="000E5219" w:rsidP="000E5219">
            <w:pPr>
              <w:rPr>
                <w:rFonts w:ascii="Tahoma" w:hAnsi="Tahoma" w:cs="Tahoma"/>
                <w:szCs w:val="22"/>
                <w:lang w:val="lt-LT"/>
              </w:rPr>
            </w:pPr>
            <w:r w:rsidRPr="00763C9F">
              <w:rPr>
                <w:rFonts w:ascii="Tahoma" w:hAnsi="Tahoma" w:cs="Tahoma"/>
                <w:szCs w:val="22"/>
                <w:lang w:val="lt-LT"/>
              </w:rPr>
              <w:t>5. Pasiūlyta programa</w:t>
            </w:r>
            <w:r w:rsidR="0066480F" w:rsidRPr="00763C9F">
              <w:rPr>
                <w:rFonts w:ascii="Tahoma" w:hAnsi="Tahoma" w:cs="Tahoma"/>
                <w:szCs w:val="22"/>
                <w:lang w:val="lt-LT"/>
              </w:rPr>
              <w:t xml:space="preserve"> </w:t>
            </w:r>
            <w:r w:rsidRPr="00763C9F">
              <w:rPr>
                <w:rFonts w:ascii="Tahoma" w:hAnsi="Tahoma" w:cs="Tahoma"/>
                <w:szCs w:val="22"/>
                <w:lang w:val="lt-LT"/>
              </w:rPr>
              <w:t>tik dalinai atitinka renginio mastą ir pobūdį.</w:t>
            </w:r>
          </w:p>
          <w:p w14:paraId="4691EBC8" w14:textId="6F89A397" w:rsidR="000E5219" w:rsidRPr="00763C9F" w:rsidRDefault="000E5219" w:rsidP="000E5219">
            <w:pPr>
              <w:rPr>
                <w:rFonts w:ascii="Tahoma" w:hAnsi="Tahoma" w:cs="Tahoma"/>
                <w:szCs w:val="22"/>
                <w:lang w:val="lt-LT"/>
              </w:rPr>
            </w:pPr>
            <w:r w:rsidRPr="00763C9F">
              <w:rPr>
                <w:rFonts w:ascii="Tahoma" w:hAnsi="Tahoma" w:cs="Tahoma"/>
                <w:szCs w:val="22"/>
                <w:lang w:val="lt-LT"/>
              </w:rPr>
              <w:t>6. Pateiktas renginiui organizuoti reikalingų paslaugų ir siūlomų trečiųjų šalių tiekėjų</w:t>
            </w:r>
            <w:r w:rsidR="0066480F" w:rsidRPr="00763C9F">
              <w:rPr>
                <w:rFonts w:ascii="Tahoma" w:hAnsi="Tahoma" w:cs="Tahoma"/>
                <w:szCs w:val="22"/>
                <w:lang w:val="lt-LT"/>
              </w:rPr>
              <w:t xml:space="preserve"> </w:t>
            </w:r>
            <w:r w:rsidRPr="00763C9F">
              <w:rPr>
                <w:rFonts w:ascii="Tahoma" w:hAnsi="Tahoma" w:cs="Tahoma"/>
                <w:szCs w:val="22"/>
                <w:lang w:val="lt-LT"/>
              </w:rPr>
              <w:t>sąrašas, tačiau jame trūksta detalumo, pateiktuose pagrindimuose trūksta racionalių</w:t>
            </w:r>
            <w:r w:rsidR="0066480F" w:rsidRPr="00763C9F">
              <w:rPr>
                <w:rFonts w:ascii="Tahoma" w:hAnsi="Tahoma" w:cs="Tahoma"/>
                <w:szCs w:val="22"/>
                <w:lang w:val="lt-LT"/>
              </w:rPr>
              <w:t xml:space="preserve"> </w:t>
            </w:r>
            <w:r w:rsidRPr="00763C9F">
              <w:rPr>
                <w:rFonts w:ascii="Tahoma" w:hAnsi="Tahoma" w:cs="Tahoma"/>
                <w:szCs w:val="22"/>
                <w:lang w:val="lt-LT"/>
              </w:rPr>
              <w:t>argumentų.</w:t>
            </w:r>
          </w:p>
          <w:p w14:paraId="6753DA11" w14:textId="7ECDF8D7" w:rsidR="000E5219" w:rsidRPr="00763C9F" w:rsidRDefault="000E5219" w:rsidP="000E5219">
            <w:pPr>
              <w:rPr>
                <w:rFonts w:ascii="Tahoma" w:hAnsi="Tahoma" w:cs="Tahoma"/>
                <w:szCs w:val="22"/>
                <w:lang w:val="lt-LT"/>
              </w:rPr>
            </w:pPr>
            <w:r w:rsidRPr="00763C9F">
              <w:rPr>
                <w:rFonts w:ascii="Tahoma" w:hAnsi="Tahoma" w:cs="Tahoma"/>
                <w:szCs w:val="22"/>
                <w:lang w:val="lt-LT"/>
              </w:rPr>
              <w:t>7. Pateiktas renginio organizavimo ir valdymo komandos aprašymas (nurodyta</w:t>
            </w:r>
            <w:r w:rsidR="0066480F" w:rsidRPr="00763C9F">
              <w:rPr>
                <w:rFonts w:ascii="Tahoma" w:hAnsi="Tahoma" w:cs="Tahoma"/>
                <w:szCs w:val="22"/>
                <w:lang w:val="lt-LT"/>
              </w:rPr>
              <w:t xml:space="preserve"> </w:t>
            </w:r>
            <w:r w:rsidRPr="00763C9F">
              <w:rPr>
                <w:rFonts w:ascii="Tahoma" w:hAnsi="Tahoma" w:cs="Tahoma"/>
                <w:szCs w:val="22"/>
                <w:lang w:val="lt-LT"/>
              </w:rPr>
              <w:t>komandos sudėtis, aprašytos atsakomybės, poreikis), tačiau komandos sudėtis</w:t>
            </w:r>
            <w:r w:rsidR="0066480F" w:rsidRPr="00763C9F">
              <w:rPr>
                <w:rFonts w:ascii="Tahoma" w:hAnsi="Tahoma" w:cs="Tahoma"/>
                <w:szCs w:val="22"/>
                <w:lang w:val="lt-LT"/>
              </w:rPr>
              <w:t xml:space="preserve"> </w:t>
            </w:r>
            <w:r w:rsidRPr="00763C9F">
              <w:rPr>
                <w:rFonts w:ascii="Tahoma" w:hAnsi="Tahoma" w:cs="Tahoma"/>
                <w:szCs w:val="22"/>
                <w:lang w:val="lt-LT"/>
              </w:rPr>
              <w:t>neatrodo pakankama užtikrinti kokybę (pateikta (50-60 %) dalis argumentuotų</w:t>
            </w:r>
            <w:r w:rsidR="0066480F" w:rsidRPr="00763C9F">
              <w:rPr>
                <w:rFonts w:ascii="Tahoma" w:hAnsi="Tahoma" w:cs="Tahoma"/>
                <w:szCs w:val="22"/>
                <w:lang w:val="lt-LT"/>
              </w:rPr>
              <w:t xml:space="preserve"> </w:t>
            </w:r>
            <w:r w:rsidRPr="00763C9F">
              <w:rPr>
                <w:rFonts w:ascii="Tahoma" w:hAnsi="Tahoma" w:cs="Tahoma"/>
                <w:szCs w:val="22"/>
                <w:lang w:val="lt-LT"/>
              </w:rPr>
              <w:t>pagrindimų).</w:t>
            </w:r>
          </w:p>
          <w:p w14:paraId="6818BD0B" w14:textId="36F0D115" w:rsidR="000E5219" w:rsidRPr="00763C9F" w:rsidRDefault="000E5219" w:rsidP="000E5219">
            <w:pPr>
              <w:rPr>
                <w:rFonts w:ascii="Tahoma" w:hAnsi="Tahoma" w:cs="Tahoma"/>
                <w:szCs w:val="22"/>
                <w:lang w:val="lt-LT"/>
              </w:rPr>
            </w:pPr>
            <w:r w:rsidRPr="00763C9F">
              <w:rPr>
                <w:rFonts w:ascii="Tahoma" w:hAnsi="Tahoma" w:cs="Tahoma"/>
                <w:szCs w:val="22"/>
                <w:lang w:val="lt-LT"/>
              </w:rPr>
              <w:t>8. Aprašytos renginio kokybei užtikrinti naudojamos priemonės, tačiau aprašymas</w:t>
            </w:r>
            <w:r w:rsidR="0066480F" w:rsidRPr="00763C9F">
              <w:rPr>
                <w:rFonts w:ascii="Tahoma" w:hAnsi="Tahoma" w:cs="Tahoma"/>
                <w:szCs w:val="22"/>
                <w:lang w:val="lt-LT"/>
              </w:rPr>
              <w:t xml:space="preserve"> </w:t>
            </w:r>
            <w:r w:rsidRPr="00763C9F">
              <w:rPr>
                <w:rFonts w:ascii="Tahoma" w:hAnsi="Tahoma" w:cs="Tahoma"/>
                <w:szCs w:val="22"/>
                <w:lang w:val="lt-LT"/>
              </w:rPr>
              <w:t>neinformatyvus, jame trūksta išsamumo.</w:t>
            </w:r>
          </w:p>
          <w:p w14:paraId="1DA70D36" w14:textId="78F7C579" w:rsidR="000E5219" w:rsidRPr="00763C9F" w:rsidRDefault="000E5219" w:rsidP="000E5219">
            <w:pPr>
              <w:rPr>
                <w:rFonts w:ascii="Tahoma" w:hAnsi="Tahoma" w:cs="Tahoma"/>
                <w:szCs w:val="22"/>
                <w:lang w:val="lt-LT"/>
              </w:rPr>
            </w:pPr>
            <w:r w:rsidRPr="00763C9F">
              <w:rPr>
                <w:rFonts w:ascii="Tahoma" w:hAnsi="Tahoma" w:cs="Tahoma"/>
                <w:szCs w:val="22"/>
                <w:lang w:val="lt-LT"/>
              </w:rPr>
              <w:t>9. Numatyta tik dalis (50-60 %) galimų rizikų renginio metu galinčių turėti įtakos</w:t>
            </w:r>
            <w:r w:rsidR="0066480F" w:rsidRPr="00763C9F">
              <w:rPr>
                <w:rFonts w:ascii="Tahoma" w:hAnsi="Tahoma" w:cs="Tahoma"/>
                <w:szCs w:val="22"/>
                <w:lang w:val="lt-LT"/>
              </w:rPr>
              <w:t xml:space="preserve"> </w:t>
            </w:r>
            <w:r w:rsidRPr="00763C9F">
              <w:rPr>
                <w:rFonts w:ascii="Tahoma" w:hAnsi="Tahoma" w:cs="Tahoma"/>
                <w:szCs w:val="22"/>
                <w:lang w:val="lt-LT"/>
              </w:rPr>
              <w:t>tinkamam renginio įgyvendinimui.</w:t>
            </w:r>
          </w:p>
          <w:p w14:paraId="764167E5" w14:textId="746A9F81" w:rsidR="000E5219" w:rsidRPr="006C0D68" w:rsidRDefault="000E5219" w:rsidP="000E5219">
            <w:pPr>
              <w:rPr>
                <w:rFonts w:ascii="Tahoma" w:hAnsi="Tahoma" w:cs="Tahoma"/>
                <w:szCs w:val="22"/>
                <w:lang w:val="lt-LT"/>
              </w:rPr>
            </w:pPr>
            <w:r w:rsidRPr="00763C9F">
              <w:rPr>
                <w:rFonts w:ascii="Tahoma" w:hAnsi="Tahoma" w:cs="Tahoma"/>
                <w:szCs w:val="22"/>
                <w:lang w:val="lt-LT"/>
              </w:rPr>
              <w:lastRenderedPageBreak/>
              <w:t>10. Pateiktas renginiui organizuoti reikalingų paslaugų ir siūlomų trečiųjų šalių tiekėjų</w:t>
            </w:r>
            <w:r w:rsidR="0066480F" w:rsidRPr="00763C9F">
              <w:rPr>
                <w:rFonts w:ascii="Tahoma" w:hAnsi="Tahoma" w:cs="Tahoma"/>
                <w:szCs w:val="22"/>
                <w:lang w:val="lt-LT"/>
              </w:rPr>
              <w:t xml:space="preserve"> </w:t>
            </w:r>
            <w:r w:rsidRPr="00763C9F">
              <w:rPr>
                <w:rFonts w:ascii="Tahoma" w:hAnsi="Tahoma" w:cs="Tahoma"/>
                <w:szCs w:val="22"/>
                <w:lang w:val="lt-LT"/>
              </w:rPr>
              <w:t>sąrašas, tačiau jame nurodyta tik keletas trečiųjų šalių tiekėjų, trūksta išsamumo,</w:t>
            </w:r>
            <w:r w:rsidR="0066480F" w:rsidRPr="00763C9F">
              <w:rPr>
                <w:rFonts w:ascii="Tahoma" w:hAnsi="Tahoma" w:cs="Tahoma"/>
                <w:szCs w:val="22"/>
                <w:lang w:val="lt-LT"/>
              </w:rPr>
              <w:t xml:space="preserve"> </w:t>
            </w:r>
            <w:r w:rsidRPr="006C0D68">
              <w:rPr>
                <w:rFonts w:ascii="Tahoma" w:hAnsi="Tahoma" w:cs="Tahoma"/>
                <w:szCs w:val="22"/>
                <w:lang w:val="lt-LT"/>
              </w:rPr>
              <w:t>detalumo.</w:t>
            </w:r>
          </w:p>
          <w:p w14:paraId="2432ABFF" w14:textId="77777777" w:rsidR="005C71C7" w:rsidRPr="006C0D68" w:rsidRDefault="005C71C7" w:rsidP="005C71C7">
            <w:pPr>
              <w:rPr>
                <w:rFonts w:ascii="Tahoma" w:hAnsi="Tahoma" w:cs="Tahoma"/>
                <w:szCs w:val="22"/>
                <w:lang w:val="lt-LT"/>
              </w:rPr>
            </w:pPr>
            <w:r w:rsidRPr="006C0D68">
              <w:rPr>
                <w:rFonts w:ascii="Tahoma" w:hAnsi="Tahoma" w:cs="Tahoma"/>
                <w:szCs w:val="22"/>
                <w:lang w:val="lt-LT"/>
              </w:rPr>
              <w:t>11. Pateiktas renginių programos ir kitų susijusių elementų aprašymas, tačiau trūksta loginio, argumentuoto pagrindimo, parengimo atsižvelgiant į renginio mastą, auditoriją, tikslus, tokių renginių tendencijas ir kitus aspektus. Renginio idėja nėra originali, riboto kūrybiškumo. </w:t>
            </w:r>
          </w:p>
          <w:p w14:paraId="46FD20CA" w14:textId="0502B594" w:rsidR="005C71C7" w:rsidRPr="006C0D68" w:rsidRDefault="005C71C7" w:rsidP="005C71C7">
            <w:pPr>
              <w:rPr>
                <w:rFonts w:ascii="Tahoma" w:hAnsi="Tahoma" w:cs="Tahoma"/>
                <w:szCs w:val="22"/>
                <w:lang w:val="lt-LT"/>
              </w:rPr>
            </w:pPr>
            <w:r w:rsidRPr="006C0D68">
              <w:rPr>
                <w:rFonts w:ascii="Tahoma" w:hAnsi="Tahoma" w:cs="Tahoma"/>
                <w:szCs w:val="22"/>
                <w:lang w:val="lt-LT"/>
              </w:rPr>
              <w:t>12. Pasiūlyti renginio vedėjas (-ai) ir atlikėjas (ai) turi ribotą patirtį</w:t>
            </w:r>
            <w:r w:rsidR="00583FDB" w:rsidRPr="006C0D68">
              <w:rPr>
                <w:rFonts w:ascii="Tahoma" w:hAnsi="Tahoma" w:cs="Tahoma"/>
                <w:szCs w:val="22"/>
                <w:lang w:val="lt-LT"/>
              </w:rPr>
              <w:t>.</w:t>
            </w:r>
          </w:p>
          <w:p w14:paraId="647013B6" w14:textId="6C7A39F6" w:rsidR="000E5219" w:rsidRPr="00763C9F" w:rsidRDefault="000E5219" w:rsidP="000E5219">
            <w:pPr>
              <w:rPr>
                <w:rFonts w:ascii="Tahoma" w:hAnsi="Tahoma" w:cs="Tahoma"/>
                <w:szCs w:val="22"/>
                <w:lang w:val="lt-LT"/>
              </w:rPr>
            </w:pPr>
            <w:r w:rsidRPr="006C0D68">
              <w:rPr>
                <w:rFonts w:ascii="Tahoma" w:hAnsi="Tahoma" w:cs="Tahoma"/>
                <w:szCs w:val="22"/>
                <w:lang w:val="lt-LT"/>
              </w:rPr>
              <w:t>1</w:t>
            </w:r>
            <w:r w:rsidR="005C71C7" w:rsidRPr="006C0D68">
              <w:rPr>
                <w:rFonts w:ascii="Tahoma" w:hAnsi="Tahoma" w:cs="Tahoma"/>
                <w:szCs w:val="22"/>
                <w:lang w:val="lt-LT"/>
              </w:rPr>
              <w:t>3</w:t>
            </w:r>
            <w:r w:rsidRPr="006C0D68">
              <w:rPr>
                <w:rFonts w:ascii="Tahoma" w:hAnsi="Tahoma" w:cs="Tahoma"/>
                <w:szCs w:val="22"/>
                <w:lang w:val="lt-LT"/>
              </w:rPr>
              <w:t>. Nepateiktas arba pateiktas neaiškus paaiškinimas dėl renginio idėjos realaus</w:t>
            </w:r>
            <w:r w:rsidR="0066480F" w:rsidRPr="006C0D68">
              <w:rPr>
                <w:rFonts w:ascii="Tahoma" w:hAnsi="Tahoma" w:cs="Tahoma"/>
                <w:szCs w:val="22"/>
                <w:lang w:val="lt-LT"/>
              </w:rPr>
              <w:t xml:space="preserve"> </w:t>
            </w:r>
            <w:r w:rsidRPr="006C0D68">
              <w:rPr>
                <w:rFonts w:ascii="Tahoma" w:hAnsi="Tahoma" w:cs="Tahoma"/>
                <w:szCs w:val="22"/>
                <w:lang w:val="lt-LT"/>
              </w:rPr>
              <w:t>įgyvendinimo, trū</w:t>
            </w:r>
            <w:r w:rsidRPr="00763C9F">
              <w:rPr>
                <w:rFonts w:ascii="Tahoma" w:hAnsi="Tahoma" w:cs="Tahoma"/>
                <w:szCs w:val="22"/>
                <w:lang w:val="lt-LT"/>
              </w:rPr>
              <w:t xml:space="preserve">ksta idėjos </w:t>
            </w:r>
            <w:proofErr w:type="spellStart"/>
            <w:r w:rsidRPr="00763C9F">
              <w:rPr>
                <w:rFonts w:ascii="Tahoma" w:hAnsi="Tahoma" w:cs="Tahoma"/>
                <w:szCs w:val="22"/>
                <w:lang w:val="lt-LT"/>
              </w:rPr>
              <w:t>įtikinamumo</w:t>
            </w:r>
            <w:proofErr w:type="spellEnd"/>
            <w:r w:rsidRPr="00763C9F">
              <w:rPr>
                <w:rFonts w:ascii="Tahoma" w:hAnsi="Tahoma" w:cs="Tahoma"/>
                <w:szCs w:val="22"/>
                <w:lang w:val="lt-LT"/>
              </w:rPr>
              <w:t>. Pateiktame renginio biudžeto paskirstyme</w:t>
            </w:r>
            <w:r w:rsidR="0066480F" w:rsidRPr="00763C9F">
              <w:rPr>
                <w:rFonts w:ascii="Tahoma" w:hAnsi="Tahoma" w:cs="Tahoma"/>
                <w:szCs w:val="22"/>
                <w:lang w:val="lt-LT"/>
              </w:rPr>
              <w:t xml:space="preserve"> </w:t>
            </w:r>
            <w:r w:rsidRPr="00763C9F">
              <w:rPr>
                <w:rFonts w:ascii="Tahoma" w:hAnsi="Tahoma" w:cs="Tahoma"/>
                <w:szCs w:val="22"/>
                <w:lang w:val="lt-LT"/>
              </w:rPr>
              <w:t>trūksta detalumo, nenumatyta dalis išlaidų.</w:t>
            </w:r>
          </w:p>
          <w:p w14:paraId="39865B93" w14:textId="280E8CA7" w:rsidR="000E5219" w:rsidRPr="00763C9F" w:rsidRDefault="000E5219" w:rsidP="000E5219">
            <w:pPr>
              <w:rPr>
                <w:rFonts w:ascii="Tahoma" w:hAnsi="Tahoma" w:cs="Tahoma"/>
                <w:szCs w:val="22"/>
                <w:lang w:val="lt-LT"/>
              </w:rPr>
            </w:pPr>
            <w:r w:rsidRPr="00763C9F">
              <w:rPr>
                <w:rFonts w:ascii="Tahoma" w:hAnsi="Tahoma" w:cs="Tahoma"/>
                <w:szCs w:val="22"/>
                <w:lang w:val="lt-LT"/>
              </w:rPr>
              <w:t>1</w:t>
            </w:r>
            <w:r w:rsidR="005C71C7">
              <w:rPr>
                <w:rFonts w:ascii="Tahoma" w:hAnsi="Tahoma" w:cs="Tahoma"/>
                <w:szCs w:val="22"/>
                <w:lang w:val="lt-LT"/>
              </w:rPr>
              <w:t>4</w:t>
            </w:r>
            <w:r w:rsidRPr="00763C9F">
              <w:rPr>
                <w:rFonts w:ascii="Tahoma" w:hAnsi="Tahoma" w:cs="Tahoma"/>
                <w:szCs w:val="22"/>
                <w:lang w:val="lt-LT"/>
              </w:rPr>
              <w:t>. Pasiūlyta renginio koncepcija iš dalies (50-60 %) atitinka renginiui keliamus tikslus,</w:t>
            </w:r>
            <w:r w:rsidR="0066480F" w:rsidRPr="00763C9F">
              <w:rPr>
                <w:rFonts w:ascii="Tahoma" w:hAnsi="Tahoma" w:cs="Tahoma"/>
                <w:szCs w:val="22"/>
                <w:lang w:val="lt-LT"/>
              </w:rPr>
              <w:t xml:space="preserve"> </w:t>
            </w:r>
            <w:r w:rsidRPr="00763C9F">
              <w:rPr>
                <w:rFonts w:ascii="Tahoma" w:hAnsi="Tahoma" w:cs="Tahoma"/>
                <w:szCs w:val="22"/>
                <w:lang w:val="lt-LT"/>
              </w:rPr>
              <w:t>nėra nuosekli.</w:t>
            </w:r>
          </w:p>
          <w:p w14:paraId="5180BBE7" w14:textId="5136A6ED" w:rsidR="009511C9" w:rsidRPr="00763C9F" w:rsidRDefault="000E5219" w:rsidP="000E5219">
            <w:pPr>
              <w:rPr>
                <w:rFonts w:ascii="Tahoma" w:hAnsi="Tahoma" w:cs="Tahoma"/>
                <w:szCs w:val="22"/>
                <w:lang w:val="lt-LT"/>
              </w:rPr>
            </w:pPr>
            <w:r w:rsidRPr="00763C9F">
              <w:rPr>
                <w:rFonts w:ascii="Tahoma" w:hAnsi="Tahoma" w:cs="Tahoma"/>
                <w:szCs w:val="22"/>
                <w:lang w:val="lt-LT"/>
              </w:rPr>
              <w:t>1</w:t>
            </w:r>
            <w:r w:rsidR="005C71C7">
              <w:rPr>
                <w:rFonts w:ascii="Tahoma" w:hAnsi="Tahoma" w:cs="Tahoma"/>
                <w:szCs w:val="22"/>
                <w:lang w:val="lt-LT"/>
              </w:rPr>
              <w:t>5</w:t>
            </w:r>
            <w:r w:rsidRPr="00763C9F">
              <w:rPr>
                <w:rFonts w:ascii="Tahoma" w:hAnsi="Tahoma" w:cs="Tahoma"/>
                <w:szCs w:val="22"/>
                <w:lang w:val="lt-LT"/>
              </w:rPr>
              <w:t xml:space="preserve">. Pasiūlyta idėja ir stiliaus sprendimai tik dalinai perteikia </w:t>
            </w:r>
            <w:r w:rsidR="0066480F" w:rsidRPr="00763C9F">
              <w:rPr>
                <w:rFonts w:ascii="Tahoma" w:hAnsi="Tahoma" w:cs="Tahoma"/>
                <w:szCs w:val="22"/>
                <w:lang w:val="lt-LT"/>
              </w:rPr>
              <w:t xml:space="preserve">VMU </w:t>
            </w:r>
            <w:r w:rsidRPr="00763C9F">
              <w:rPr>
                <w:rFonts w:ascii="Tahoma" w:hAnsi="Tahoma" w:cs="Tahoma"/>
                <w:szCs w:val="22"/>
                <w:lang w:val="lt-LT"/>
              </w:rPr>
              <w:t>veiklą</w:t>
            </w:r>
            <w:r w:rsidR="0066480F" w:rsidRPr="00763C9F">
              <w:rPr>
                <w:rFonts w:ascii="Tahoma" w:hAnsi="Tahoma" w:cs="Tahoma"/>
                <w:szCs w:val="22"/>
                <w:lang w:val="lt-LT"/>
              </w:rPr>
              <w:t xml:space="preserve">. </w:t>
            </w:r>
          </w:p>
        </w:tc>
      </w:tr>
      <w:tr w:rsidR="009511C9" w:rsidRPr="00763C9F" w14:paraId="48A690AC" w14:textId="77777777" w:rsidTr="3A1589A4">
        <w:tc>
          <w:tcPr>
            <w:tcW w:w="2405" w:type="dxa"/>
          </w:tcPr>
          <w:p w14:paraId="4241C93E" w14:textId="386132E1" w:rsidR="009511C9" w:rsidRPr="00763C9F" w:rsidRDefault="000E5219" w:rsidP="00A54DE7">
            <w:pPr>
              <w:rPr>
                <w:rFonts w:ascii="Tahoma" w:hAnsi="Tahoma" w:cs="Tahoma"/>
                <w:b/>
                <w:bCs/>
                <w:szCs w:val="22"/>
                <w:lang w:val="lt-LT"/>
              </w:rPr>
            </w:pPr>
            <w:r w:rsidRPr="00763C9F">
              <w:rPr>
                <w:rFonts w:ascii="Tahoma" w:hAnsi="Tahoma" w:cs="Tahoma"/>
                <w:b/>
                <w:bCs/>
                <w:szCs w:val="22"/>
                <w:lang w:val="lt-LT"/>
              </w:rPr>
              <w:lastRenderedPageBreak/>
              <w:t>2-4 balai</w:t>
            </w:r>
          </w:p>
        </w:tc>
        <w:tc>
          <w:tcPr>
            <w:tcW w:w="7223" w:type="dxa"/>
          </w:tcPr>
          <w:p w14:paraId="63E8390E" w14:textId="6173D1E4" w:rsidR="000E5219" w:rsidRPr="00763C9F" w:rsidRDefault="39D87E28" w:rsidP="3A1589A4">
            <w:pPr>
              <w:rPr>
                <w:rFonts w:ascii="Tahoma" w:hAnsi="Tahoma" w:cs="Tahoma"/>
                <w:lang w:val="lt-LT"/>
              </w:rPr>
            </w:pPr>
            <w:r w:rsidRPr="3A1589A4">
              <w:rPr>
                <w:rFonts w:ascii="Tahoma" w:hAnsi="Tahoma" w:cs="Tahoma"/>
                <w:lang w:val="lt-LT"/>
              </w:rPr>
              <w:t>1. Atlikta užduotis atitinka tik nedidelę dalį (20-40 %) užduoties a-</w:t>
            </w:r>
            <w:r w:rsidR="4A1524C4" w:rsidRPr="3A1589A4">
              <w:rPr>
                <w:rFonts w:ascii="Tahoma" w:hAnsi="Tahoma" w:cs="Tahoma"/>
                <w:lang w:val="lt-LT"/>
              </w:rPr>
              <w:t>m</w:t>
            </w:r>
            <w:r w:rsidRPr="3A1589A4">
              <w:rPr>
                <w:rFonts w:ascii="Tahoma" w:hAnsi="Tahoma" w:cs="Tahoma"/>
                <w:lang w:val="lt-LT"/>
              </w:rPr>
              <w:t xml:space="preserve"> punktuose keliamų</w:t>
            </w:r>
            <w:r w:rsidR="4A1524C4" w:rsidRPr="3A1589A4">
              <w:rPr>
                <w:rFonts w:ascii="Tahoma" w:hAnsi="Tahoma" w:cs="Tahoma"/>
                <w:lang w:val="lt-LT"/>
              </w:rPr>
              <w:t xml:space="preserve"> </w:t>
            </w:r>
            <w:r w:rsidRPr="3A1589A4">
              <w:rPr>
                <w:rFonts w:ascii="Tahoma" w:hAnsi="Tahoma" w:cs="Tahoma"/>
                <w:lang w:val="lt-LT"/>
              </w:rPr>
              <w:t>reikalavimų užduoties atlikimui.</w:t>
            </w:r>
          </w:p>
          <w:p w14:paraId="137AEF2F" w14:textId="67FE2E25" w:rsidR="000E5219" w:rsidRPr="00763C9F" w:rsidRDefault="000E5219" w:rsidP="000E5219">
            <w:pPr>
              <w:rPr>
                <w:rFonts w:ascii="Tahoma" w:hAnsi="Tahoma" w:cs="Tahoma"/>
                <w:szCs w:val="22"/>
                <w:lang w:val="lt-LT"/>
              </w:rPr>
            </w:pPr>
            <w:r w:rsidRPr="00763C9F">
              <w:rPr>
                <w:rFonts w:ascii="Tahoma" w:hAnsi="Tahoma" w:cs="Tahoma"/>
                <w:szCs w:val="22"/>
                <w:lang w:val="lt-LT"/>
              </w:rPr>
              <w:t>2. Tik nedidelė dalis (20-40 %) pateiktos informacijos, aprašymų, programos,</w:t>
            </w:r>
            <w:r w:rsidR="0066480F" w:rsidRPr="00763C9F">
              <w:rPr>
                <w:rFonts w:ascii="Tahoma" w:hAnsi="Tahoma" w:cs="Tahoma"/>
                <w:szCs w:val="22"/>
                <w:lang w:val="lt-LT"/>
              </w:rPr>
              <w:t xml:space="preserve"> </w:t>
            </w:r>
            <w:r w:rsidRPr="00763C9F">
              <w:rPr>
                <w:rFonts w:ascii="Tahoma" w:hAnsi="Tahoma" w:cs="Tahoma"/>
                <w:szCs w:val="22"/>
                <w:lang w:val="lt-LT"/>
              </w:rPr>
              <w:t>pagrindimų, argumentų atitinka užduočiai ir renginiui keliamus tikslus, tikslinę auditoriją.</w:t>
            </w:r>
          </w:p>
          <w:p w14:paraId="50FEA040" w14:textId="77777777" w:rsidR="0066480F" w:rsidRPr="00763C9F" w:rsidRDefault="000E5219" w:rsidP="000E5219">
            <w:pPr>
              <w:rPr>
                <w:rFonts w:ascii="Tahoma" w:hAnsi="Tahoma" w:cs="Tahoma"/>
                <w:szCs w:val="22"/>
                <w:lang w:val="lt-LT"/>
              </w:rPr>
            </w:pPr>
            <w:r w:rsidRPr="00763C9F">
              <w:rPr>
                <w:rFonts w:ascii="Tahoma" w:hAnsi="Tahoma" w:cs="Tahoma"/>
                <w:szCs w:val="22"/>
                <w:lang w:val="lt-LT"/>
              </w:rPr>
              <w:t>3. Tik nedidelė dalis (20-40 %) atliktos užduoties nuosekli ir argumentuota (t. y.</w:t>
            </w:r>
            <w:r w:rsidR="0066480F" w:rsidRPr="00763C9F">
              <w:rPr>
                <w:rFonts w:ascii="Tahoma" w:hAnsi="Tahoma" w:cs="Tahoma"/>
                <w:szCs w:val="22"/>
                <w:lang w:val="lt-LT"/>
              </w:rPr>
              <w:t xml:space="preserve"> </w:t>
            </w:r>
            <w:r w:rsidRPr="00763C9F">
              <w:rPr>
                <w:rFonts w:ascii="Tahoma" w:hAnsi="Tahoma" w:cs="Tahoma"/>
                <w:szCs w:val="22"/>
                <w:lang w:val="lt-LT"/>
              </w:rPr>
              <w:t>informacija pateikta nenuosekliai, netvarkingai, trūksta ryšio tarp skirtingų užduoties</w:t>
            </w:r>
            <w:r w:rsidR="0066480F" w:rsidRPr="00763C9F">
              <w:rPr>
                <w:rFonts w:ascii="Tahoma" w:hAnsi="Tahoma" w:cs="Tahoma"/>
                <w:szCs w:val="22"/>
                <w:lang w:val="lt-LT"/>
              </w:rPr>
              <w:t xml:space="preserve"> </w:t>
            </w:r>
            <w:r w:rsidRPr="00763C9F">
              <w:rPr>
                <w:rFonts w:ascii="Tahoma" w:hAnsi="Tahoma" w:cs="Tahoma"/>
                <w:szCs w:val="22"/>
                <w:lang w:val="lt-LT"/>
              </w:rPr>
              <w:t>elementų, tik nedidelė (20-40 %) dalis paaiškinimų yra argumentuoti).</w:t>
            </w:r>
          </w:p>
          <w:p w14:paraId="320002B1" w14:textId="3DDC5232" w:rsidR="000E5219" w:rsidRPr="00763C9F" w:rsidRDefault="000E5219" w:rsidP="0066480F">
            <w:pPr>
              <w:rPr>
                <w:rFonts w:ascii="Tahoma" w:hAnsi="Tahoma" w:cs="Tahoma"/>
                <w:szCs w:val="22"/>
                <w:lang w:val="lt-LT"/>
              </w:rPr>
            </w:pPr>
            <w:r w:rsidRPr="00763C9F">
              <w:rPr>
                <w:rFonts w:ascii="Tahoma" w:hAnsi="Tahoma" w:cs="Tahoma"/>
                <w:szCs w:val="22"/>
                <w:lang w:val="lt-LT"/>
              </w:rPr>
              <w:t>4. Tik nedidelė dalis (20-40 %) atliktos užduoties, pasiūlytos programos</w:t>
            </w:r>
            <w:r w:rsidR="0066480F" w:rsidRPr="00763C9F">
              <w:rPr>
                <w:rFonts w:ascii="Tahoma" w:hAnsi="Tahoma" w:cs="Tahoma"/>
                <w:szCs w:val="22"/>
                <w:lang w:val="lt-LT"/>
              </w:rPr>
              <w:t xml:space="preserve"> </w:t>
            </w:r>
            <w:r w:rsidRPr="00763C9F">
              <w:rPr>
                <w:rFonts w:ascii="Tahoma" w:hAnsi="Tahoma" w:cs="Tahoma"/>
                <w:szCs w:val="22"/>
                <w:lang w:val="lt-LT"/>
              </w:rPr>
              <w:t>atitinka renginio mastą ir pobūdį.</w:t>
            </w:r>
          </w:p>
          <w:p w14:paraId="05646CFC" w14:textId="5E63A6FB" w:rsidR="000E5219" w:rsidRPr="00763C9F" w:rsidRDefault="000E5219" w:rsidP="000E5219">
            <w:pPr>
              <w:rPr>
                <w:rFonts w:ascii="Tahoma" w:hAnsi="Tahoma" w:cs="Tahoma"/>
                <w:szCs w:val="22"/>
                <w:lang w:val="lt-LT"/>
              </w:rPr>
            </w:pPr>
            <w:r w:rsidRPr="00763C9F">
              <w:rPr>
                <w:rFonts w:ascii="Tahoma" w:hAnsi="Tahoma" w:cs="Tahoma"/>
                <w:szCs w:val="22"/>
                <w:lang w:val="lt-LT"/>
              </w:rPr>
              <w:t>5. Nepateiktas arba pateiktas tik iš dalies renginiui organizuoti reikalingų paslaugų ir</w:t>
            </w:r>
            <w:r w:rsidR="0066480F" w:rsidRPr="00763C9F">
              <w:rPr>
                <w:rFonts w:ascii="Tahoma" w:hAnsi="Tahoma" w:cs="Tahoma"/>
                <w:szCs w:val="22"/>
                <w:lang w:val="lt-LT"/>
              </w:rPr>
              <w:t xml:space="preserve"> </w:t>
            </w:r>
            <w:r w:rsidRPr="00763C9F">
              <w:rPr>
                <w:rFonts w:ascii="Tahoma" w:hAnsi="Tahoma" w:cs="Tahoma"/>
                <w:szCs w:val="22"/>
                <w:lang w:val="lt-LT"/>
              </w:rPr>
              <w:t>siūlomų trečiųjų šalių tiekėjų sąrašas, tik nedidelė (20-40 %) dalis pateiktų pagrindimų</w:t>
            </w:r>
            <w:r w:rsidR="0066480F" w:rsidRPr="00763C9F">
              <w:rPr>
                <w:rFonts w:ascii="Tahoma" w:hAnsi="Tahoma" w:cs="Tahoma"/>
                <w:szCs w:val="22"/>
                <w:lang w:val="lt-LT"/>
              </w:rPr>
              <w:t xml:space="preserve"> </w:t>
            </w:r>
            <w:r w:rsidRPr="00763C9F">
              <w:rPr>
                <w:rFonts w:ascii="Tahoma" w:hAnsi="Tahoma" w:cs="Tahoma"/>
                <w:szCs w:val="22"/>
                <w:lang w:val="lt-LT"/>
              </w:rPr>
              <w:t>dalis yra argumentuoti.</w:t>
            </w:r>
          </w:p>
          <w:p w14:paraId="618F12D4" w14:textId="06F58CC9" w:rsidR="000E5219" w:rsidRPr="00763C9F" w:rsidRDefault="000E5219" w:rsidP="000E5219">
            <w:pPr>
              <w:rPr>
                <w:rFonts w:ascii="Tahoma" w:hAnsi="Tahoma" w:cs="Tahoma"/>
                <w:szCs w:val="22"/>
                <w:lang w:val="lt-LT"/>
              </w:rPr>
            </w:pPr>
            <w:r w:rsidRPr="00763C9F">
              <w:rPr>
                <w:rFonts w:ascii="Tahoma" w:hAnsi="Tahoma" w:cs="Tahoma"/>
                <w:szCs w:val="22"/>
                <w:lang w:val="lt-LT"/>
              </w:rPr>
              <w:t>6. Tik iš dalies pateiktas renginio organizavimo ir valdymo komandos aprašymas,</w:t>
            </w:r>
            <w:r w:rsidR="0066480F" w:rsidRPr="00763C9F">
              <w:rPr>
                <w:rFonts w:ascii="Tahoma" w:hAnsi="Tahoma" w:cs="Tahoma"/>
                <w:szCs w:val="22"/>
                <w:lang w:val="lt-LT"/>
              </w:rPr>
              <w:t xml:space="preserve"> </w:t>
            </w:r>
            <w:r w:rsidRPr="00763C9F">
              <w:rPr>
                <w:rFonts w:ascii="Tahoma" w:hAnsi="Tahoma" w:cs="Tahoma"/>
                <w:szCs w:val="22"/>
                <w:lang w:val="lt-LT"/>
              </w:rPr>
              <w:t>nenurodytos komandos atsakomybės, poreikis ir kt. Nurodyta komandos sudėtis</w:t>
            </w:r>
            <w:r w:rsidR="0066480F" w:rsidRPr="00763C9F">
              <w:rPr>
                <w:rFonts w:ascii="Tahoma" w:hAnsi="Tahoma" w:cs="Tahoma"/>
                <w:szCs w:val="22"/>
                <w:lang w:val="lt-LT"/>
              </w:rPr>
              <w:t xml:space="preserve"> </w:t>
            </w:r>
            <w:r w:rsidRPr="00763C9F">
              <w:rPr>
                <w:rFonts w:ascii="Tahoma" w:hAnsi="Tahoma" w:cs="Tahoma"/>
                <w:szCs w:val="22"/>
                <w:lang w:val="lt-LT"/>
              </w:rPr>
              <w:t>nepakankama užtikrinti kokybę arba toks sąrašas išvis nepateiktas.</w:t>
            </w:r>
          </w:p>
          <w:p w14:paraId="414DED0B" w14:textId="5484AFE1" w:rsidR="000E5219" w:rsidRPr="00763C9F" w:rsidRDefault="000E5219" w:rsidP="000E5219">
            <w:pPr>
              <w:rPr>
                <w:rFonts w:ascii="Tahoma" w:hAnsi="Tahoma" w:cs="Tahoma"/>
                <w:szCs w:val="22"/>
                <w:lang w:val="lt-LT"/>
              </w:rPr>
            </w:pPr>
            <w:r w:rsidRPr="00763C9F">
              <w:rPr>
                <w:rFonts w:ascii="Tahoma" w:hAnsi="Tahoma" w:cs="Tahoma"/>
                <w:szCs w:val="22"/>
                <w:lang w:val="lt-LT"/>
              </w:rPr>
              <w:t>7. Neaprašytos arba aprašyta tik nedidelė dalis (20-40 %) renginio kokybei užtikrinti</w:t>
            </w:r>
            <w:r w:rsidR="0066480F" w:rsidRPr="00763C9F">
              <w:rPr>
                <w:rFonts w:ascii="Tahoma" w:hAnsi="Tahoma" w:cs="Tahoma"/>
                <w:szCs w:val="22"/>
                <w:lang w:val="lt-LT"/>
              </w:rPr>
              <w:t xml:space="preserve"> </w:t>
            </w:r>
            <w:r w:rsidRPr="00763C9F">
              <w:rPr>
                <w:rFonts w:ascii="Tahoma" w:hAnsi="Tahoma" w:cs="Tahoma"/>
                <w:szCs w:val="22"/>
                <w:lang w:val="lt-LT"/>
              </w:rPr>
              <w:t>naudojamų priemonių.</w:t>
            </w:r>
          </w:p>
          <w:p w14:paraId="3487BD0A" w14:textId="2DCA359F" w:rsidR="000E5219" w:rsidRPr="00763C9F" w:rsidRDefault="000E5219" w:rsidP="000E5219">
            <w:pPr>
              <w:rPr>
                <w:rFonts w:ascii="Tahoma" w:hAnsi="Tahoma" w:cs="Tahoma"/>
                <w:szCs w:val="22"/>
                <w:lang w:val="lt-LT"/>
              </w:rPr>
            </w:pPr>
            <w:r w:rsidRPr="00763C9F">
              <w:rPr>
                <w:rFonts w:ascii="Tahoma" w:hAnsi="Tahoma" w:cs="Tahoma"/>
                <w:szCs w:val="22"/>
                <w:lang w:val="lt-LT"/>
              </w:rPr>
              <w:t>8. Nenumatytos arba numatyta tik nedidelė dalis galimų rizikų renginio metu, galinčių</w:t>
            </w:r>
            <w:r w:rsidR="0066480F" w:rsidRPr="00763C9F">
              <w:rPr>
                <w:rFonts w:ascii="Tahoma" w:hAnsi="Tahoma" w:cs="Tahoma"/>
                <w:szCs w:val="22"/>
                <w:lang w:val="lt-LT"/>
              </w:rPr>
              <w:t xml:space="preserve"> </w:t>
            </w:r>
            <w:r w:rsidRPr="00763C9F">
              <w:rPr>
                <w:rFonts w:ascii="Tahoma" w:hAnsi="Tahoma" w:cs="Tahoma"/>
                <w:szCs w:val="22"/>
                <w:lang w:val="lt-LT"/>
              </w:rPr>
              <w:t>turėti įtakos tinkamam renginio įgyvendinimui.</w:t>
            </w:r>
          </w:p>
          <w:p w14:paraId="136DA773" w14:textId="582F7AF5" w:rsidR="000E5219" w:rsidRPr="00763C9F" w:rsidRDefault="000E5219" w:rsidP="000E5219">
            <w:pPr>
              <w:rPr>
                <w:rFonts w:ascii="Tahoma" w:hAnsi="Tahoma" w:cs="Tahoma"/>
                <w:szCs w:val="22"/>
                <w:lang w:val="lt-LT"/>
              </w:rPr>
            </w:pPr>
            <w:r w:rsidRPr="00763C9F">
              <w:rPr>
                <w:rFonts w:ascii="Tahoma" w:hAnsi="Tahoma" w:cs="Tahoma"/>
                <w:szCs w:val="22"/>
                <w:lang w:val="lt-LT"/>
              </w:rPr>
              <w:t>9. Nepateiktas arba pateiktas tik iš dalies (20-40%) rengini</w:t>
            </w:r>
            <w:r w:rsidR="0066480F" w:rsidRPr="00763C9F">
              <w:rPr>
                <w:rFonts w:ascii="Tahoma" w:hAnsi="Tahoma" w:cs="Tahoma"/>
                <w:szCs w:val="22"/>
                <w:lang w:val="lt-LT"/>
              </w:rPr>
              <w:t>o</w:t>
            </w:r>
            <w:r w:rsidRPr="00763C9F">
              <w:rPr>
                <w:rFonts w:ascii="Tahoma" w:hAnsi="Tahoma" w:cs="Tahoma"/>
                <w:szCs w:val="22"/>
                <w:lang w:val="lt-LT"/>
              </w:rPr>
              <w:t xml:space="preserve"> programos</w:t>
            </w:r>
            <w:r w:rsidR="0066480F" w:rsidRPr="00763C9F">
              <w:rPr>
                <w:rFonts w:ascii="Tahoma" w:hAnsi="Tahoma" w:cs="Tahoma"/>
                <w:szCs w:val="22"/>
                <w:lang w:val="lt-LT"/>
              </w:rPr>
              <w:t xml:space="preserve"> </w:t>
            </w:r>
            <w:r w:rsidRPr="00763C9F">
              <w:rPr>
                <w:rFonts w:ascii="Tahoma" w:hAnsi="Tahoma" w:cs="Tahoma"/>
                <w:szCs w:val="22"/>
                <w:lang w:val="lt-LT"/>
              </w:rPr>
              <w:t xml:space="preserve">ir </w:t>
            </w:r>
            <w:r w:rsidR="0066480F" w:rsidRPr="00763C9F">
              <w:rPr>
                <w:rFonts w:ascii="Tahoma" w:hAnsi="Tahoma" w:cs="Tahoma"/>
                <w:szCs w:val="22"/>
                <w:lang w:val="lt-LT"/>
              </w:rPr>
              <w:t xml:space="preserve">su tuo </w:t>
            </w:r>
            <w:r w:rsidRPr="00763C9F">
              <w:rPr>
                <w:rFonts w:ascii="Tahoma" w:hAnsi="Tahoma" w:cs="Tahoma"/>
                <w:szCs w:val="22"/>
                <w:lang w:val="lt-LT"/>
              </w:rPr>
              <w:t>susijusių elementų aprašymas, trūksta loginio, argumentuoto pagrindimo, parengimo</w:t>
            </w:r>
            <w:r w:rsidR="0066480F" w:rsidRPr="00763C9F">
              <w:rPr>
                <w:rFonts w:ascii="Tahoma" w:hAnsi="Tahoma" w:cs="Tahoma"/>
                <w:szCs w:val="22"/>
                <w:lang w:val="lt-LT"/>
              </w:rPr>
              <w:t xml:space="preserve"> </w:t>
            </w:r>
            <w:r w:rsidRPr="00763C9F">
              <w:rPr>
                <w:rFonts w:ascii="Tahoma" w:hAnsi="Tahoma" w:cs="Tahoma"/>
                <w:szCs w:val="22"/>
                <w:lang w:val="lt-LT"/>
              </w:rPr>
              <w:t>atsižvelgiant į renginio mastą, auditoriją, tikslus, tokių renginių tendencijas ir kitus</w:t>
            </w:r>
            <w:r w:rsidR="0066480F" w:rsidRPr="00763C9F">
              <w:rPr>
                <w:rFonts w:ascii="Tahoma" w:hAnsi="Tahoma" w:cs="Tahoma"/>
                <w:szCs w:val="22"/>
                <w:lang w:val="lt-LT"/>
              </w:rPr>
              <w:t xml:space="preserve"> </w:t>
            </w:r>
            <w:r w:rsidRPr="00763C9F">
              <w:rPr>
                <w:rFonts w:ascii="Tahoma" w:hAnsi="Tahoma" w:cs="Tahoma"/>
                <w:szCs w:val="22"/>
                <w:lang w:val="lt-LT"/>
              </w:rPr>
              <w:t>aspektus.</w:t>
            </w:r>
          </w:p>
          <w:p w14:paraId="37A220F4" w14:textId="6DAB5F52" w:rsidR="000E5219" w:rsidRPr="00763C9F" w:rsidRDefault="000E5219" w:rsidP="000E5219">
            <w:pPr>
              <w:rPr>
                <w:rFonts w:ascii="Tahoma" w:hAnsi="Tahoma" w:cs="Tahoma"/>
                <w:szCs w:val="22"/>
                <w:lang w:val="lt-LT"/>
              </w:rPr>
            </w:pPr>
            <w:r w:rsidRPr="00763C9F">
              <w:rPr>
                <w:rFonts w:ascii="Tahoma" w:hAnsi="Tahoma" w:cs="Tahoma"/>
                <w:szCs w:val="22"/>
                <w:lang w:val="lt-LT"/>
              </w:rPr>
              <w:t>10. Pasiūlyta renginio koncepcija neatitinka renginiui keliamų tikslų, nenuosekli,</w:t>
            </w:r>
            <w:r w:rsidR="0066480F" w:rsidRPr="00763C9F">
              <w:rPr>
                <w:rFonts w:ascii="Tahoma" w:hAnsi="Tahoma" w:cs="Tahoma"/>
                <w:szCs w:val="22"/>
                <w:lang w:val="lt-LT"/>
              </w:rPr>
              <w:t xml:space="preserve"> </w:t>
            </w:r>
            <w:r w:rsidRPr="00763C9F">
              <w:rPr>
                <w:rFonts w:ascii="Tahoma" w:hAnsi="Tahoma" w:cs="Tahoma"/>
                <w:szCs w:val="22"/>
                <w:lang w:val="lt-LT"/>
              </w:rPr>
              <w:t>fragmentiška, joje trūksta išbaigtumo.</w:t>
            </w:r>
          </w:p>
          <w:p w14:paraId="6C926E13" w14:textId="77777777" w:rsidR="009511C9" w:rsidRPr="006C0D68" w:rsidRDefault="000E5219" w:rsidP="000E5219">
            <w:pPr>
              <w:rPr>
                <w:rFonts w:ascii="Tahoma" w:hAnsi="Tahoma" w:cs="Tahoma"/>
                <w:szCs w:val="22"/>
                <w:lang w:val="lt-LT"/>
              </w:rPr>
            </w:pPr>
            <w:r w:rsidRPr="00763C9F">
              <w:rPr>
                <w:rFonts w:ascii="Tahoma" w:hAnsi="Tahoma" w:cs="Tahoma"/>
                <w:szCs w:val="22"/>
                <w:lang w:val="lt-LT"/>
              </w:rPr>
              <w:t xml:space="preserve">11. Pasiūlyta idėja ir stiliaus sprendimai neperteikia </w:t>
            </w:r>
            <w:r w:rsidR="00FC51C9" w:rsidRPr="00763C9F">
              <w:rPr>
                <w:rFonts w:ascii="Tahoma" w:hAnsi="Tahoma" w:cs="Tahoma"/>
                <w:szCs w:val="22"/>
                <w:lang w:val="lt-LT"/>
              </w:rPr>
              <w:t>VMU</w:t>
            </w:r>
            <w:r w:rsidRPr="00763C9F">
              <w:rPr>
                <w:rFonts w:ascii="Tahoma" w:hAnsi="Tahoma" w:cs="Tahoma"/>
                <w:szCs w:val="22"/>
                <w:lang w:val="lt-LT"/>
              </w:rPr>
              <w:t xml:space="preserve"> veiklos, siūlomas</w:t>
            </w:r>
            <w:r w:rsidR="0066480F" w:rsidRPr="00763C9F">
              <w:rPr>
                <w:rFonts w:ascii="Tahoma" w:hAnsi="Tahoma" w:cs="Tahoma"/>
                <w:szCs w:val="22"/>
                <w:lang w:val="lt-LT"/>
              </w:rPr>
              <w:t xml:space="preserve"> </w:t>
            </w:r>
            <w:r w:rsidRPr="00763C9F">
              <w:rPr>
                <w:rFonts w:ascii="Tahoma" w:hAnsi="Tahoma" w:cs="Tahoma"/>
                <w:szCs w:val="22"/>
                <w:lang w:val="lt-LT"/>
              </w:rPr>
              <w:t xml:space="preserve">nuplagijuotas sprendimas, programa ir stilius </w:t>
            </w:r>
            <w:r w:rsidRPr="006C0D68">
              <w:rPr>
                <w:rFonts w:ascii="Tahoma" w:hAnsi="Tahoma" w:cs="Tahoma"/>
                <w:szCs w:val="22"/>
                <w:lang w:val="lt-LT"/>
              </w:rPr>
              <w:t>nereprezentatyvūs, neatitinkantys renginio</w:t>
            </w:r>
            <w:r w:rsidR="0066480F" w:rsidRPr="006C0D68">
              <w:rPr>
                <w:rFonts w:ascii="Tahoma" w:hAnsi="Tahoma" w:cs="Tahoma"/>
                <w:szCs w:val="22"/>
                <w:lang w:val="lt-LT"/>
              </w:rPr>
              <w:t xml:space="preserve"> </w:t>
            </w:r>
            <w:r w:rsidRPr="006C0D68">
              <w:rPr>
                <w:rFonts w:ascii="Tahoma" w:hAnsi="Tahoma" w:cs="Tahoma"/>
                <w:szCs w:val="22"/>
                <w:lang w:val="lt-LT"/>
              </w:rPr>
              <w:t>tikslo ir užduoties.</w:t>
            </w:r>
          </w:p>
          <w:p w14:paraId="70D22371" w14:textId="2BA11F49" w:rsidR="00320F15" w:rsidRPr="00763C9F" w:rsidRDefault="00320F15" w:rsidP="000E5219">
            <w:pPr>
              <w:rPr>
                <w:rFonts w:ascii="Tahoma" w:hAnsi="Tahoma" w:cs="Tahoma"/>
                <w:szCs w:val="22"/>
                <w:lang w:val="lt-LT"/>
              </w:rPr>
            </w:pPr>
            <w:r w:rsidRPr="006C0D68">
              <w:rPr>
                <w:rFonts w:ascii="Tahoma" w:hAnsi="Tahoma" w:cs="Tahoma"/>
                <w:szCs w:val="22"/>
              </w:rPr>
              <w:t>12. </w:t>
            </w:r>
            <w:proofErr w:type="spellStart"/>
            <w:r w:rsidRPr="006C0D68">
              <w:rPr>
                <w:rFonts w:ascii="Tahoma" w:hAnsi="Tahoma" w:cs="Tahoma"/>
                <w:szCs w:val="22"/>
              </w:rPr>
              <w:t>Pasiūlyti</w:t>
            </w:r>
            <w:proofErr w:type="spellEnd"/>
            <w:r w:rsidRPr="006C0D68">
              <w:rPr>
                <w:rFonts w:ascii="Tahoma" w:hAnsi="Tahoma" w:cs="Tahoma"/>
                <w:szCs w:val="22"/>
              </w:rPr>
              <w:t xml:space="preserve"> </w:t>
            </w:r>
            <w:proofErr w:type="spellStart"/>
            <w:r w:rsidRPr="006C0D68">
              <w:rPr>
                <w:rFonts w:ascii="Tahoma" w:hAnsi="Tahoma" w:cs="Tahoma"/>
                <w:szCs w:val="22"/>
              </w:rPr>
              <w:t>renginio</w:t>
            </w:r>
            <w:proofErr w:type="spellEnd"/>
            <w:r w:rsidRPr="006C0D68">
              <w:rPr>
                <w:rFonts w:ascii="Tahoma" w:hAnsi="Tahoma" w:cs="Tahoma"/>
                <w:szCs w:val="22"/>
              </w:rPr>
              <w:t xml:space="preserve"> </w:t>
            </w:r>
            <w:proofErr w:type="spellStart"/>
            <w:r w:rsidRPr="006C0D68">
              <w:rPr>
                <w:rFonts w:ascii="Tahoma" w:hAnsi="Tahoma" w:cs="Tahoma"/>
                <w:szCs w:val="22"/>
              </w:rPr>
              <w:t>vedėjas</w:t>
            </w:r>
            <w:proofErr w:type="spellEnd"/>
            <w:r w:rsidRPr="006C0D68">
              <w:rPr>
                <w:rFonts w:ascii="Tahoma" w:hAnsi="Tahoma" w:cs="Tahoma"/>
                <w:szCs w:val="22"/>
              </w:rPr>
              <w:t xml:space="preserve"> (-ai) </w:t>
            </w:r>
            <w:proofErr w:type="spellStart"/>
            <w:r w:rsidRPr="006C0D68">
              <w:rPr>
                <w:rFonts w:ascii="Tahoma" w:hAnsi="Tahoma" w:cs="Tahoma"/>
                <w:szCs w:val="22"/>
              </w:rPr>
              <w:t>ir</w:t>
            </w:r>
            <w:proofErr w:type="spellEnd"/>
            <w:r w:rsidRPr="006C0D68">
              <w:rPr>
                <w:rFonts w:ascii="Tahoma" w:hAnsi="Tahoma" w:cs="Tahoma"/>
                <w:szCs w:val="22"/>
              </w:rPr>
              <w:t xml:space="preserve"> </w:t>
            </w:r>
            <w:proofErr w:type="spellStart"/>
            <w:r w:rsidRPr="006C0D68">
              <w:rPr>
                <w:rFonts w:ascii="Tahoma" w:hAnsi="Tahoma" w:cs="Tahoma"/>
                <w:szCs w:val="22"/>
              </w:rPr>
              <w:t>atlikėjas</w:t>
            </w:r>
            <w:proofErr w:type="spellEnd"/>
            <w:r w:rsidRPr="006C0D68">
              <w:rPr>
                <w:rFonts w:ascii="Tahoma" w:hAnsi="Tahoma" w:cs="Tahoma"/>
                <w:szCs w:val="22"/>
              </w:rPr>
              <w:t xml:space="preserve"> (ai) </w:t>
            </w:r>
            <w:proofErr w:type="spellStart"/>
            <w:r w:rsidRPr="006C0D68">
              <w:rPr>
                <w:rFonts w:ascii="Tahoma" w:hAnsi="Tahoma" w:cs="Tahoma"/>
                <w:szCs w:val="22"/>
              </w:rPr>
              <w:t>neatitinka</w:t>
            </w:r>
            <w:proofErr w:type="spellEnd"/>
            <w:r w:rsidRPr="006C0D68">
              <w:rPr>
                <w:rFonts w:ascii="Tahoma" w:hAnsi="Tahoma" w:cs="Tahoma"/>
                <w:szCs w:val="22"/>
              </w:rPr>
              <w:t xml:space="preserve"> </w:t>
            </w:r>
            <w:proofErr w:type="spellStart"/>
            <w:r w:rsidRPr="006C0D68">
              <w:rPr>
                <w:rFonts w:ascii="Tahoma" w:hAnsi="Tahoma" w:cs="Tahoma"/>
                <w:szCs w:val="22"/>
              </w:rPr>
              <w:t>renginio</w:t>
            </w:r>
            <w:proofErr w:type="spellEnd"/>
            <w:r w:rsidRPr="006C0D68">
              <w:rPr>
                <w:rFonts w:ascii="Tahoma" w:hAnsi="Tahoma" w:cs="Tahoma"/>
                <w:szCs w:val="22"/>
              </w:rPr>
              <w:t xml:space="preserve"> </w:t>
            </w:r>
            <w:proofErr w:type="spellStart"/>
            <w:r w:rsidRPr="006C0D68">
              <w:rPr>
                <w:rFonts w:ascii="Tahoma" w:hAnsi="Tahoma" w:cs="Tahoma"/>
                <w:szCs w:val="22"/>
              </w:rPr>
              <w:t>pobūdžio</w:t>
            </w:r>
            <w:proofErr w:type="spellEnd"/>
            <w:r w:rsidRPr="006C0D68">
              <w:rPr>
                <w:rFonts w:ascii="Tahoma" w:hAnsi="Tahoma" w:cs="Tahoma"/>
                <w:szCs w:val="22"/>
              </w:rPr>
              <w:t xml:space="preserve">, </w:t>
            </w:r>
            <w:proofErr w:type="spellStart"/>
            <w:r w:rsidRPr="006C0D68">
              <w:rPr>
                <w:rFonts w:ascii="Tahoma" w:hAnsi="Tahoma" w:cs="Tahoma"/>
                <w:szCs w:val="22"/>
              </w:rPr>
              <w:t>jų</w:t>
            </w:r>
            <w:proofErr w:type="spellEnd"/>
            <w:r w:rsidRPr="006C0D68">
              <w:rPr>
                <w:rFonts w:ascii="Tahoma" w:hAnsi="Tahoma" w:cs="Tahoma"/>
                <w:szCs w:val="22"/>
              </w:rPr>
              <w:t xml:space="preserve"> </w:t>
            </w:r>
            <w:proofErr w:type="spellStart"/>
            <w:r w:rsidRPr="006C0D68">
              <w:rPr>
                <w:rFonts w:ascii="Tahoma" w:hAnsi="Tahoma" w:cs="Tahoma"/>
                <w:szCs w:val="22"/>
              </w:rPr>
              <w:t>patirtis</w:t>
            </w:r>
            <w:proofErr w:type="spellEnd"/>
            <w:r w:rsidRPr="006C0D68">
              <w:rPr>
                <w:rFonts w:ascii="Tahoma" w:hAnsi="Tahoma" w:cs="Tahoma"/>
                <w:szCs w:val="22"/>
              </w:rPr>
              <w:t xml:space="preserve"> </w:t>
            </w:r>
            <w:proofErr w:type="spellStart"/>
            <w:r w:rsidRPr="006C0D68">
              <w:rPr>
                <w:rFonts w:ascii="Tahoma" w:hAnsi="Tahoma" w:cs="Tahoma"/>
                <w:szCs w:val="22"/>
              </w:rPr>
              <w:t>ar</w:t>
            </w:r>
            <w:proofErr w:type="spellEnd"/>
            <w:r w:rsidRPr="006C0D68">
              <w:rPr>
                <w:rFonts w:ascii="Tahoma" w:hAnsi="Tahoma" w:cs="Tahoma"/>
                <w:szCs w:val="22"/>
              </w:rPr>
              <w:t xml:space="preserve"> </w:t>
            </w:r>
            <w:proofErr w:type="spellStart"/>
            <w:r w:rsidRPr="006C0D68">
              <w:rPr>
                <w:rFonts w:ascii="Tahoma" w:hAnsi="Tahoma" w:cs="Tahoma"/>
                <w:szCs w:val="22"/>
              </w:rPr>
              <w:t>reputacija</w:t>
            </w:r>
            <w:proofErr w:type="spellEnd"/>
            <w:r w:rsidRPr="006C0D68">
              <w:rPr>
                <w:rFonts w:ascii="Tahoma" w:hAnsi="Tahoma" w:cs="Tahoma"/>
                <w:szCs w:val="22"/>
              </w:rPr>
              <w:t xml:space="preserve"> </w:t>
            </w:r>
            <w:proofErr w:type="spellStart"/>
            <w:r w:rsidRPr="006C0D68">
              <w:rPr>
                <w:rFonts w:ascii="Tahoma" w:hAnsi="Tahoma" w:cs="Tahoma"/>
                <w:szCs w:val="22"/>
              </w:rPr>
              <w:t>kelia</w:t>
            </w:r>
            <w:proofErr w:type="spellEnd"/>
            <w:r w:rsidRPr="006C0D68">
              <w:rPr>
                <w:rFonts w:ascii="Tahoma" w:hAnsi="Tahoma" w:cs="Tahoma"/>
                <w:szCs w:val="22"/>
              </w:rPr>
              <w:t xml:space="preserve"> </w:t>
            </w:r>
            <w:proofErr w:type="spellStart"/>
            <w:r w:rsidRPr="006C0D68">
              <w:rPr>
                <w:rFonts w:ascii="Tahoma" w:hAnsi="Tahoma" w:cs="Tahoma"/>
                <w:szCs w:val="22"/>
              </w:rPr>
              <w:t>abejonių</w:t>
            </w:r>
            <w:proofErr w:type="spellEnd"/>
            <w:r w:rsidRPr="006C0D68">
              <w:rPr>
                <w:rFonts w:ascii="Tahoma" w:hAnsi="Tahoma" w:cs="Tahoma"/>
                <w:szCs w:val="22"/>
              </w:rPr>
              <w:t xml:space="preserve">, </w:t>
            </w:r>
            <w:proofErr w:type="spellStart"/>
            <w:r w:rsidRPr="006C0D68">
              <w:rPr>
                <w:rFonts w:ascii="Tahoma" w:hAnsi="Tahoma" w:cs="Tahoma"/>
                <w:szCs w:val="22"/>
              </w:rPr>
              <w:t>arba</w:t>
            </w:r>
            <w:proofErr w:type="spellEnd"/>
            <w:r w:rsidRPr="006C0D68">
              <w:rPr>
                <w:rFonts w:ascii="Tahoma" w:hAnsi="Tahoma" w:cs="Tahoma"/>
                <w:szCs w:val="22"/>
              </w:rPr>
              <w:t xml:space="preserve"> </w:t>
            </w:r>
            <w:proofErr w:type="spellStart"/>
            <w:r w:rsidRPr="006C0D68">
              <w:rPr>
                <w:rFonts w:ascii="Tahoma" w:hAnsi="Tahoma" w:cs="Tahoma"/>
                <w:szCs w:val="22"/>
              </w:rPr>
              <w:t>informacija</w:t>
            </w:r>
            <w:proofErr w:type="spellEnd"/>
            <w:r w:rsidRPr="006C0D68">
              <w:rPr>
                <w:rFonts w:ascii="Tahoma" w:hAnsi="Tahoma" w:cs="Tahoma"/>
                <w:szCs w:val="22"/>
              </w:rPr>
              <w:t xml:space="preserve"> </w:t>
            </w:r>
            <w:proofErr w:type="spellStart"/>
            <w:r w:rsidRPr="006C0D68">
              <w:rPr>
                <w:rFonts w:ascii="Tahoma" w:hAnsi="Tahoma" w:cs="Tahoma"/>
                <w:szCs w:val="22"/>
              </w:rPr>
              <w:t>apie</w:t>
            </w:r>
            <w:proofErr w:type="spellEnd"/>
            <w:r w:rsidRPr="006C0D68">
              <w:rPr>
                <w:rFonts w:ascii="Tahoma" w:hAnsi="Tahoma" w:cs="Tahoma"/>
                <w:szCs w:val="22"/>
              </w:rPr>
              <w:t xml:space="preserve"> </w:t>
            </w:r>
            <w:proofErr w:type="spellStart"/>
            <w:r w:rsidRPr="006C0D68">
              <w:rPr>
                <w:rFonts w:ascii="Tahoma" w:hAnsi="Tahoma" w:cs="Tahoma"/>
                <w:szCs w:val="22"/>
              </w:rPr>
              <w:t>juos</w:t>
            </w:r>
            <w:proofErr w:type="spellEnd"/>
            <w:r w:rsidRPr="006C0D68">
              <w:rPr>
                <w:rFonts w:ascii="Tahoma" w:hAnsi="Tahoma" w:cs="Tahoma"/>
                <w:szCs w:val="22"/>
              </w:rPr>
              <w:t xml:space="preserve"> </w:t>
            </w:r>
            <w:proofErr w:type="spellStart"/>
            <w:r w:rsidRPr="006C0D68">
              <w:rPr>
                <w:rFonts w:ascii="Tahoma" w:hAnsi="Tahoma" w:cs="Tahoma"/>
                <w:szCs w:val="22"/>
              </w:rPr>
              <w:t>nepateikta</w:t>
            </w:r>
            <w:proofErr w:type="spellEnd"/>
            <w:r w:rsidRPr="006C0D68">
              <w:rPr>
                <w:rFonts w:ascii="Tahoma" w:hAnsi="Tahoma" w:cs="Tahoma"/>
                <w:szCs w:val="22"/>
              </w:rPr>
              <w:t>.</w:t>
            </w:r>
            <w:r w:rsidRPr="00320F15">
              <w:rPr>
                <w:rFonts w:ascii="Tahoma" w:hAnsi="Tahoma" w:cs="Tahoma"/>
                <w:szCs w:val="22"/>
                <w:u w:val="single"/>
              </w:rPr>
              <w:t> </w:t>
            </w:r>
            <w:r w:rsidRPr="00320F15">
              <w:rPr>
                <w:rFonts w:ascii="Tahoma" w:hAnsi="Tahoma" w:cs="Tahoma"/>
                <w:szCs w:val="22"/>
              </w:rPr>
              <w:t> </w:t>
            </w:r>
          </w:p>
        </w:tc>
      </w:tr>
      <w:tr w:rsidR="009511C9" w:rsidRPr="00763C9F" w14:paraId="46C2F2DD" w14:textId="77777777" w:rsidTr="3A1589A4">
        <w:tc>
          <w:tcPr>
            <w:tcW w:w="2405" w:type="dxa"/>
          </w:tcPr>
          <w:p w14:paraId="2372D24A" w14:textId="5F67AD95" w:rsidR="009511C9" w:rsidRPr="00763C9F" w:rsidRDefault="000E5219" w:rsidP="00A54DE7">
            <w:pPr>
              <w:rPr>
                <w:rFonts w:ascii="Tahoma" w:hAnsi="Tahoma" w:cs="Tahoma"/>
                <w:b/>
                <w:bCs/>
                <w:szCs w:val="22"/>
                <w:lang w:val="lt-LT"/>
              </w:rPr>
            </w:pPr>
            <w:r w:rsidRPr="00763C9F">
              <w:rPr>
                <w:rFonts w:ascii="Tahoma" w:hAnsi="Tahoma" w:cs="Tahoma"/>
                <w:b/>
                <w:bCs/>
                <w:szCs w:val="22"/>
                <w:lang w:val="lt-LT"/>
              </w:rPr>
              <w:t>1 balas</w:t>
            </w:r>
          </w:p>
        </w:tc>
        <w:tc>
          <w:tcPr>
            <w:tcW w:w="7223" w:type="dxa"/>
          </w:tcPr>
          <w:p w14:paraId="06FA2DFD" w14:textId="0DCD3ABB" w:rsidR="009511C9" w:rsidRPr="00763C9F" w:rsidRDefault="000E5219" w:rsidP="000E5219">
            <w:pPr>
              <w:rPr>
                <w:rFonts w:ascii="Tahoma" w:hAnsi="Tahoma" w:cs="Tahoma"/>
                <w:szCs w:val="22"/>
                <w:lang w:val="lt-LT"/>
              </w:rPr>
            </w:pPr>
            <w:r w:rsidRPr="00763C9F">
              <w:rPr>
                <w:rFonts w:ascii="Tahoma" w:hAnsi="Tahoma" w:cs="Tahoma"/>
                <w:szCs w:val="22"/>
                <w:lang w:val="lt-LT"/>
              </w:rPr>
              <w:t>Užduotis pateikta, tačiau joje įgyvendinta mažesnė dalis reikalavimų nei numatyta</w:t>
            </w:r>
            <w:r w:rsidR="00FC51C9" w:rsidRPr="00763C9F">
              <w:rPr>
                <w:rFonts w:ascii="Tahoma" w:hAnsi="Tahoma" w:cs="Tahoma"/>
                <w:szCs w:val="22"/>
                <w:lang w:val="lt-LT"/>
              </w:rPr>
              <w:t xml:space="preserve"> </w:t>
            </w:r>
            <w:r w:rsidRPr="00763C9F">
              <w:rPr>
                <w:rFonts w:ascii="Tahoma" w:hAnsi="Tahoma" w:cs="Tahoma"/>
                <w:szCs w:val="22"/>
                <w:lang w:val="lt-LT"/>
              </w:rPr>
              <w:t>aprašyme, už kurį skiriami 2-4 balai</w:t>
            </w:r>
            <w:r w:rsidR="00FC51C9" w:rsidRPr="00763C9F">
              <w:rPr>
                <w:rFonts w:ascii="Tahoma" w:hAnsi="Tahoma" w:cs="Tahoma"/>
                <w:szCs w:val="22"/>
                <w:lang w:val="lt-LT"/>
              </w:rPr>
              <w:t xml:space="preserve">. </w:t>
            </w:r>
          </w:p>
        </w:tc>
      </w:tr>
      <w:tr w:rsidR="000E5219" w:rsidRPr="00763C9F" w14:paraId="79C94325" w14:textId="77777777" w:rsidTr="3A1589A4">
        <w:tc>
          <w:tcPr>
            <w:tcW w:w="2405" w:type="dxa"/>
          </w:tcPr>
          <w:p w14:paraId="65B21A54" w14:textId="01FE3414" w:rsidR="000E5219" w:rsidRPr="00763C9F" w:rsidRDefault="000E5219" w:rsidP="000E5219">
            <w:pPr>
              <w:rPr>
                <w:rFonts w:ascii="Tahoma" w:hAnsi="Tahoma" w:cs="Tahoma"/>
                <w:b/>
                <w:bCs/>
                <w:szCs w:val="22"/>
                <w:lang w:val="lt-LT"/>
              </w:rPr>
            </w:pPr>
            <w:r w:rsidRPr="00763C9F">
              <w:rPr>
                <w:rFonts w:ascii="Tahoma" w:hAnsi="Tahoma" w:cs="Tahoma"/>
                <w:b/>
                <w:bCs/>
                <w:szCs w:val="22"/>
              </w:rPr>
              <w:t xml:space="preserve">0 </w:t>
            </w:r>
            <w:proofErr w:type="spellStart"/>
            <w:r w:rsidRPr="00763C9F">
              <w:rPr>
                <w:rFonts w:ascii="Tahoma" w:hAnsi="Tahoma" w:cs="Tahoma"/>
                <w:b/>
                <w:bCs/>
                <w:szCs w:val="22"/>
              </w:rPr>
              <w:t>balų</w:t>
            </w:r>
            <w:proofErr w:type="spellEnd"/>
            <w:r w:rsidRPr="00763C9F">
              <w:rPr>
                <w:rFonts w:ascii="Tahoma" w:hAnsi="Tahoma" w:cs="Tahoma"/>
                <w:b/>
                <w:bCs/>
                <w:szCs w:val="22"/>
              </w:rPr>
              <w:t xml:space="preserve"> </w:t>
            </w:r>
          </w:p>
        </w:tc>
        <w:tc>
          <w:tcPr>
            <w:tcW w:w="7223" w:type="dxa"/>
          </w:tcPr>
          <w:p w14:paraId="7CA8FB9A" w14:textId="03154C32" w:rsidR="000E5219" w:rsidRPr="00763C9F" w:rsidRDefault="000E5219" w:rsidP="000E5219">
            <w:pPr>
              <w:rPr>
                <w:rFonts w:ascii="Tahoma" w:hAnsi="Tahoma" w:cs="Tahoma"/>
                <w:szCs w:val="22"/>
                <w:lang w:val="lt-LT"/>
              </w:rPr>
            </w:pPr>
            <w:proofErr w:type="spellStart"/>
            <w:r w:rsidRPr="00763C9F">
              <w:rPr>
                <w:rFonts w:ascii="Tahoma" w:hAnsi="Tahoma" w:cs="Tahoma"/>
                <w:szCs w:val="22"/>
              </w:rPr>
              <w:t>Užduotis</w:t>
            </w:r>
            <w:proofErr w:type="spellEnd"/>
            <w:r w:rsidRPr="00763C9F">
              <w:rPr>
                <w:rFonts w:ascii="Tahoma" w:hAnsi="Tahoma" w:cs="Tahoma"/>
                <w:szCs w:val="22"/>
              </w:rPr>
              <w:t xml:space="preserve"> </w:t>
            </w:r>
            <w:proofErr w:type="spellStart"/>
            <w:r w:rsidRPr="00763C9F">
              <w:rPr>
                <w:rFonts w:ascii="Tahoma" w:hAnsi="Tahoma" w:cs="Tahoma"/>
                <w:szCs w:val="22"/>
              </w:rPr>
              <w:t>nepateikta</w:t>
            </w:r>
            <w:proofErr w:type="spellEnd"/>
            <w:r w:rsidR="00FC51C9" w:rsidRPr="00763C9F">
              <w:rPr>
                <w:rFonts w:ascii="Tahoma" w:hAnsi="Tahoma" w:cs="Tahoma"/>
                <w:szCs w:val="22"/>
              </w:rPr>
              <w:t xml:space="preserve">. </w:t>
            </w:r>
          </w:p>
        </w:tc>
      </w:tr>
    </w:tbl>
    <w:p w14:paraId="127392C3" w14:textId="6AB05EBD" w:rsidR="00FB290A" w:rsidRDefault="00FB290A" w:rsidP="00FB290A">
      <w:pPr>
        <w:suppressAutoHyphens/>
        <w:contextualSpacing/>
        <w:rPr>
          <w:rFonts w:ascii="Tahoma" w:eastAsia="Times New Roman" w:hAnsi="Tahoma" w:cs="Tahoma"/>
          <w:color w:val="000000"/>
          <w:szCs w:val="22"/>
          <w:lang w:eastAsia="ar-SA"/>
        </w:rPr>
      </w:pPr>
      <w:r w:rsidRPr="00763C9F">
        <w:rPr>
          <w:rFonts w:ascii="Tahoma" w:eastAsia="Times New Roman" w:hAnsi="Tahoma" w:cs="Tahoma"/>
          <w:color w:val="000000"/>
          <w:szCs w:val="22"/>
          <w:lang w:eastAsia="ar-SA"/>
        </w:rPr>
        <w:lastRenderedPageBreak/>
        <w:t xml:space="preserve">* Jei </w:t>
      </w:r>
      <w:proofErr w:type="spellStart"/>
      <w:r w:rsidRPr="00763C9F">
        <w:rPr>
          <w:rFonts w:ascii="Tahoma" w:eastAsia="Times New Roman" w:hAnsi="Tahoma" w:cs="Tahoma"/>
          <w:color w:val="000000"/>
          <w:szCs w:val="22"/>
          <w:lang w:eastAsia="ar-SA"/>
        </w:rPr>
        <w:t>tiekėjas</w:t>
      </w:r>
      <w:proofErr w:type="spellEnd"/>
      <w:r w:rsidRPr="00763C9F">
        <w:rPr>
          <w:rFonts w:ascii="Tahoma" w:eastAsia="Times New Roman" w:hAnsi="Tahoma" w:cs="Tahoma"/>
          <w:color w:val="000000"/>
          <w:szCs w:val="22"/>
          <w:lang w:eastAsia="ar-SA"/>
        </w:rPr>
        <w:t xml:space="preserve"> </w:t>
      </w:r>
      <w:proofErr w:type="spellStart"/>
      <w:r w:rsidR="00167FF1">
        <w:rPr>
          <w:rFonts w:ascii="Tahoma" w:eastAsia="Times New Roman" w:hAnsi="Tahoma" w:cs="Tahoma"/>
          <w:color w:val="000000"/>
          <w:szCs w:val="22"/>
          <w:lang w:eastAsia="ar-SA"/>
        </w:rPr>
        <w:t>nepateikia</w:t>
      </w:r>
      <w:proofErr w:type="spellEnd"/>
      <w:r w:rsidR="00167FF1">
        <w:rPr>
          <w:rFonts w:ascii="Tahoma" w:eastAsia="Times New Roman" w:hAnsi="Tahoma" w:cs="Tahoma"/>
          <w:color w:val="000000"/>
          <w:szCs w:val="22"/>
          <w:lang w:eastAsia="ar-SA"/>
        </w:rPr>
        <w:t xml:space="preserve"> </w:t>
      </w:r>
      <w:proofErr w:type="spellStart"/>
      <w:r w:rsidR="00167FF1">
        <w:rPr>
          <w:rFonts w:ascii="Tahoma" w:eastAsia="Times New Roman" w:hAnsi="Tahoma" w:cs="Tahoma"/>
          <w:color w:val="000000"/>
          <w:szCs w:val="22"/>
          <w:lang w:eastAsia="ar-SA"/>
        </w:rPr>
        <w:t>kūrybinės</w:t>
      </w:r>
      <w:proofErr w:type="spellEnd"/>
      <w:r w:rsidR="00167FF1">
        <w:rPr>
          <w:rFonts w:ascii="Tahoma" w:eastAsia="Times New Roman" w:hAnsi="Tahoma" w:cs="Tahoma"/>
          <w:color w:val="000000"/>
          <w:szCs w:val="22"/>
          <w:lang w:eastAsia="ar-SA"/>
        </w:rPr>
        <w:t xml:space="preserve"> </w:t>
      </w:r>
      <w:proofErr w:type="spellStart"/>
      <w:r w:rsidR="00167FF1">
        <w:rPr>
          <w:rFonts w:ascii="Tahoma" w:eastAsia="Times New Roman" w:hAnsi="Tahoma" w:cs="Tahoma"/>
          <w:color w:val="000000"/>
          <w:szCs w:val="22"/>
          <w:lang w:eastAsia="ar-SA"/>
        </w:rPr>
        <w:t>užduoties</w:t>
      </w:r>
      <w:proofErr w:type="spellEnd"/>
      <w:r w:rsidR="00167FF1">
        <w:rPr>
          <w:rFonts w:ascii="Tahoma" w:eastAsia="Times New Roman" w:hAnsi="Tahoma" w:cs="Tahoma"/>
          <w:color w:val="000000"/>
          <w:szCs w:val="22"/>
          <w:lang w:eastAsia="ar-SA"/>
        </w:rPr>
        <w:t xml:space="preserve">, </w:t>
      </w:r>
      <w:proofErr w:type="spellStart"/>
      <w:r w:rsidR="00167FF1">
        <w:rPr>
          <w:rFonts w:ascii="Tahoma" w:eastAsia="Times New Roman" w:hAnsi="Tahoma" w:cs="Tahoma"/>
          <w:color w:val="000000"/>
          <w:szCs w:val="22"/>
          <w:lang w:eastAsia="ar-SA"/>
        </w:rPr>
        <w:t>jis</w:t>
      </w:r>
      <w:proofErr w:type="spellEnd"/>
      <w:r w:rsidR="00167FF1">
        <w:rPr>
          <w:rFonts w:ascii="Tahoma" w:eastAsia="Times New Roman" w:hAnsi="Tahoma" w:cs="Tahoma"/>
          <w:color w:val="000000"/>
          <w:szCs w:val="22"/>
          <w:lang w:eastAsia="ar-SA"/>
        </w:rPr>
        <w:t xml:space="preserve"> </w:t>
      </w:r>
      <w:proofErr w:type="spellStart"/>
      <w:r w:rsidRPr="00763C9F">
        <w:rPr>
          <w:rFonts w:ascii="Tahoma" w:eastAsia="Times New Roman" w:hAnsi="Tahoma" w:cs="Tahoma"/>
          <w:color w:val="000000"/>
          <w:szCs w:val="22"/>
          <w:lang w:eastAsia="ar-SA"/>
        </w:rPr>
        <w:t>surenka</w:t>
      </w:r>
      <w:proofErr w:type="spellEnd"/>
      <w:r w:rsidRPr="00763C9F">
        <w:rPr>
          <w:rFonts w:ascii="Tahoma" w:eastAsia="Times New Roman" w:hAnsi="Tahoma" w:cs="Tahoma"/>
          <w:color w:val="000000"/>
          <w:szCs w:val="22"/>
          <w:lang w:eastAsia="ar-SA"/>
        </w:rPr>
        <w:t xml:space="preserve"> 0 </w:t>
      </w:r>
      <w:proofErr w:type="spellStart"/>
      <w:r w:rsidRPr="00763C9F">
        <w:rPr>
          <w:rFonts w:ascii="Tahoma" w:eastAsia="Times New Roman" w:hAnsi="Tahoma" w:cs="Tahoma"/>
          <w:color w:val="000000"/>
          <w:szCs w:val="22"/>
          <w:lang w:eastAsia="ar-SA"/>
        </w:rPr>
        <w:t>parametro</w:t>
      </w:r>
      <w:proofErr w:type="spellEnd"/>
      <w:r w:rsidRPr="00763C9F">
        <w:rPr>
          <w:rFonts w:ascii="Tahoma" w:eastAsia="Times New Roman" w:hAnsi="Tahoma" w:cs="Tahoma"/>
          <w:color w:val="000000"/>
          <w:szCs w:val="22"/>
          <w:lang w:eastAsia="ar-SA"/>
        </w:rPr>
        <w:t xml:space="preserve"> </w:t>
      </w:r>
      <w:proofErr w:type="spellStart"/>
      <w:r w:rsidRPr="00763C9F">
        <w:rPr>
          <w:rFonts w:ascii="Tahoma" w:eastAsia="Times New Roman" w:hAnsi="Tahoma" w:cs="Tahoma"/>
          <w:color w:val="000000"/>
          <w:szCs w:val="22"/>
          <w:lang w:eastAsia="ar-SA"/>
        </w:rPr>
        <w:t>balų</w:t>
      </w:r>
      <w:proofErr w:type="spellEnd"/>
      <w:r w:rsidR="00167FF1">
        <w:rPr>
          <w:rFonts w:ascii="Tahoma" w:eastAsia="Times New Roman" w:hAnsi="Tahoma" w:cs="Tahoma"/>
          <w:color w:val="000000"/>
          <w:szCs w:val="22"/>
          <w:lang w:eastAsia="ar-SA"/>
        </w:rPr>
        <w:t xml:space="preserve"> </w:t>
      </w:r>
      <w:proofErr w:type="spellStart"/>
      <w:r w:rsidR="00167FF1">
        <w:rPr>
          <w:rFonts w:ascii="Tahoma" w:eastAsia="Times New Roman" w:hAnsi="Tahoma" w:cs="Tahoma"/>
          <w:color w:val="000000"/>
          <w:szCs w:val="22"/>
          <w:lang w:eastAsia="ar-SA"/>
        </w:rPr>
        <w:t>ir</w:t>
      </w:r>
      <w:proofErr w:type="spellEnd"/>
      <w:r w:rsidRPr="00763C9F">
        <w:rPr>
          <w:rFonts w:ascii="Tahoma" w:eastAsia="Times New Roman" w:hAnsi="Tahoma" w:cs="Tahoma"/>
          <w:color w:val="000000"/>
          <w:szCs w:val="22"/>
          <w:lang w:eastAsia="ar-SA"/>
        </w:rPr>
        <w:t xml:space="preserve"> </w:t>
      </w:r>
      <w:proofErr w:type="spellStart"/>
      <w:r w:rsidRPr="00763C9F">
        <w:rPr>
          <w:rFonts w:ascii="Tahoma" w:eastAsia="Times New Roman" w:hAnsi="Tahoma" w:cs="Tahoma"/>
          <w:color w:val="000000"/>
          <w:szCs w:val="22"/>
          <w:lang w:eastAsia="ar-SA"/>
        </w:rPr>
        <w:t>gauna</w:t>
      </w:r>
      <w:proofErr w:type="spellEnd"/>
      <w:r w:rsidRPr="00763C9F">
        <w:rPr>
          <w:rFonts w:ascii="Tahoma" w:eastAsia="Times New Roman" w:hAnsi="Tahoma" w:cs="Tahoma"/>
          <w:color w:val="000000"/>
          <w:szCs w:val="22"/>
          <w:lang w:eastAsia="ar-SA"/>
        </w:rPr>
        <w:t xml:space="preserve"> 0 </w:t>
      </w:r>
      <w:proofErr w:type="spellStart"/>
      <w:r w:rsidRPr="00763C9F">
        <w:rPr>
          <w:rFonts w:ascii="Tahoma" w:eastAsia="Times New Roman" w:hAnsi="Tahoma" w:cs="Tahoma"/>
          <w:color w:val="000000"/>
          <w:szCs w:val="22"/>
          <w:lang w:eastAsia="ar-SA"/>
        </w:rPr>
        <w:t>kriterijaus</w:t>
      </w:r>
      <w:proofErr w:type="spellEnd"/>
      <w:r w:rsidRPr="00763C9F">
        <w:rPr>
          <w:rFonts w:ascii="Tahoma" w:eastAsia="Times New Roman" w:hAnsi="Tahoma" w:cs="Tahoma"/>
          <w:color w:val="000000"/>
          <w:szCs w:val="22"/>
          <w:lang w:eastAsia="ar-SA"/>
        </w:rPr>
        <w:t xml:space="preserve"> T</w:t>
      </w:r>
      <w:r w:rsidR="00C91F0A">
        <w:rPr>
          <w:rFonts w:ascii="Tahoma" w:eastAsia="Times New Roman" w:hAnsi="Tahoma" w:cs="Tahoma"/>
          <w:color w:val="000000"/>
          <w:szCs w:val="22"/>
          <w:vertAlign w:val="subscript"/>
          <w:lang w:eastAsia="ar-SA"/>
        </w:rPr>
        <w:t>2</w:t>
      </w:r>
      <w:r w:rsidRPr="00763C9F">
        <w:rPr>
          <w:rFonts w:ascii="Tahoma" w:eastAsia="Times New Roman" w:hAnsi="Tahoma" w:cs="Tahoma"/>
          <w:color w:val="000000"/>
          <w:szCs w:val="22"/>
          <w:lang w:eastAsia="ar-SA"/>
        </w:rPr>
        <w:t xml:space="preserve"> </w:t>
      </w:r>
      <w:proofErr w:type="spellStart"/>
      <w:r w:rsidRPr="00763C9F">
        <w:rPr>
          <w:rFonts w:ascii="Tahoma" w:eastAsia="Times New Roman" w:hAnsi="Tahoma" w:cs="Tahoma"/>
          <w:color w:val="000000"/>
          <w:szCs w:val="22"/>
          <w:lang w:eastAsia="ar-SA"/>
        </w:rPr>
        <w:t>balų</w:t>
      </w:r>
      <w:proofErr w:type="spellEnd"/>
      <w:r w:rsidRPr="00763C9F">
        <w:rPr>
          <w:rFonts w:ascii="Tahoma" w:eastAsia="Times New Roman" w:hAnsi="Tahoma" w:cs="Tahoma"/>
          <w:color w:val="000000"/>
          <w:szCs w:val="22"/>
          <w:lang w:eastAsia="ar-SA"/>
        </w:rPr>
        <w:t>.</w:t>
      </w:r>
    </w:p>
    <w:p w14:paraId="4056BBFA" w14:textId="77777777" w:rsidR="009511C9" w:rsidRPr="00763C9F" w:rsidRDefault="009511C9" w:rsidP="00A54DE7">
      <w:pPr>
        <w:rPr>
          <w:rFonts w:ascii="Tahoma" w:hAnsi="Tahoma" w:cs="Tahoma"/>
          <w:b/>
          <w:bCs/>
          <w:szCs w:val="22"/>
          <w:lang w:val="lt-LT"/>
        </w:rPr>
      </w:pPr>
    </w:p>
    <w:p w14:paraId="15BACA94" w14:textId="6FAEBFF0" w:rsidR="009F14A4" w:rsidRPr="00763C9F" w:rsidRDefault="00CA2567" w:rsidP="00BA64B7">
      <w:pPr>
        <w:ind w:firstLine="567"/>
        <w:rPr>
          <w:rFonts w:ascii="Tahoma" w:hAnsi="Tahoma" w:cs="Tahoma"/>
          <w:b/>
          <w:bCs/>
          <w:szCs w:val="22"/>
          <w:lang w:val="lt-LT"/>
        </w:rPr>
      </w:pPr>
      <w:r w:rsidRPr="00763C9F">
        <w:rPr>
          <w:rFonts w:ascii="Tahoma" w:hAnsi="Tahoma" w:cs="Tahoma"/>
          <w:b/>
          <w:bCs/>
          <w:szCs w:val="22"/>
          <w:lang w:val="lt-LT"/>
        </w:rPr>
        <w:t>1</w:t>
      </w:r>
      <w:r w:rsidR="0040084E">
        <w:rPr>
          <w:rFonts w:ascii="Tahoma" w:hAnsi="Tahoma" w:cs="Tahoma"/>
          <w:b/>
          <w:bCs/>
          <w:szCs w:val="22"/>
          <w:lang w:val="lt-LT"/>
        </w:rPr>
        <w:t>3</w:t>
      </w:r>
      <w:r w:rsidR="00BA64B7" w:rsidRPr="00763C9F">
        <w:rPr>
          <w:rFonts w:ascii="Tahoma" w:hAnsi="Tahoma" w:cs="Tahoma"/>
          <w:b/>
          <w:bCs/>
          <w:szCs w:val="22"/>
          <w:lang w:val="lt-LT"/>
        </w:rPr>
        <w:t xml:space="preserve">. </w:t>
      </w:r>
      <w:r w:rsidR="009F14A4" w:rsidRPr="00763C9F">
        <w:rPr>
          <w:rFonts w:ascii="Tahoma" w:hAnsi="Tahoma" w:cs="Tahoma"/>
          <w:b/>
          <w:bCs/>
          <w:szCs w:val="22"/>
          <w:lang w:val="lt-LT"/>
        </w:rPr>
        <w:t xml:space="preserve">KARTU SU PASIŪLYMU </w:t>
      </w:r>
      <w:r w:rsidR="005E09E5">
        <w:rPr>
          <w:rFonts w:ascii="Tahoma" w:hAnsi="Tahoma" w:cs="Tahoma"/>
          <w:b/>
          <w:bCs/>
          <w:szCs w:val="22"/>
          <w:lang w:val="lt-LT"/>
        </w:rPr>
        <w:t xml:space="preserve">1 VOKE </w:t>
      </w:r>
      <w:r w:rsidR="009F14A4" w:rsidRPr="00763C9F">
        <w:rPr>
          <w:rFonts w:ascii="Tahoma" w:hAnsi="Tahoma" w:cs="Tahoma"/>
          <w:b/>
          <w:bCs/>
          <w:szCs w:val="22"/>
          <w:lang w:val="lt-LT"/>
        </w:rPr>
        <w:t xml:space="preserve">PATEIKIAMI DOKUMENTAI: </w:t>
      </w:r>
    </w:p>
    <w:p w14:paraId="4917182C" w14:textId="4E8376E5" w:rsidR="006D1CE1" w:rsidRPr="00763C9F" w:rsidRDefault="00CA2567" w:rsidP="006D1CE1">
      <w:pPr>
        <w:tabs>
          <w:tab w:val="left" w:pos="567"/>
        </w:tabs>
        <w:ind w:firstLine="567"/>
        <w:rPr>
          <w:rFonts w:ascii="Tahoma" w:hAnsi="Tahoma" w:cs="Tahoma"/>
          <w:szCs w:val="22"/>
          <w:lang w:val="lt-LT"/>
        </w:rPr>
      </w:pPr>
      <w:r w:rsidRPr="00763C9F">
        <w:rPr>
          <w:rFonts w:ascii="Tahoma" w:hAnsi="Tahoma" w:cs="Tahoma"/>
          <w:szCs w:val="22"/>
          <w:lang w:val="lt-LT"/>
        </w:rPr>
        <w:t>1</w:t>
      </w:r>
      <w:r w:rsidR="0040084E">
        <w:rPr>
          <w:rFonts w:ascii="Tahoma" w:hAnsi="Tahoma" w:cs="Tahoma"/>
          <w:szCs w:val="22"/>
          <w:lang w:val="lt-LT"/>
        </w:rPr>
        <w:t>3</w:t>
      </w:r>
      <w:r w:rsidR="006D1CE1" w:rsidRPr="00763C9F">
        <w:rPr>
          <w:rFonts w:ascii="Tahoma" w:hAnsi="Tahoma" w:cs="Tahoma"/>
          <w:szCs w:val="22"/>
          <w:lang w:val="lt-LT"/>
        </w:rPr>
        <w:t xml:space="preserve">.1. Pateikiama informacija apie Tiekėjo atitikimą aukščiau aprašytiems ekonominio naudingumo kokybės vertinimo kriterijams: </w:t>
      </w:r>
    </w:p>
    <w:p w14:paraId="160732D1" w14:textId="0B0F3A08" w:rsidR="006D1CE1" w:rsidRDefault="652607CC" w:rsidP="3A1589A4">
      <w:pPr>
        <w:tabs>
          <w:tab w:val="left" w:pos="567"/>
        </w:tabs>
        <w:ind w:firstLine="993"/>
        <w:rPr>
          <w:rFonts w:ascii="Tahoma" w:hAnsi="Tahoma" w:cs="Tahoma"/>
          <w:b/>
          <w:bCs/>
          <w:color w:val="000000" w:themeColor="text1"/>
          <w:lang w:val="lt-LT"/>
        </w:rPr>
      </w:pPr>
      <w:r w:rsidRPr="3A1589A4">
        <w:rPr>
          <w:rFonts w:ascii="Tahoma" w:hAnsi="Tahoma" w:cs="Tahoma"/>
          <w:lang w:val="lt-LT"/>
        </w:rPr>
        <w:t>1</w:t>
      </w:r>
      <w:r w:rsidR="0040084E">
        <w:rPr>
          <w:rFonts w:ascii="Tahoma" w:hAnsi="Tahoma" w:cs="Tahoma"/>
          <w:lang w:val="lt-LT"/>
        </w:rPr>
        <w:t>3</w:t>
      </w:r>
      <w:r w:rsidR="18ECF3CE" w:rsidRPr="3A1589A4">
        <w:rPr>
          <w:rFonts w:ascii="Tahoma" w:hAnsi="Tahoma" w:cs="Tahoma"/>
          <w:lang w:val="lt-LT"/>
        </w:rPr>
        <w:t xml:space="preserve">.1.1. </w:t>
      </w:r>
      <w:r w:rsidR="007E71D4" w:rsidRPr="00A4001F">
        <w:rPr>
          <w:rFonts w:ascii="Tahoma" w:hAnsi="Tahoma" w:cs="Tahoma"/>
          <w:b/>
          <w:bCs/>
          <w:lang w:val="lt-LT"/>
        </w:rPr>
        <w:t>Projekto</w:t>
      </w:r>
      <w:r w:rsidR="007E71D4">
        <w:rPr>
          <w:rFonts w:ascii="Tahoma" w:hAnsi="Tahoma" w:cs="Tahoma"/>
          <w:b/>
          <w:bCs/>
          <w:lang w:val="lt-LT"/>
        </w:rPr>
        <w:t xml:space="preserve"> vadovo patirt</w:t>
      </w:r>
      <w:r w:rsidR="00703A62">
        <w:rPr>
          <w:rFonts w:ascii="Tahoma" w:hAnsi="Tahoma" w:cs="Tahoma"/>
          <w:b/>
          <w:bCs/>
          <w:lang w:val="lt-LT"/>
        </w:rPr>
        <w:t xml:space="preserve">is </w:t>
      </w:r>
      <w:r w:rsidR="00C21BB1">
        <w:rPr>
          <w:rFonts w:ascii="Tahoma" w:hAnsi="Tahoma" w:cs="Tahoma"/>
          <w:b/>
          <w:bCs/>
          <w:lang w:val="lt-LT"/>
        </w:rPr>
        <w:t>nurodoma</w:t>
      </w:r>
      <w:r w:rsidR="00167FF1">
        <w:rPr>
          <w:rFonts w:ascii="Tahoma" w:hAnsi="Tahoma" w:cs="Tahoma"/>
          <w:b/>
          <w:bCs/>
          <w:lang w:val="lt-LT"/>
        </w:rPr>
        <w:t xml:space="preserve"> </w:t>
      </w:r>
      <w:r w:rsidR="00703A62">
        <w:rPr>
          <w:rFonts w:ascii="Tahoma" w:hAnsi="Tahoma" w:cs="Tahoma"/>
          <w:b/>
          <w:bCs/>
          <w:lang w:val="lt-LT"/>
        </w:rPr>
        <w:t xml:space="preserve">užpildant Specialiųjų sąlygų </w:t>
      </w:r>
      <w:r w:rsidR="00581AC3">
        <w:rPr>
          <w:rFonts w:ascii="Tahoma" w:hAnsi="Tahoma" w:cs="Tahoma"/>
          <w:b/>
          <w:bCs/>
          <w:lang w:val="lt-LT"/>
        </w:rPr>
        <w:t>9</w:t>
      </w:r>
      <w:r w:rsidR="00703A62">
        <w:rPr>
          <w:rFonts w:ascii="Tahoma" w:hAnsi="Tahoma" w:cs="Tahoma"/>
          <w:b/>
          <w:bCs/>
          <w:lang w:val="lt-LT"/>
        </w:rPr>
        <w:t xml:space="preserve"> priedą „</w:t>
      </w:r>
      <w:r w:rsidR="00D76E38">
        <w:rPr>
          <w:rFonts w:ascii="Tahoma" w:hAnsi="Tahoma" w:cs="Tahoma"/>
          <w:b/>
          <w:bCs/>
          <w:lang w:val="lt-LT"/>
        </w:rPr>
        <w:t>Siūlomo p</w:t>
      </w:r>
      <w:r w:rsidR="00703A62">
        <w:rPr>
          <w:rFonts w:ascii="Tahoma" w:hAnsi="Tahoma" w:cs="Tahoma"/>
          <w:b/>
          <w:bCs/>
          <w:lang w:val="lt-LT"/>
        </w:rPr>
        <w:t>rojektų vadovo patirtis</w:t>
      </w:r>
      <w:r w:rsidR="00D76E38">
        <w:rPr>
          <w:rFonts w:ascii="Tahoma" w:hAnsi="Tahoma" w:cs="Tahoma"/>
          <w:b/>
          <w:bCs/>
          <w:lang w:val="lt-LT"/>
        </w:rPr>
        <w:t xml:space="preserve"> T</w:t>
      </w:r>
      <w:r w:rsidR="00D76E38" w:rsidRPr="00581AC3">
        <w:rPr>
          <w:rFonts w:ascii="Tahoma" w:hAnsi="Tahoma" w:cs="Tahoma"/>
          <w:b/>
          <w:bCs/>
          <w:vertAlign w:val="subscript"/>
          <w:lang w:val="lt-LT"/>
        </w:rPr>
        <w:t>1</w:t>
      </w:r>
      <w:r w:rsidR="00D76E38">
        <w:rPr>
          <w:rFonts w:ascii="Tahoma" w:hAnsi="Tahoma" w:cs="Tahoma"/>
          <w:b/>
          <w:bCs/>
          <w:lang w:val="lt-LT"/>
        </w:rPr>
        <w:t xml:space="preserve"> kriterijui</w:t>
      </w:r>
      <w:r w:rsidR="00703A62">
        <w:rPr>
          <w:rFonts w:ascii="Tahoma" w:hAnsi="Tahoma" w:cs="Tahoma"/>
          <w:b/>
          <w:bCs/>
          <w:lang w:val="lt-LT"/>
        </w:rPr>
        <w:t>“</w:t>
      </w:r>
      <w:r w:rsidR="008A5A30">
        <w:rPr>
          <w:rFonts w:ascii="Tahoma" w:hAnsi="Tahoma" w:cs="Tahoma"/>
          <w:b/>
          <w:bCs/>
          <w:color w:val="000000" w:themeColor="text1"/>
          <w:lang w:val="lt-LT"/>
        </w:rPr>
        <w:t>.</w:t>
      </w:r>
    </w:p>
    <w:p w14:paraId="3532FAC3" w14:textId="00B5C2CC" w:rsidR="00213534" w:rsidRPr="00763C9F" w:rsidRDefault="00213534" w:rsidP="3A1589A4">
      <w:pPr>
        <w:tabs>
          <w:tab w:val="left" w:pos="567"/>
        </w:tabs>
        <w:ind w:firstLine="993"/>
        <w:rPr>
          <w:rFonts w:ascii="Tahoma" w:hAnsi="Tahoma" w:cs="Tahoma"/>
          <w:lang w:val="lt-LT"/>
        </w:rPr>
      </w:pPr>
      <w:r w:rsidRPr="00B258FA">
        <w:rPr>
          <w:rFonts w:ascii="Tahoma" w:hAnsi="Tahoma" w:cs="Tahoma"/>
          <w:color w:val="000000" w:themeColor="text1"/>
          <w:lang w:val="lt-LT"/>
        </w:rPr>
        <w:t>13.1.2.</w:t>
      </w:r>
      <w:r>
        <w:rPr>
          <w:rFonts w:ascii="Tahoma" w:hAnsi="Tahoma" w:cs="Tahoma"/>
          <w:b/>
          <w:bCs/>
          <w:color w:val="000000" w:themeColor="text1"/>
          <w:lang w:val="lt-LT"/>
        </w:rPr>
        <w:t xml:space="preserve"> Pateikiama Tiekėjo atlikta </w:t>
      </w:r>
      <w:r w:rsidR="00B258FA">
        <w:rPr>
          <w:rFonts w:ascii="Tahoma" w:hAnsi="Tahoma" w:cs="Tahoma"/>
          <w:b/>
          <w:bCs/>
          <w:color w:val="000000" w:themeColor="text1"/>
          <w:lang w:val="lt-LT"/>
        </w:rPr>
        <w:t xml:space="preserve">kūrybinė </w:t>
      </w:r>
      <w:r>
        <w:rPr>
          <w:rFonts w:ascii="Tahoma" w:hAnsi="Tahoma" w:cs="Tahoma"/>
          <w:b/>
          <w:bCs/>
          <w:color w:val="000000" w:themeColor="text1"/>
          <w:lang w:val="lt-LT"/>
        </w:rPr>
        <w:t xml:space="preserve">užduotis </w:t>
      </w:r>
      <w:r w:rsidR="00B258FA">
        <w:rPr>
          <w:rFonts w:ascii="Tahoma" w:hAnsi="Tahoma" w:cs="Tahoma"/>
          <w:b/>
          <w:bCs/>
          <w:color w:val="000000" w:themeColor="text1"/>
          <w:lang w:val="lt-LT"/>
        </w:rPr>
        <w:t>(Renginio organizavimo koncepcija</w:t>
      </w:r>
      <w:r w:rsidR="00E27294">
        <w:rPr>
          <w:rFonts w:ascii="Tahoma" w:hAnsi="Tahoma" w:cs="Tahoma"/>
          <w:b/>
          <w:bCs/>
          <w:color w:val="000000" w:themeColor="text1"/>
          <w:lang w:val="lt-LT"/>
        </w:rPr>
        <w:t xml:space="preserve"> T</w:t>
      </w:r>
      <w:r w:rsidR="00E27294" w:rsidRPr="00E27294">
        <w:rPr>
          <w:rFonts w:ascii="Tahoma" w:hAnsi="Tahoma" w:cs="Tahoma"/>
          <w:b/>
          <w:bCs/>
          <w:color w:val="000000" w:themeColor="text1"/>
          <w:vertAlign w:val="subscript"/>
          <w:lang w:val="lt-LT"/>
        </w:rPr>
        <w:t>2</w:t>
      </w:r>
      <w:r w:rsidR="00E27294">
        <w:rPr>
          <w:rFonts w:ascii="Tahoma" w:hAnsi="Tahoma" w:cs="Tahoma"/>
          <w:b/>
          <w:bCs/>
          <w:color w:val="000000" w:themeColor="text1"/>
          <w:lang w:val="lt-LT"/>
        </w:rPr>
        <w:t xml:space="preserve"> kriterijui</w:t>
      </w:r>
      <w:r w:rsidR="00B258FA">
        <w:rPr>
          <w:rFonts w:ascii="Tahoma" w:hAnsi="Tahoma" w:cs="Tahoma"/>
          <w:b/>
          <w:bCs/>
          <w:color w:val="000000" w:themeColor="text1"/>
          <w:lang w:val="lt-LT"/>
        </w:rPr>
        <w:t>).</w:t>
      </w:r>
    </w:p>
    <w:p w14:paraId="226EFCE5" w14:textId="77777777" w:rsidR="00B770B8" w:rsidRPr="00763C9F" w:rsidRDefault="00B770B8" w:rsidP="006D1CE1">
      <w:pPr>
        <w:tabs>
          <w:tab w:val="left" w:pos="567"/>
        </w:tabs>
        <w:ind w:firstLine="993"/>
        <w:rPr>
          <w:rFonts w:ascii="Tahoma" w:eastAsia="Arial Unicode MS" w:hAnsi="Tahoma" w:cs="Tahoma"/>
          <w:szCs w:val="22"/>
          <w:lang w:val="lt-LT" w:eastAsia="en-GB"/>
        </w:rPr>
      </w:pPr>
    </w:p>
    <w:p w14:paraId="43A8F0F8" w14:textId="777CCB05" w:rsidR="009F14A4" w:rsidRPr="004D2BB7" w:rsidRDefault="009F14A4" w:rsidP="009F14A4">
      <w:pPr>
        <w:pStyle w:val="Sraopastraipa"/>
        <w:tabs>
          <w:tab w:val="left" w:pos="567"/>
        </w:tabs>
        <w:ind w:left="0"/>
        <w:jc w:val="center"/>
        <w:rPr>
          <w:rFonts w:ascii="Tahoma" w:hAnsi="Tahoma" w:cs="Tahoma"/>
          <w:szCs w:val="22"/>
          <w:lang w:val="lt-LT"/>
        </w:rPr>
      </w:pPr>
      <w:r w:rsidRPr="00763C9F">
        <w:rPr>
          <w:rFonts w:ascii="Tahoma" w:eastAsia="Arial Unicode MS" w:hAnsi="Tahoma" w:cs="Tahoma"/>
          <w:szCs w:val="22"/>
          <w:lang w:val="lt-LT" w:eastAsia="en-GB"/>
        </w:rPr>
        <w:t>____________________</w:t>
      </w:r>
    </w:p>
    <w:sectPr w:rsidR="009F14A4" w:rsidRPr="004D2BB7" w:rsidSect="00DF2527">
      <w:headerReference w:type="default" r:id="rId10"/>
      <w:pgSz w:w="11906" w:h="16838"/>
      <w:pgMar w:top="1134" w:right="567" w:bottom="1134" w:left="1701" w:header="0" w:footer="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F7F12E" w14:textId="77777777" w:rsidR="00690C3A" w:rsidRDefault="00690C3A" w:rsidP="00407201">
      <w:r>
        <w:separator/>
      </w:r>
    </w:p>
  </w:endnote>
  <w:endnote w:type="continuationSeparator" w:id="0">
    <w:p w14:paraId="66441E1F" w14:textId="77777777" w:rsidR="00690C3A" w:rsidRDefault="00690C3A" w:rsidP="00407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YInterstate">
    <w:altName w:val="Calibri"/>
    <w:charset w:val="A1"/>
    <w:family w:val="auto"/>
    <w:pitch w:val="variable"/>
    <w:sig w:usb0="800002AF" w:usb1="5000204A"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Yantramanav">
    <w:altName w:val="Nirmala UI"/>
    <w:charset w:val="00"/>
    <w:family w:val="auto"/>
    <w:pitch w:val="variable"/>
    <w:sig w:usb0="80008003" w:usb1="00000000" w:usb2="00000000" w:usb3="00000000" w:csb0="00000001" w:csb1="00000000"/>
  </w:font>
  <w:font w:name="Noto Sans Symbols">
    <w:altName w:val="Times New Roman"/>
    <w:charset w:val="00"/>
    <w:family w:val="auto"/>
    <w:pitch w:val="default"/>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EYInterstate Light">
    <w:altName w:val="Calibri"/>
    <w:charset w:val="BA"/>
    <w:family w:val="auto"/>
    <w:pitch w:val="variable"/>
    <w:sig w:usb0="00000005" w:usb1="5000206A"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Georgia">
    <w:panose1 w:val="02040502050405020303"/>
    <w:charset w:val="BA"/>
    <w:family w:val="roman"/>
    <w:pitch w:val="variable"/>
    <w:sig w:usb0="00000287" w:usb1="00000000" w:usb2="00000000" w:usb3="00000000" w:csb0="0000009F" w:csb1="00000000"/>
  </w:font>
  <w:font w:name="Times-Italic">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BA"/>
    <w:family w:val="swiss"/>
    <w:pitch w:val="variable"/>
    <w:sig w:usb0="00000287" w:usb1="00000800" w:usb2="00000000" w:usb3="00000000" w:csb0="0000009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Times">
    <w:panose1 w:val="02020603050405020304"/>
    <w:charset w:val="BA"/>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OpenSymbol">
    <w:altName w:val="Calibri"/>
    <w:charset w:val="02"/>
    <w:family w:val="auto"/>
    <w:pitch w:val="default"/>
  </w:font>
  <w:font w:name="Droid Sans Fallback">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Liberation Serif">
    <w:charset w:val="BA"/>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TimesLT;Times New Roman">
    <w:panose1 w:val="00000000000000000000"/>
    <w:charset w:val="00"/>
    <w:family w:val="roman"/>
    <w:notTrueType/>
    <w:pitch w:val="default"/>
  </w:font>
  <w:font w:name="Liberation Mono">
    <w:charset w:val="BA"/>
    <w:family w:val="modern"/>
    <w:pitch w:val="fixed"/>
    <w:sig w:usb0="E0000AFF" w:usb1="400078FF" w:usb2="00000001" w:usb3="00000000" w:csb0="000001BF" w:csb1="00000000"/>
  </w:font>
  <w:font w:name="Tunga">
    <w:panose1 w:val="00000400000000000000"/>
    <w:charset w:val="00"/>
    <w:family w:val="swiss"/>
    <w:pitch w:val="variable"/>
    <w:sig w:usb0="00400003" w:usb1="00000000" w:usb2="00000000" w:usb3="00000000" w:csb0="00000001" w:csb1="00000000"/>
  </w:font>
  <w:font w:name="TimesLT">
    <w:altName w:val="Times New Roman"/>
    <w:charset w:val="BA"/>
    <w:family w:val="roman"/>
    <w:pitch w:val="variable"/>
    <w:sig w:usb0="00000001" w:usb1="00000000" w:usb2="00000000" w:usb3="00000000" w:csb0="0000009F" w:csb1="00000000"/>
  </w:font>
  <w:font w:name="Microsoft Sans Serif">
    <w:panose1 w:val="020B0604020202020204"/>
    <w:charset w:val="BA"/>
    <w:family w:val="swiss"/>
    <w:pitch w:val="variable"/>
    <w:sig w:usb0="E5002EFF" w:usb1="C000605B" w:usb2="00000029" w:usb3="00000000" w:csb0="000101FF" w:csb1="00000000"/>
  </w:font>
  <w:font w:name="EUAlbertina">
    <w:altName w:val="Cambria"/>
    <w:panose1 w:val="00000000000000000000"/>
    <w:charset w:val="00"/>
    <w:family w:val="roman"/>
    <w:notTrueType/>
    <w:pitch w:val="default"/>
    <w:sig w:usb0="00000001" w:usb1="00000000" w:usb2="00000000" w:usb3="00000000" w:csb0="00000003" w:csb1="00000000"/>
  </w:font>
  <w:font w:name="CIDFont+F2">
    <w:altName w:val="Cambria"/>
    <w:panose1 w:val="00000000000000000000"/>
    <w:charset w:val="00"/>
    <w:family w:val="roman"/>
    <w:notTrueType/>
    <w:pitch w:val="default"/>
  </w:font>
  <w:font w:name="CIDFont+F3">
    <w:altName w:val="Cambria"/>
    <w:panose1 w:val="00000000000000000000"/>
    <w:charset w:val="00"/>
    <w:family w:val="roman"/>
    <w:notTrueType/>
    <w:pitch w:val="default"/>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8F2AF" w14:textId="77777777" w:rsidR="00690C3A" w:rsidRDefault="00690C3A" w:rsidP="00407201">
      <w:r>
        <w:separator/>
      </w:r>
    </w:p>
  </w:footnote>
  <w:footnote w:type="continuationSeparator" w:id="0">
    <w:p w14:paraId="3165FB80" w14:textId="77777777" w:rsidR="00690C3A" w:rsidRDefault="00690C3A" w:rsidP="00407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0F9CC3" w14:textId="390E21DD" w:rsidR="009049FC" w:rsidRDefault="009049FC" w:rsidP="009049F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aveikslėlis 1585275834" o:spid="_x0000_i1025" type="#_x0000_t75" style="width:12pt;height:12pt;visibility:visible" o:bullet="t">
        <v:imagedata r:id="rId1" o:title=""/>
      </v:shape>
    </w:pict>
  </w:numPicBullet>
  <w:numPicBullet w:numPicBulletId="1">
    <w:pict>
      <v:shape id="Paveikslėlis 329632708" o:spid="_x0000_i1026" type="#_x0000_t75" style="width:6pt;height:6pt;visibility:visible" o:bullet="t">
        <v:imagedata r:id="rId2" o:title=""/>
      </v:shape>
    </w:pict>
  </w:numPicBullet>
  <w:numPicBullet w:numPicBulletId="2">
    <w:pict>
      <v:shape id="Paveikslėlis 683431823" o:spid="_x0000_i1027" type="#_x0000_t75" style="width:12pt;height:12pt;visibility:visible" o:bullet="t">
        <v:imagedata r:id="rId3" o:title=""/>
      </v:shape>
    </w:pict>
  </w:numPicBullet>
  <w:abstractNum w:abstractNumId="0" w15:restartNumberingAfterBreak="0">
    <w:nsid w:val="FFFFFF7F"/>
    <w:multiLevelType w:val="singleLevel"/>
    <w:tmpl w:val="7AF8005A"/>
    <w:lvl w:ilvl="0">
      <w:start w:val="1"/>
      <w:numFmt w:val="decimal"/>
      <w:pStyle w:val="Sraassunumeriais2"/>
      <w:lvlText w:val="%1."/>
      <w:lvlJc w:val="left"/>
      <w:pPr>
        <w:tabs>
          <w:tab w:val="num" w:pos="643"/>
        </w:tabs>
        <w:ind w:left="643" w:hanging="360"/>
      </w:pPr>
    </w:lvl>
  </w:abstractNum>
  <w:abstractNum w:abstractNumId="1" w15:restartNumberingAfterBreak="0">
    <w:nsid w:val="FFFFFF88"/>
    <w:multiLevelType w:val="singleLevel"/>
    <w:tmpl w:val="303A84CE"/>
    <w:lvl w:ilvl="0">
      <w:start w:val="1"/>
      <w:numFmt w:val="decimal"/>
      <w:pStyle w:val="Sraassunumeriais"/>
      <w:lvlText w:val="%1."/>
      <w:lvlJc w:val="left"/>
      <w:pPr>
        <w:tabs>
          <w:tab w:val="num" w:pos="360"/>
        </w:tabs>
        <w:ind w:left="360" w:hanging="360"/>
      </w:pPr>
    </w:lvl>
  </w:abstractNum>
  <w:abstractNum w:abstractNumId="2" w15:restartNumberingAfterBreak="0">
    <w:nsid w:val="0099106D"/>
    <w:multiLevelType w:val="multilevel"/>
    <w:tmpl w:val="5B38102C"/>
    <w:lvl w:ilvl="0">
      <w:start w:val="1"/>
      <w:numFmt w:val="decimal"/>
      <w:pStyle w:val="Antrat1"/>
      <w:lvlText w:val="%1"/>
      <w:lvlJc w:val="left"/>
      <w:pPr>
        <w:ind w:left="432" w:hanging="432"/>
      </w:pPr>
      <w:rPr>
        <w:color w:val="528470"/>
      </w:rPr>
    </w:lvl>
    <w:lvl w:ilvl="1">
      <w:start w:val="1"/>
      <w:numFmt w:val="decimal"/>
      <w:pStyle w:val="Antrat2"/>
      <w:lvlText w:val="%1.%2"/>
      <w:lvlJc w:val="left"/>
      <w:pPr>
        <w:ind w:left="576" w:hanging="576"/>
      </w:pPr>
    </w:lvl>
    <w:lvl w:ilvl="2">
      <w:start w:val="1"/>
      <w:numFmt w:val="decimal"/>
      <w:pStyle w:val="Antrat3"/>
      <w:lvlText w:val="%1.%2.%3"/>
      <w:lvlJc w:val="left"/>
      <w:pPr>
        <w:ind w:left="1146" w:hanging="720"/>
      </w:pPr>
    </w:lvl>
    <w:lvl w:ilvl="3">
      <w:start w:val="1"/>
      <w:numFmt w:val="decimal"/>
      <w:pStyle w:val="Antrat4"/>
      <w:lvlText w:val="%1.%2.%3.%4"/>
      <w:lvlJc w:val="left"/>
      <w:pPr>
        <w:ind w:left="1574" w:hanging="864"/>
      </w:pPr>
    </w:lvl>
    <w:lvl w:ilvl="4">
      <w:start w:val="1"/>
      <w:numFmt w:val="decimal"/>
      <w:pStyle w:val="Antrat5"/>
      <w:lvlText w:val="%1.%2.%3.%4.%5"/>
      <w:lvlJc w:val="left"/>
      <w:pPr>
        <w:ind w:left="1008" w:hanging="1008"/>
      </w:pPr>
    </w:lvl>
    <w:lvl w:ilvl="5">
      <w:start w:val="1"/>
      <w:numFmt w:val="decimal"/>
      <w:pStyle w:val="Antrat6"/>
      <w:lvlText w:val="%1.%2.%3.%4.%5.%6"/>
      <w:lvlJc w:val="left"/>
      <w:pPr>
        <w:ind w:left="1152" w:hanging="1152"/>
      </w:pPr>
    </w:lvl>
    <w:lvl w:ilvl="6">
      <w:start w:val="1"/>
      <w:numFmt w:val="decimal"/>
      <w:pStyle w:val="Antrat7"/>
      <w:lvlText w:val="%1.%2.%3.%4.%5.%6.%7"/>
      <w:lvlJc w:val="left"/>
      <w:pPr>
        <w:ind w:left="1296" w:hanging="1296"/>
      </w:pPr>
    </w:lvl>
    <w:lvl w:ilvl="7">
      <w:start w:val="1"/>
      <w:numFmt w:val="decimal"/>
      <w:pStyle w:val="Antrat8"/>
      <w:lvlText w:val="%1.%2.%3.%4.%5.%6.%7.%8"/>
      <w:lvlJc w:val="left"/>
      <w:pPr>
        <w:ind w:left="1440" w:hanging="1440"/>
      </w:pPr>
    </w:lvl>
    <w:lvl w:ilvl="8">
      <w:start w:val="1"/>
      <w:numFmt w:val="decimal"/>
      <w:pStyle w:val="Antrat9"/>
      <w:lvlText w:val="%1.%2.%3.%4.%5.%6.%7.%8.%9"/>
      <w:lvlJc w:val="left"/>
      <w:pPr>
        <w:ind w:left="1584" w:hanging="1584"/>
      </w:pPr>
    </w:lvl>
  </w:abstractNum>
  <w:abstractNum w:abstractNumId="3" w15:restartNumberingAfterBreak="0">
    <w:nsid w:val="01990A48"/>
    <w:multiLevelType w:val="multilevel"/>
    <w:tmpl w:val="12EC5A78"/>
    <w:lvl w:ilvl="0">
      <w:start w:val="1"/>
      <w:numFmt w:val="decimal"/>
      <w:suff w:val="space"/>
      <w:lvlText w:val="%1."/>
      <w:lvlJc w:val="left"/>
      <w:pPr>
        <w:ind w:left="180" w:firstLine="720"/>
      </w:pPr>
      <w:rPr>
        <w:rFonts w:hint="default"/>
        <w:b w:val="0"/>
        <w:i w:val="0"/>
        <w:u w:val="none"/>
      </w:rPr>
    </w:lvl>
    <w:lvl w:ilvl="1">
      <w:start w:val="1"/>
      <w:numFmt w:val="none"/>
      <w:pStyle w:val="Papunktis"/>
      <w:suff w:val="space"/>
      <w:lvlText w:val="16."/>
      <w:lvlJc w:val="left"/>
      <w:pPr>
        <w:ind w:left="0" w:firstLine="720"/>
      </w:pPr>
      <w:rPr>
        <w:rFonts w:ascii="Times New Roman" w:eastAsia="Times New Roman" w:hAnsi="Times New Roman" w:cs="Times New Roman" w:hint="default"/>
      </w:rPr>
    </w:lvl>
    <w:lvl w:ilvl="2">
      <w:start w:val="1"/>
      <w:numFmt w:val="decimal"/>
      <w:pStyle w:val="Papunkiopapunktis"/>
      <w:lvlText w:val="%1.%2.%3."/>
      <w:lvlJc w:val="left"/>
      <w:pPr>
        <w:tabs>
          <w:tab w:val="num" w:pos="1287"/>
        </w:tabs>
        <w:ind w:left="1287" w:hanging="567"/>
      </w:pPr>
      <w:rPr>
        <w:rFonts w:hint="default"/>
      </w:rPr>
    </w:lvl>
    <w:lvl w:ilvl="3">
      <w:start w:val="1"/>
      <w:numFmt w:val="decimal"/>
      <w:lvlText w:val="%1.%2.%3.%4."/>
      <w:lvlJc w:val="left"/>
      <w:pPr>
        <w:tabs>
          <w:tab w:val="num" w:pos="2520"/>
        </w:tabs>
        <w:ind w:left="2448" w:hanging="648"/>
      </w:pPr>
      <w:rPr>
        <w:rFonts w:hint="default"/>
      </w:rPr>
    </w:lvl>
    <w:lvl w:ilvl="4">
      <w:start w:val="1"/>
      <w:numFmt w:val="decimal"/>
      <w:lvlText w:val="%1.%2.%3.%4.%5."/>
      <w:lvlJc w:val="left"/>
      <w:pPr>
        <w:tabs>
          <w:tab w:val="num" w:pos="3240"/>
        </w:tabs>
        <w:ind w:left="2952" w:hanging="79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4" w15:restartNumberingAfterBreak="0">
    <w:nsid w:val="06BA4F73"/>
    <w:multiLevelType w:val="multilevel"/>
    <w:tmpl w:val="2AD81CDA"/>
    <w:lvl w:ilvl="0">
      <w:start w:val="1"/>
      <w:numFmt w:val="decimal"/>
      <w:pStyle w:val="Bulletspecif"/>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75B5545"/>
    <w:multiLevelType w:val="multilevel"/>
    <w:tmpl w:val="B5C4B7C8"/>
    <w:lvl w:ilvl="0">
      <w:start w:val="1"/>
      <w:numFmt w:val="decimal"/>
      <w:pStyle w:val="Buletas"/>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07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8B12E8E"/>
    <w:multiLevelType w:val="hybridMultilevel"/>
    <w:tmpl w:val="57D03FAC"/>
    <w:lvl w:ilvl="0" w:tplc="8AC08B92">
      <w:start w:val="1"/>
      <w:numFmt w:val="bullet"/>
      <w:pStyle w:val="LENBUL1arial"/>
      <w:lvlText w:val=""/>
      <w:lvlPicBulletId w:val="2"/>
      <w:lvlJc w:val="left"/>
      <w:pPr>
        <w:ind w:left="45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0C684E"/>
    <w:multiLevelType w:val="hybridMultilevel"/>
    <w:tmpl w:val="0D888636"/>
    <w:lvl w:ilvl="0" w:tplc="9F341BAA">
      <w:start w:val="1"/>
      <w:numFmt w:val="bullet"/>
      <w:pStyle w:val="2lvlgeribulletai"/>
      <w:lvlText w:val="►"/>
      <w:lvlJc w:val="left"/>
      <w:pPr>
        <w:tabs>
          <w:tab w:val="num" w:pos="720"/>
        </w:tabs>
        <w:ind w:left="720" w:hanging="360"/>
      </w:pPr>
      <w:rPr>
        <w:rFonts w:ascii="Arial" w:hAnsi="Arial" w:cs="Times New Roman" w:hint="default"/>
        <w:color w:val="FFE600"/>
        <w:sz w:val="18"/>
      </w:rPr>
    </w:lvl>
    <w:lvl w:ilvl="1" w:tplc="E55205D0">
      <w:start w:val="1"/>
      <w:numFmt w:val="bullet"/>
      <w:pStyle w:val="Geribullet1lvl"/>
      <w:lvlText w:val="•"/>
      <w:lvlJc w:val="left"/>
      <w:pPr>
        <w:tabs>
          <w:tab w:val="num" w:pos="1440"/>
        </w:tabs>
        <w:ind w:left="1440" w:hanging="360"/>
      </w:pPr>
      <w:rPr>
        <w:rFonts w:ascii="EYInterstate" w:hAnsi="EYInterstate" w:hint="default"/>
        <w:color w:val="FFE600"/>
        <w:sz w:val="28"/>
      </w:rPr>
    </w:lvl>
    <w:lvl w:ilvl="2" w:tplc="A03A3884">
      <w:start w:val="1"/>
      <w:numFmt w:val="bullet"/>
      <w:lvlText w:val="­"/>
      <w:lvlJc w:val="left"/>
      <w:pPr>
        <w:tabs>
          <w:tab w:val="num" w:pos="2160"/>
        </w:tabs>
        <w:ind w:left="2160" w:hanging="360"/>
      </w:pPr>
      <w:rPr>
        <w:rFonts w:ascii="Arial" w:hAnsi="Arial" w:cs="Times New Roman" w:hint="default"/>
        <w:color w:val="FFC000"/>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C554CBD"/>
    <w:multiLevelType w:val="multilevel"/>
    <w:tmpl w:val="5DB8F362"/>
    <w:lvl w:ilvl="0">
      <w:start w:val="1"/>
      <w:numFmt w:val="decimal"/>
      <w:lvlText w:val="%1."/>
      <w:lvlJc w:val="left"/>
      <w:pPr>
        <w:ind w:left="360" w:hanging="360"/>
      </w:pPr>
    </w:lvl>
    <w:lvl w:ilvl="1">
      <w:start w:val="1"/>
      <w:numFmt w:val="decimal"/>
      <w:pStyle w:val="2NUMari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F086B55"/>
    <w:multiLevelType w:val="multilevel"/>
    <w:tmpl w:val="8DEAD55A"/>
    <w:lvl w:ilvl="0">
      <w:start w:val="1"/>
      <w:numFmt w:val="decimal"/>
      <w:suff w:val="space"/>
      <w:lvlText w:val="%1."/>
      <w:lvlJc w:val="left"/>
      <w:pPr>
        <w:ind w:left="748" w:firstLine="567"/>
      </w:pPr>
      <w:rPr>
        <w:rFonts w:hint="default"/>
      </w:rPr>
    </w:lvl>
    <w:lvl w:ilvl="1">
      <w:start w:val="1"/>
      <w:numFmt w:val="decimal"/>
      <w:pStyle w:val="ToRdaliugrupes"/>
      <w:suff w:val="space"/>
      <w:lvlText w:val="%1.%2."/>
      <w:lvlJc w:val="left"/>
      <w:pPr>
        <w:ind w:left="748" w:firstLine="748"/>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oRdaliugrupiupapunkciai"/>
      <w:suff w:val="space"/>
      <w:lvlText w:val="%1.%2.%3."/>
      <w:lvlJc w:val="left"/>
      <w:pPr>
        <w:ind w:left="-748" w:firstLine="748"/>
      </w:pPr>
      <w:rPr>
        <w:rFonts w:hint="default"/>
        <w:i w:val="0"/>
        <w:color w:val="auto"/>
      </w:rPr>
    </w:lvl>
    <w:lvl w:ilvl="3">
      <w:start w:val="1"/>
      <w:numFmt w:val="decimal"/>
      <w:pStyle w:val="ToRdaliupapunkciupapunkciai"/>
      <w:suff w:val="space"/>
      <w:lvlText w:val="%1.%2.%3.%4."/>
      <w:lvlJc w:val="left"/>
      <w:pPr>
        <w:ind w:left="748" w:firstLine="748"/>
      </w:pPr>
      <w:rPr>
        <w:rFonts w:hint="default"/>
      </w:rPr>
    </w:lvl>
    <w:lvl w:ilvl="4">
      <w:start w:val="1"/>
      <w:numFmt w:val="decimal"/>
      <w:suff w:val="space"/>
      <w:lvlText w:val="%1.%2.%3.%4.%5."/>
      <w:lvlJc w:val="left"/>
      <w:pPr>
        <w:ind w:left="748" w:firstLine="748"/>
      </w:pPr>
      <w:rPr>
        <w:rFonts w:hint="default"/>
      </w:rPr>
    </w:lvl>
    <w:lvl w:ilvl="5">
      <w:start w:val="1"/>
      <w:numFmt w:val="decimal"/>
      <w:lvlText w:val="%1.%2.%3.%4.%5.%6."/>
      <w:lvlJc w:val="left"/>
      <w:pPr>
        <w:tabs>
          <w:tab w:val="num" w:pos="5734"/>
        </w:tabs>
        <w:ind w:left="2350" w:hanging="936"/>
      </w:pPr>
      <w:rPr>
        <w:rFonts w:hint="default"/>
      </w:rPr>
    </w:lvl>
    <w:lvl w:ilvl="6">
      <w:start w:val="1"/>
      <w:numFmt w:val="decimal"/>
      <w:lvlText w:val="%1.%2.%3.%4.%5.%6.%7."/>
      <w:lvlJc w:val="left"/>
      <w:pPr>
        <w:tabs>
          <w:tab w:val="num" w:pos="6454"/>
        </w:tabs>
        <w:ind w:left="2854" w:hanging="1080"/>
      </w:pPr>
      <w:rPr>
        <w:rFonts w:hint="default"/>
      </w:rPr>
    </w:lvl>
    <w:lvl w:ilvl="7">
      <w:start w:val="1"/>
      <w:numFmt w:val="decimal"/>
      <w:lvlText w:val="%1.%2.%3.%4.%5.%6.%7.%8."/>
      <w:lvlJc w:val="left"/>
      <w:pPr>
        <w:tabs>
          <w:tab w:val="num" w:pos="7534"/>
        </w:tabs>
        <w:ind w:left="3358" w:hanging="1224"/>
      </w:pPr>
      <w:rPr>
        <w:rFonts w:hint="default"/>
      </w:rPr>
    </w:lvl>
    <w:lvl w:ilvl="8">
      <w:start w:val="1"/>
      <w:numFmt w:val="decimal"/>
      <w:lvlText w:val="%1.%2.%3.%4.%5.%6.%7.%8.%9."/>
      <w:lvlJc w:val="left"/>
      <w:pPr>
        <w:tabs>
          <w:tab w:val="num" w:pos="8614"/>
        </w:tabs>
        <w:ind w:left="3934" w:hanging="1440"/>
      </w:pPr>
      <w:rPr>
        <w:rFonts w:hint="default"/>
      </w:rPr>
    </w:lvl>
  </w:abstractNum>
  <w:abstractNum w:abstractNumId="10" w15:restartNumberingAfterBreak="0">
    <w:nsid w:val="109E3D40"/>
    <w:multiLevelType w:val="multilevel"/>
    <w:tmpl w:val="48624518"/>
    <w:lvl w:ilvl="0">
      <w:start w:val="1"/>
      <w:numFmt w:val="bullet"/>
      <w:pStyle w:val="bulletai1"/>
      <w:lvlText w:val=""/>
      <w:lvlJc w:val="left"/>
      <w:pPr>
        <w:tabs>
          <w:tab w:val="num" w:pos="1418"/>
        </w:tabs>
        <w:ind w:left="1134" w:firstLine="0"/>
      </w:pPr>
      <w:rPr>
        <w:rFonts w:ascii="Symbol" w:hAnsi="Symbol" w:hint="default"/>
      </w:rPr>
    </w:lvl>
    <w:lvl w:ilvl="1">
      <w:start w:val="1"/>
      <w:numFmt w:val="bullet"/>
      <w:pStyle w:val="bulletai2"/>
      <w:lvlText w:val=""/>
      <w:lvlJc w:val="left"/>
      <w:pPr>
        <w:tabs>
          <w:tab w:val="num" w:pos="2268"/>
        </w:tabs>
        <w:ind w:left="1985" w:firstLine="0"/>
      </w:pPr>
      <w:rPr>
        <w:rFonts w:ascii="Wingdings" w:hAnsi="Wingdings" w:hint="default"/>
      </w:rPr>
    </w:lvl>
    <w:lvl w:ilvl="2">
      <w:start w:val="1"/>
      <w:numFmt w:val="bullet"/>
      <w:lvlText w:val=""/>
      <w:lvlJc w:val="left"/>
      <w:pPr>
        <w:tabs>
          <w:tab w:val="num" w:pos="2214"/>
        </w:tabs>
        <w:ind w:left="2214" w:hanging="360"/>
      </w:pPr>
      <w:rPr>
        <w:rFonts w:ascii="Wingdings" w:hAnsi="Wingdings" w:hint="default"/>
      </w:rPr>
    </w:lvl>
    <w:lvl w:ilvl="3">
      <w:start w:val="1"/>
      <w:numFmt w:val="bullet"/>
      <w:lvlText w:val=""/>
      <w:lvlJc w:val="left"/>
      <w:pPr>
        <w:tabs>
          <w:tab w:val="num" w:pos="2574"/>
        </w:tabs>
        <w:ind w:left="2574" w:hanging="360"/>
      </w:pPr>
      <w:rPr>
        <w:rFonts w:ascii="Symbol" w:hAnsi="Symbol" w:hint="default"/>
      </w:rPr>
    </w:lvl>
    <w:lvl w:ilvl="4">
      <w:start w:val="1"/>
      <w:numFmt w:val="bullet"/>
      <w:lvlText w:val=""/>
      <w:lvlJc w:val="left"/>
      <w:pPr>
        <w:tabs>
          <w:tab w:val="num" w:pos="2934"/>
        </w:tabs>
        <w:ind w:left="2934" w:hanging="360"/>
      </w:pPr>
      <w:rPr>
        <w:rFonts w:ascii="Symbol" w:hAnsi="Symbol" w:hint="default"/>
      </w:rPr>
    </w:lvl>
    <w:lvl w:ilvl="5">
      <w:start w:val="1"/>
      <w:numFmt w:val="bullet"/>
      <w:lvlText w:val=""/>
      <w:lvlJc w:val="left"/>
      <w:pPr>
        <w:tabs>
          <w:tab w:val="num" w:pos="3294"/>
        </w:tabs>
        <w:ind w:left="3294" w:hanging="360"/>
      </w:pPr>
      <w:rPr>
        <w:rFonts w:ascii="Wingdings" w:hAnsi="Wingdings" w:hint="default"/>
      </w:rPr>
    </w:lvl>
    <w:lvl w:ilvl="6">
      <w:start w:val="1"/>
      <w:numFmt w:val="bullet"/>
      <w:lvlText w:val=""/>
      <w:lvlJc w:val="left"/>
      <w:pPr>
        <w:tabs>
          <w:tab w:val="num" w:pos="3654"/>
        </w:tabs>
        <w:ind w:left="3654" w:hanging="360"/>
      </w:pPr>
      <w:rPr>
        <w:rFonts w:ascii="Wingdings" w:hAnsi="Wingdings" w:hint="default"/>
      </w:rPr>
    </w:lvl>
    <w:lvl w:ilvl="7">
      <w:start w:val="1"/>
      <w:numFmt w:val="bullet"/>
      <w:lvlText w:val=""/>
      <w:lvlJc w:val="left"/>
      <w:pPr>
        <w:tabs>
          <w:tab w:val="num" w:pos="4014"/>
        </w:tabs>
        <w:ind w:left="4014" w:hanging="360"/>
      </w:pPr>
      <w:rPr>
        <w:rFonts w:ascii="Symbol" w:hAnsi="Symbol" w:hint="default"/>
      </w:rPr>
    </w:lvl>
    <w:lvl w:ilvl="8">
      <w:start w:val="1"/>
      <w:numFmt w:val="bullet"/>
      <w:lvlText w:val=""/>
      <w:lvlJc w:val="left"/>
      <w:pPr>
        <w:tabs>
          <w:tab w:val="num" w:pos="4374"/>
        </w:tabs>
        <w:ind w:left="4374" w:hanging="360"/>
      </w:pPr>
      <w:rPr>
        <w:rFonts w:ascii="Symbol" w:hAnsi="Symbol" w:hint="default"/>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3FB3740"/>
    <w:multiLevelType w:val="hybridMultilevel"/>
    <w:tmpl w:val="ACFCAC86"/>
    <w:lvl w:ilvl="0" w:tplc="995C0D08">
      <w:start w:val="1"/>
      <w:numFmt w:val="bullet"/>
      <w:pStyle w:val="Bullets1"/>
      <w:lvlText w:val=""/>
      <w:lvlJc w:val="left"/>
      <w:pPr>
        <w:tabs>
          <w:tab w:val="num" w:pos="720"/>
        </w:tabs>
        <w:ind w:left="720" w:hanging="360"/>
      </w:pPr>
      <w:rPr>
        <w:rFonts w:ascii="Symbol" w:hAnsi="Symbol" w:hint="default"/>
      </w:rPr>
    </w:lvl>
    <w:lvl w:ilvl="1" w:tplc="04270003">
      <w:start w:val="1"/>
      <w:numFmt w:val="bullet"/>
      <w:lvlText w:val="o"/>
      <w:lvlJc w:val="left"/>
      <w:pPr>
        <w:tabs>
          <w:tab w:val="num" w:pos="1440"/>
        </w:tabs>
        <w:ind w:left="1440" w:hanging="360"/>
      </w:pPr>
      <w:rPr>
        <w:rFonts w:ascii="Courier New" w:hAnsi="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A3A5B6D"/>
    <w:multiLevelType w:val="hybridMultilevel"/>
    <w:tmpl w:val="47C26BE8"/>
    <w:lvl w:ilvl="0" w:tplc="09EC095C">
      <w:start w:val="1"/>
      <w:numFmt w:val="bullet"/>
      <w:pStyle w:val="FORITBulletsL1"/>
      <w:lvlText w:val=""/>
      <w:lvlJc w:val="left"/>
      <w:pPr>
        <w:ind w:left="1080" w:hanging="360"/>
      </w:pPr>
      <w:rPr>
        <w:rFonts w:ascii="Symbol" w:hAnsi="Symbol" w:hint="default"/>
        <w:color w:val="7A4880"/>
        <w:sz w:val="24"/>
      </w:rPr>
    </w:lvl>
    <w:lvl w:ilvl="1" w:tplc="38DE0B46">
      <w:start w:val="1"/>
      <w:numFmt w:val="bullet"/>
      <w:pStyle w:val="FORITBulletsL2"/>
      <w:lvlText w:val=""/>
      <w:lvlJc w:val="left"/>
      <w:pPr>
        <w:ind w:left="1211" w:hanging="360"/>
      </w:pPr>
      <w:rPr>
        <w:rFonts w:ascii="Symbol" w:hAnsi="Symbol" w:hint="default"/>
        <w:color w:val="528470"/>
        <w:sz w:val="24"/>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1307004"/>
    <w:multiLevelType w:val="multilevel"/>
    <w:tmpl w:val="7DA4A174"/>
    <w:lvl w:ilvl="0">
      <w:start w:val="1"/>
      <w:numFmt w:val="decimal"/>
      <w:lvlText w:val="%1."/>
      <w:lvlJc w:val="left"/>
      <w:pPr>
        <w:ind w:left="360" w:hanging="360"/>
      </w:pPr>
      <w:rPr>
        <w:rFonts w:ascii="Arial" w:hAnsi="Arial" w:cs="Arial" w:hint="default"/>
        <w:b w:val="0"/>
        <w:bCs w:val="0"/>
        <w:i w:val="0"/>
        <w:iCs/>
        <w:color w:val="auto"/>
        <w:sz w:val="22"/>
        <w:szCs w:val="22"/>
      </w:rPr>
    </w:lvl>
    <w:lvl w:ilvl="1">
      <w:start w:val="1"/>
      <w:numFmt w:val="decimal"/>
      <w:lvlText w:val="%1.%2."/>
      <w:lvlJc w:val="left"/>
      <w:pPr>
        <w:ind w:left="792" w:hanging="432"/>
      </w:pPr>
      <w:rPr>
        <w:i w:val="0"/>
        <w:iCs/>
      </w:rPr>
    </w:lvl>
    <w:lvl w:ilvl="2">
      <w:start w:val="1"/>
      <w:numFmt w:val="decimal"/>
      <w:lvlText w:val="%1.%2.%3."/>
      <w:lvlJc w:val="left"/>
      <w:pPr>
        <w:ind w:left="1224" w:hanging="504"/>
      </w:pPr>
      <w:rPr>
        <w:i w:val="0"/>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19D2E49"/>
    <w:multiLevelType w:val="multilevel"/>
    <w:tmpl w:val="7514F4AE"/>
    <w:lvl w:ilvl="0">
      <w:start w:val="1"/>
      <w:numFmt w:val="decimal"/>
      <w:pStyle w:val="Foritlentelesnum"/>
      <w:lvlText w:val="%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508" w:hanging="432"/>
      </w:pPr>
      <w:rPr>
        <w:rFonts w:hint="default"/>
        <w:color w:val="FF0000"/>
      </w:rPr>
    </w:lvl>
    <w:lvl w:ilvl="2">
      <w:start w:val="1"/>
      <w:numFmt w:val="decimal"/>
      <w:lvlText w:val="%1.%2.%3."/>
      <w:lvlJc w:val="left"/>
      <w:pPr>
        <w:ind w:left="940" w:hanging="504"/>
      </w:pPr>
      <w:rPr>
        <w:rFonts w:hint="default"/>
      </w:rPr>
    </w:lvl>
    <w:lvl w:ilvl="3">
      <w:start w:val="1"/>
      <w:numFmt w:val="decimal"/>
      <w:lvlText w:val="%1.%2.%3.%4."/>
      <w:lvlJc w:val="left"/>
      <w:pPr>
        <w:ind w:left="1444" w:hanging="648"/>
      </w:pPr>
      <w:rPr>
        <w:rFonts w:hint="default"/>
      </w:rPr>
    </w:lvl>
    <w:lvl w:ilvl="4">
      <w:start w:val="1"/>
      <w:numFmt w:val="decimal"/>
      <w:lvlText w:val="%1.%2.%3.%4.%5."/>
      <w:lvlJc w:val="left"/>
      <w:pPr>
        <w:ind w:left="1948" w:hanging="792"/>
      </w:pPr>
      <w:rPr>
        <w:rFonts w:hint="default"/>
      </w:rPr>
    </w:lvl>
    <w:lvl w:ilvl="5">
      <w:start w:val="1"/>
      <w:numFmt w:val="decimal"/>
      <w:lvlText w:val="%1.%2.%3.%4.%5.%6."/>
      <w:lvlJc w:val="left"/>
      <w:pPr>
        <w:ind w:left="2452" w:hanging="936"/>
      </w:pPr>
      <w:rPr>
        <w:rFonts w:hint="default"/>
      </w:rPr>
    </w:lvl>
    <w:lvl w:ilvl="6">
      <w:start w:val="1"/>
      <w:numFmt w:val="decimal"/>
      <w:lvlText w:val="%1.%2.%3.%4.%5.%6.%7."/>
      <w:lvlJc w:val="left"/>
      <w:pPr>
        <w:ind w:left="2956" w:hanging="1080"/>
      </w:pPr>
      <w:rPr>
        <w:rFonts w:hint="default"/>
      </w:rPr>
    </w:lvl>
    <w:lvl w:ilvl="7">
      <w:start w:val="1"/>
      <w:numFmt w:val="decimal"/>
      <w:lvlText w:val="%1.%2.%3.%4.%5.%6.%7.%8."/>
      <w:lvlJc w:val="left"/>
      <w:pPr>
        <w:ind w:left="3460" w:hanging="1224"/>
      </w:pPr>
      <w:rPr>
        <w:rFonts w:hint="default"/>
      </w:rPr>
    </w:lvl>
    <w:lvl w:ilvl="8">
      <w:start w:val="1"/>
      <w:numFmt w:val="decimal"/>
      <w:lvlText w:val="%1.%2.%3.%4.%5.%6.%7.%8.%9."/>
      <w:lvlJc w:val="left"/>
      <w:pPr>
        <w:ind w:left="4036" w:hanging="1440"/>
      </w:pPr>
      <w:rPr>
        <w:rFonts w:hint="default"/>
      </w:rPr>
    </w:lvl>
  </w:abstractNum>
  <w:abstractNum w:abstractNumId="16" w15:restartNumberingAfterBreak="0">
    <w:nsid w:val="25420094"/>
    <w:multiLevelType w:val="multilevel"/>
    <w:tmpl w:val="CD4C98AE"/>
    <w:name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pStyle w:val="Sraassuenkleliais4"/>
      <w:lvlText w:val=""/>
      <w:lvlJc w:val="left"/>
      <w:pPr>
        <w:tabs>
          <w:tab w:val="num" w:pos="2268"/>
        </w:tabs>
        <w:ind w:left="2268" w:hanging="567"/>
      </w:pPr>
      <w:rPr>
        <w:rFonts w:ascii="Symbol" w:hAnsi="Symbol" w:hint="default"/>
      </w:rPr>
    </w:lvl>
    <w:lvl w:ilvl="4">
      <w:start w:val="1"/>
      <w:numFmt w:val="bullet"/>
      <w:pStyle w:val="Sraassuenkleliais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17" w15:restartNumberingAfterBreak="0">
    <w:nsid w:val="29D1640A"/>
    <w:multiLevelType w:val="hybridMultilevel"/>
    <w:tmpl w:val="0018CF9E"/>
    <w:lvl w:ilvl="0" w:tplc="C12C5E0E">
      <w:start w:val="1"/>
      <w:numFmt w:val="bullet"/>
      <w:lvlText w:val=""/>
      <w:lvlPicBulletId w:val="1"/>
      <w:lvlJc w:val="left"/>
      <w:pPr>
        <w:ind w:left="3272" w:hanging="360"/>
      </w:pPr>
      <w:rPr>
        <w:rFonts w:ascii="Symbol" w:hAnsi="Symbol" w:hint="default"/>
        <w:color w:val="auto"/>
      </w:rPr>
    </w:lvl>
    <w:lvl w:ilvl="1" w:tplc="62D60F6C">
      <w:start w:val="1"/>
      <w:numFmt w:val="bullet"/>
      <w:pStyle w:val="3BULarial"/>
      <w:lvlText w:val=""/>
      <w:lvlPicBulletId w:val="1"/>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013672"/>
    <w:multiLevelType w:val="hybridMultilevel"/>
    <w:tmpl w:val="C164B7F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D472BA9"/>
    <w:multiLevelType w:val="multilevel"/>
    <w:tmpl w:val="C7F6A9F4"/>
    <w:lvl w:ilvl="0">
      <w:start w:val="1"/>
      <w:numFmt w:val="decimal"/>
      <w:pStyle w:val="BULLETLENTELE"/>
      <w:lvlText w:val="%1."/>
      <w:lvlJc w:val="left"/>
      <w:pPr>
        <w:ind w:left="360" w:hanging="360"/>
      </w:pPr>
      <w:rPr>
        <w:rFonts w:hint="default"/>
        <w:sz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C61C221"/>
    <w:multiLevelType w:val="hybridMultilevel"/>
    <w:tmpl w:val="CEC622F2"/>
    <w:lvl w:ilvl="0" w:tplc="00DC3652">
      <w:start w:val="1"/>
      <w:numFmt w:val="decimal"/>
      <w:lvlText w:val="%1."/>
      <w:lvlJc w:val="left"/>
      <w:pPr>
        <w:ind w:left="720" w:hanging="360"/>
      </w:pPr>
    </w:lvl>
    <w:lvl w:ilvl="1" w:tplc="4B00C8CC">
      <w:start w:val="1"/>
      <w:numFmt w:val="lowerLetter"/>
      <w:lvlText w:val="%2."/>
      <w:lvlJc w:val="left"/>
      <w:pPr>
        <w:ind w:left="1440" w:hanging="360"/>
      </w:pPr>
    </w:lvl>
    <w:lvl w:ilvl="2" w:tplc="BD281F58">
      <w:start w:val="1"/>
      <w:numFmt w:val="lowerRoman"/>
      <w:lvlText w:val="%3."/>
      <w:lvlJc w:val="right"/>
      <w:pPr>
        <w:ind w:left="2160" w:hanging="180"/>
      </w:pPr>
    </w:lvl>
    <w:lvl w:ilvl="3" w:tplc="E2266A06">
      <w:start w:val="1"/>
      <w:numFmt w:val="decimal"/>
      <w:lvlText w:val="%4."/>
      <w:lvlJc w:val="left"/>
      <w:pPr>
        <w:ind w:left="2880" w:hanging="360"/>
      </w:pPr>
    </w:lvl>
    <w:lvl w:ilvl="4" w:tplc="D00E4150">
      <w:start w:val="1"/>
      <w:numFmt w:val="lowerLetter"/>
      <w:lvlText w:val="%5."/>
      <w:lvlJc w:val="left"/>
      <w:pPr>
        <w:ind w:left="3600" w:hanging="360"/>
      </w:pPr>
    </w:lvl>
    <w:lvl w:ilvl="5" w:tplc="23BA0E68">
      <w:start w:val="1"/>
      <w:numFmt w:val="lowerRoman"/>
      <w:lvlText w:val="%6."/>
      <w:lvlJc w:val="right"/>
      <w:pPr>
        <w:ind w:left="4320" w:hanging="180"/>
      </w:pPr>
    </w:lvl>
    <w:lvl w:ilvl="6" w:tplc="12D83A54">
      <w:start w:val="1"/>
      <w:numFmt w:val="decimal"/>
      <w:lvlText w:val="%7."/>
      <w:lvlJc w:val="left"/>
      <w:pPr>
        <w:ind w:left="5040" w:hanging="360"/>
      </w:pPr>
    </w:lvl>
    <w:lvl w:ilvl="7" w:tplc="1276776C">
      <w:start w:val="1"/>
      <w:numFmt w:val="lowerLetter"/>
      <w:lvlText w:val="%8."/>
      <w:lvlJc w:val="left"/>
      <w:pPr>
        <w:ind w:left="5760" w:hanging="360"/>
      </w:pPr>
    </w:lvl>
    <w:lvl w:ilvl="8" w:tplc="EA927C2C">
      <w:start w:val="1"/>
      <w:numFmt w:val="lowerRoman"/>
      <w:lvlText w:val="%9."/>
      <w:lvlJc w:val="right"/>
      <w:pPr>
        <w:ind w:left="6480" w:hanging="180"/>
      </w:pPr>
    </w:lvl>
  </w:abstractNum>
  <w:abstractNum w:abstractNumId="21" w15:restartNumberingAfterBreak="0">
    <w:nsid w:val="439F6CD4"/>
    <w:multiLevelType w:val="hybridMultilevel"/>
    <w:tmpl w:val="ADE6D140"/>
    <w:lvl w:ilvl="0" w:tplc="04270019">
      <w:start w:val="1"/>
      <w:numFmt w:val="lowerLetter"/>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2" w15:restartNumberingAfterBreak="0">
    <w:nsid w:val="446B11C5"/>
    <w:multiLevelType w:val="multilevel"/>
    <w:tmpl w:val="D102F71C"/>
    <w:lvl w:ilvl="0">
      <w:start w:val="4"/>
      <w:numFmt w:val="decimal"/>
      <w:lvlText w:val="%1."/>
      <w:lvlJc w:val="left"/>
      <w:pPr>
        <w:ind w:left="540" w:hanging="540"/>
      </w:pPr>
      <w:rPr>
        <w:rFonts w:eastAsia="Arial Unicode MS" w:hint="default"/>
      </w:rPr>
    </w:lvl>
    <w:lvl w:ilvl="1">
      <w:start w:val="1"/>
      <w:numFmt w:val="decimal"/>
      <w:lvlText w:val="%1.%2."/>
      <w:lvlJc w:val="left"/>
      <w:pPr>
        <w:ind w:left="900" w:hanging="720"/>
      </w:pPr>
      <w:rPr>
        <w:rFonts w:eastAsia="Arial Unicode MS" w:hint="default"/>
      </w:rPr>
    </w:lvl>
    <w:lvl w:ilvl="2">
      <w:start w:val="1"/>
      <w:numFmt w:val="decimal"/>
      <w:lvlText w:val="%1.%2.%3."/>
      <w:lvlJc w:val="left"/>
      <w:pPr>
        <w:ind w:left="1080" w:hanging="720"/>
      </w:pPr>
      <w:rPr>
        <w:rFonts w:eastAsia="Arial Unicode MS" w:hint="default"/>
      </w:rPr>
    </w:lvl>
    <w:lvl w:ilvl="3">
      <w:start w:val="1"/>
      <w:numFmt w:val="decimal"/>
      <w:lvlText w:val="%1.%2.%3.%4."/>
      <w:lvlJc w:val="left"/>
      <w:pPr>
        <w:ind w:left="1620" w:hanging="1080"/>
      </w:pPr>
      <w:rPr>
        <w:rFonts w:eastAsia="Arial Unicode MS" w:hint="default"/>
      </w:rPr>
    </w:lvl>
    <w:lvl w:ilvl="4">
      <w:start w:val="1"/>
      <w:numFmt w:val="decimal"/>
      <w:lvlText w:val="%1.%2.%3.%4.%5."/>
      <w:lvlJc w:val="left"/>
      <w:pPr>
        <w:ind w:left="1800" w:hanging="1080"/>
      </w:pPr>
      <w:rPr>
        <w:rFonts w:eastAsia="Arial Unicode MS" w:hint="default"/>
      </w:rPr>
    </w:lvl>
    <w:lvl w:ilvl="5">
      <w:start w:val="1"/>
      <w:numFmt w:val="decimal"/>
      <w:lvlText w:val="%1.%2.%3.%4.%5.%6."/>
      <w:lvlJc w:val="left"/>
      <w:pPr>
        <w:ind w:left="2340" w:hanging="1440"/>
      </w:pPr>
      <w:rPr>
        <w:rFonts w:eastAsia="Arial Unicode MS" w:hint="default"/>
      </w:rPr>
    </w:lvl>
    <w:lvl w:ilvl="6">
      <w:start w:val="1"/>
      <w:numFmt w:val="decimal"/>
      <w:lvlText w:val="%1.%2.%3.%4.%5.%6.%7."/>
      <w:lvlJc w:val="left"/>
      <w:pPr>
        <w:ind w:left="2520" w:hanging="1440"/>
      </w:pPr>
      <w:rPr>
        <w:rFonts w:eastAsia="Arial Unicode MS" w:hint="default"/>
      </w:rPr>
    </w:lvl>
    <w:lvl w:ilvl="7">
      <w:start w:val="1"/>
      <w:numFmt w:val="decimal"/>
      <w:lvlText w:val="%1.%2.%3.%4.%5.%6.%7.%8."/>
      <w:lvlJc w:val="left"/>
      <w:pPr>
        <w:ind w:left="3060" w:hanging="1800"/>
      </w:pPr>
      <w:rPr>
        <w:rFonts w:eastAsia="Arial Unicode MS" w:hint="default"/>
      </w:rPr>
    </w:lvl>
    <w:lvl w:ilvl="8">
      <w:start w:val="1"/>
      <w:numFmt w:val="decimal"/>
      <w:lvlText w:val="%1.%2.%3.%4.%5.%6.%7.%8.%9."/>
      <w:lvlJc w:val="left"/>
      <w:pPr>
        <w:ind w:left="3240" w:hanging="1800"/>
      </w:pPr>
      <w:rPr>
        <w:rFonts w:eastAsia="Arial Unicode MS" w:hint="default"/>
      </w:rPr>
    </w:lvl>
  </w:abstractNum>
  <w:abstractNum w:abstractNumId="23" w15:restartNumberingAfterBreak="0">
    <w:nsid w:val="45D41207"/>
    <w:multiLevelType w:val="multilevel"/>
    <w:tmpl w:val="7F22997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3NUMari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78741FA"/>
    <w:multiLevelType w:val="hybridMultilevel"/>
    <w:tmpl w:val="0DF4CF64"/>
    <w:lvl w:ilvl="0" w:tplc="FF6088D0">
      <w:start w:val="1"/>
      <w:numFmt w:val="decimal"/>
      <w:lvlText w:val="%1."/>
      <w:lvlJc w:val="left"/>
      <w:pPr>
        <w:ind w:left="720" w:hanging="360"/>
      </w:pPr>
      <w:rPr>
        <w:rFonts w:cs="Yantramanav"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9991E0F"/>
    <w:multiLevelType w:val="multilevel"/>
    <w:tmpl w:val="B4FEF5F6"/>
    <w:lvl w:ilvl="0">
      <w:start w:val="1"/>
      <w:numFmt w:val="decimal"/>
      <w:lvlText w:val="%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792" w:hanging="432"/>
      </w:pPr>
      <w:rPr>
        <w:sz w:val="18"/>
      </w:rPr>
    </w:lvl>
    <w:lvl w:ilvl="2">
      <w:start w:val="1"/>
      <w:numFmt w:val="decimal"/>
      <w:pStyle w:val="LenNUM1ari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7D473A4"/>
    <w:multiLevelType w:val="hybridMultilevel"/>
    <w:tmpl w:val="6074A370"/>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27" w15:restartNumberingAfterBreak="0">
    <w:nsid w:val="683218FC"/>
    <w:multiLevelType w:val="hybridMultilevel"/>
    <w:tmpl w:val="840C482A"/>
    <w:lvl w:ilvl="0" w:tplc="077A3C2C">
      <w:start w:val="1"/>
      <w:numFmt w:val="decimal"/>
      <w:pStyle w:val="Heading2mystyle"/>
      <w:lvlText w:val="%1."/>
      <w:lvlJc w:val="left"/>
      <w:pPr>
        <w:tabs>
          <w:tab w:val="num" w:pos="0"/>
        </w:tabs>
        <w:ind w:left="720" w:hanging="360"/>
      </w:pPr>
      <w:rPr>
        <w:rFonts w:cs="Times New Roman" w:hint="default"/>
        <w:b/>
        <w:sz w:val="24"/>
        <w:szCs w:val="24"/>
      </w:rPr>
    </w:lvl>
    <w:lvl w:ilvl="1" w:tplc="04270003">
      <w:start w:val="1"/>
      <w:numFmt w:val="decimal"/>
      <w:lvlText w:val="7.%2."/>
      <w:lvlJc w:val="left"/>
      <w:pPr>
        <w:tabs>
          <w:tab w:val="num" w:pos="0"/>
        </w:tabs>
        <w:ind w:left="1440" w:hanging="360"/>
      </w:pPr>
      <w:rPr>
        <w:rFonts w:cs="Times New Roman" w:hint="default"/>
        <w:b/>
        <w:i w:val="0"/>
        <w:sz w:val="24"/>
        <w:szCs w:val="24"/>
      </w:rPr>
    </w:lvl>
    <w:lvl w:ilvl="2" w:tplc="04270005" w:tentative="1">
      <w:start w:val="1"/>
      <w:numFmt w:val="lowerRoman"/>
      <w:lvlText w:val="%3."/>
      <w:lvlJc w:val="right"/>
      <w:pPr>
        <w:ind w:left="2160" w:hanging="180"/>
      </w:pPr>
      <w:rPr>
        <w:rFonts w:cs="Times New Roman"/>
      </w:rPr>
    </w:lvl>
    <w:lvl w:ilvl="3" w:tplc="04270001" w:tentative="1">
      <w:start w:val="1"/>
      <w:numFmt w:val="decimal"/>
      <w:lvlText w:val="%4."/>
      <w:lvlJc w:val="left"/>
      <w:pPr>
        <w:ind w:left="2880" w:hanging="360"/>
      </w:pPr>
      <w:rPr>
        <w:rFonts w:cs="Times New Roman"/>
      </w:rPr>
    </w:lvl>
    <w:lvl w:ilvl="4" w:tplc="04270003" w:tentative="1">
      <w:start w:val="1"/>
      <w:numFmt w:val="lowerLetter"/>
      <w:lvlText w:val="%5."/>
      <w:lvlJc w:val="left"/>
      <w:pPr>
        <w:ind w:left="3600" w:hanging="360"/>
      </w:pPr>
      <w:rPr>
        <w:rFonts w:cs="Times New Roman"/>
      </w:rPr>
    </w:lvl>
    <w:lvl w:ilvl="5" w:tplc="04270005" w:tentative="1">
      <w:start w:val="1"/>
      <w:numFmt w:val="lowerRoman"/>
      <w:lvlText w:val="%6."/>
      <w:lvlJc w:val="right"/>
      <w:pPr>
        <w:ind w:left="4320" w:hanging="180"/>
      </w:pPr>
      <w:rPr>
        <w:rFonts w:cs="Times New Roman"/>
      </w:rPr>
    </w:lvl>
    <w:lvl w:ilvl="6" w:tplc="04270001" w:tentative="1">
      <w:start w:val="1"/>
      <w:numFmt w:val="decimal"/>
      <w:lvlText w:val="%7."/>
      <w:lvlJc w:val="left"/>
      <w:pPr>
        <w:ind w:left="5040" w:hanging="360"/>
      </w:pPr>
      <w:rPr>
        <w:rFonts w:cs="Times New Roman"/>
      </w:rPr>
    </w:lvl>
    <w:lvl w:ilvl="7" w:tplc="04270003" w:tentative="1">
      <w:start w:val="1"/>
      <w:numFmt w:val="lowerLetter"/>
      <w:lvlText w:val="%8."/>
      <w:lvlJc w:val="left"/>
      <w:pPr>
        <w:ind w:left="5760" w:hanging="360"/>
      </w:pPr>
      <w:rPr>
        <w:rFonts w:cs="Times New Roman"/>
      </w:rPr>
    </w:lvl>
    <w:lvl w:ilvl="8" w:tplc="04270005" w:tentative="1">
      <w:start w:val="1"/>
      <w:numFmt w:val="lowerRoman"/>
      <w:lvlText w:val="%9."/>
      <w:lvlJc w:val="right"/>
      <w:pPr>
        <w:ind w:left="6480" w:hanging="180"/>
      </w:pPr>
      <w:rPr>
        <w:rFonts w:cs="Times New Roman"/>
      </w:rPr>
    </w:lvl>
  </w:abstractNum>
  <w:abstractNum w:abstractNumId="2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9" w15:restartNumberingAfterBreak="0">
    <w:nsid w:val="6C216C82"/>
    <w:multiLevelType w:val="multilevel"/>
    <w:tmpl w:val="B49EA88A"/>
    <w:lvl w:ilvl="0">
      <w:start w:val="1"/>
      <w:numFmt w:val="decimal"/>
      <w:pStyle w:val="Foritnum"/>
      <w:lvlText w:val="%1."/>
      <w:lvlJc w:val="left"/>
      <w:pPr>
        <w:ind w:left="360" w:hanging="360"/>
      </w:pPr>
      <w:rPr>
        <w:b w:val="0"/>
        <w:bCs w:val="0"/>
        <w:i w:val="0"/>
        <w:iCs w:val="0"/>
        <w:caps w:val="0"/>
        <w:smallCaps w:val="0"/>
        <w:strike w:val="0"/>
        <w:dstrike w:val="0"/>
        <w:noProof w:val="0"/>
        <w:vanish w:val="0"/>
        <w:color w:val="00000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432" w:hanging="432"/>
      </w:pPr>
      <w:rPr>
        <w:rFonts w:hint="default"/>
        <w:color w:val="FF000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FEB543C"/>
    <w:multiLevelType w:val="multilevel"/>
    <w:tmpl w:val="EA92621E"/>
    <w:lvl w:ilvl="0">
      <w:start w:val="1"/>
      <w:numFmt w:val="decimal"/>
      <w:lvlText w:val="%1."/>
      <w:lvlJc w:val="left"/>
      <w:pPr>
        <w:ind w:left="360" w:hanging="360"/>
      </w:pPr>
      <w:rPr>
        <w:rFonts w:hint="default"/>
      </w:rPr>
    </w:lvl>
    <w:lvl w:ilvl="1">
      <w:start w:val="1"/>
      <w:numFmt w:val="decimal"/>
      <w:lvlText w:val="%1.%2."/>
      <w:lvlJc w:val="left"/>
      <w:pPr>
        <w:ind w:left="8532" w:hanging="432"/>
      </w:pPr>
      <w:rPr>
        <w:rFonts w:hint="default"/>
      </w:rPr>
    </w:lvl>
    <w:lvl w:ilvl="2">
      <w:start w:val="1"/>
      <w:numFmt w:val="decimal"/>
      <w:lvlText w:val="%1.%2.%3."/>
      <w:lvlJc w:val="left"/>
      <w:pPr>
        <w:ind w:left="1214" w:hanging="504"/>
      </w:pPr>
      <w:rPr>
        <w:rFonts w:hint="default"/>
      </w:rPr>
    </w:lvl>
    <w:lvl w:ilvl="3">
      <w:start w:val="1"/>
      <w:numFmt w:val="decimal"/>
      <w:pStyle w:val="SectionHeader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08B5BC4"/>
    <w:multiLevelType w:val="hybridMultilevel"/>
    <w:tmpl w:val="C63CA32E"/>
    <w:lvl w:ilvl="0" w:tplc="B68E19F2">
      <w:start w:val="1"/>
      <w:numFmt w:val="lowerLetter"/>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32" w15:restartNumberingAfterBreak="0">
    <w:nsid w:val="70F112B9"/>
    <w:multiLevelType w:val="hybridMultilevel"/>
    <w:tmpl w:val="F1A49F8E"/>
    <w:lvl w:ilvl="0" w:tplc="0427000F">
      <w:start w:val="1"/>
      <w:numFmt w:val="decimal"/>
      <w:pStyle w:val="Lentelsenumeracija1stlevel"/>
      <w:lvlText w:val="%1."/>
      <w:lvlJc w:val="left"/>
      <w:pPr>
        <w:ind w:left="360" w:hanging="360"/>
      </w:pPr>
      <w:rPr>
        <w:b w:val="0"/>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33" w15:restartNumberingAfterBreak="0">
    <w:nsid w:val="72032774"/>
    <w:multiLevelType w:val="hybridMultilevel"/>
    <w:tmpl w:val="6D582A96"/>
    <w:lvl w:ilvl="0" w:tplc="32541A5E">
      <w:start w:val="1"/>
      <w:numFmt w:val="bullet"/>
      <w:lvlText w:val=""/>
      <w:lvlPicBulletId w:val="1"/>
      <w:lvlJc w:val="left"/>
      <w:pPr>
        <w:ind w:left="720" w:hanging="360"/>
      </w:pPr>
      <w:rPr>
        <w:rFonts w:ascii="Symbol" w:hAnsi="Symbol" w:hint="default"/>
        <w:color w:val="auto"/>
      </w:rPr>
    </w:lvl>
    <w:lvl w:ilvl="1" w:tplc="2D3EF65A">
      <w:start w:val="1"/>
      <w:numFmt w:val="bullet"/>
      <w:pStyle w:val="LenBUL3arial"/>
      <w:lvlText w:val=""/>
      <w:lvlPicBulletId w:val="1"/>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2B307D"/>
    <w:multiLevelType w:val="hybridMultilevel"/>
    <w:tmpl w:val="D38A1056"/>
    <w:lvl w:ilvl="0" w:tplc="5FE091B2">
      <w:start w:val="1"/>
      <w:numFmt w:val="bullet"/>
      <w:pStyle w:val="2BULarial"/>
      <w:lvlText w:val=""/>
      <w:lvlPicBulletId w:val="0"/>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B8005E"/>
    <w:multiLevelType w:val="multilevel"/>
    <w:tmpl w:val="11AC5D88"/>
    <w:lvl w:ilvl="0">
      <w:start w:val="1"/>
      <w:numFmt w:val="bullet"/>
      <w:pStyle w:val="FORITbullets1"/>
      <w:lvlText w:val="♦"/>
      <w:lvlJc w:val="left"/>
      <w:pPr>
        <w:ind w:left="502" w:hanging="360"/>
      </w:pPr>
      <w:rPr>
        <w:rFonts w:ascii="Noto Sans Symbols" w:eastAsia="Noto Sans Symbols" w:hAnsi="Noto Sans Symbols" w:cs="Noto Sans Symbols"/>
        <w:color w:val="7A4880"/>
        <w:sz w:val="24"/>
        <w:szCs w:val="24"/>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36" w15:restartNumberingAfterBreak="0">
    <w:nsid w:val="792A0D23"/>
    <w:multiLevelType w:val="hybridMultilevel"/>
    <w:tmpl w:val="7CE00A1E"/>
    <w:lvl w:ilvl="0" w:tplc="7D6ABC18">
      <w:start w:val="1"/>
      <w:numFmt w:val="bullet"/>
      <w:pStyle w:val="LenBUL2arial"/>
      <w:lvlText w:val=""/>
      <w:lvlPicBulletId w:val="0"/>
      <w:lvlJc w:val="left"/>
      <w:pPr>
        <w:ind w:left="720" w:hanging="360"/>
      </w:pPr>
      <w:rPr>
        <w:rFonts w:ascii="Symbol" w:hAnsi="Symbol" w:hint="default"/>
        <w:color w:val="auto"/>
        <w:sz w:val="16"/>
        <w:szCs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58551B"/>
    <w:multiLevelType w:val="hybridMultilevel"/>
    <w:tmpl w:val="A784242C"/>
    <w:lvl w:ilvl="0" w:tplc="8D80D9EE">
      <w:start w:val="1"/>
      <w:numFmt w:val="bullet"/>
      <w:lvlText w:val=""/>
      <w:lvlJc w:val="left"/>
      <w:pPr>
        <w:ind w:left="720" w:hanging="360"/>
      </w:pPr>
      <w:rPr>
        <w:rFonts w:ascii="Symbol" w:hAnsi="Symbol" w:hint="default"/>
        <w:color w:val="ED7D31" w:themeColor="accent2"/>
      </w:rPr>
    </w:lvl>
    <w:lvl w:ilvl="1" w:tplc="08090001">
      <w:start w:val="1"/>
      <w:numFmt w:val="bullet"/>
      <w:pStyle w:val="InBullet2"/>
      <w:lvlText w:val=""/>
      <w:lvlJc w:val="left"/>
      <w:pPr>
        <w:ind w:left="1440" w:hanging="360"/>
      </w:pPr>
      <w:rPr>
        <w:rFonts w:ascii="Symbol" w:hAnsi="Symbol" w:hint="default"/>
        <w:color w:val="A5A5A5" w:themeColor="accent3"/>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A021AD"/>
    <w:multiLevelType w:val="multilevel"/>
    <w:tmpl w:val="65AC1666"/>
    <w:lvl w:ilvl="0">
      <w:start w:val="1"/>
      <w:numFmt w:val="decimal"/>
      <w:lvlText w:val="%1."/>
      <w:lvlJc w:val="left"/>
      <w:pPr>
        <w:ind w:left="360" w:hanging="360"/>
      </w:pPr>
      <w:rPr>
        <w:rFonts w:ascii="Calibri Light" w:hAnsi="Calibri Light" w:cs="Calibri Light" w:hint="default"/>
        <w:color w:val="auto"/>
      </w:rPr>
    </w:lvl>
    <w:lvl w:ilvl="1">
      <w:start w:val="1"/>
      <w:numFmt w:val="decimal"/>
      <w:lvlText w:val="%1.%2."/>
      <w:lvlJc w:val="left"/>
      <w:pPr>
        <w:ind w:left="792" w:hanging="432"/>
      </w:pPr>
      <w:rPr>
        <w:i w:val="0"/>
        <w:iCs/>
      </w:rPr>
    </w:lvl>
    <w:lvl w:ilvl="2">
      <w:start w:val="1"/>
      <w:numFmt w:val="decimal"/>
      <w:lvlText w:val="%1.%2.%3."/>
      <w:lvlJc w:val="left"/>
      <w:pPr>
        <w:ind w:left="1224" w:hanging="504"/>
      </w:pPr>
      <w:rPr>
        <w:i w:val="0"/>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F1F0AC9"/>
    <w:multiLevelType w:val="multilevel"/>
    <w:tmpl w:val="9EAEE156"/>
    <w:lvl w:ilvl="0">
      <w:start w:val="9"/>
      <w:numFmt w:val="decimal"/>
      <w:lvlText w:val="%1."/>
      <w:lvlJc w:val="left"/>
      <w:pPr>
        <w:ind w:left="420" w:hanging="420"/>
      </w:pPr>
      <w:rPr>
        <w:rFonts w:hint="default"/>
      </w:rPr>
    </w:lvl>
    <w:lvl w:ilvl="1">
      <w:start w:val="1"/>
      <w:numFmt w:val="decimal"/>
      <w:lvlText w:val="10.%2."/>
      <w:lvlJc w:val="left"/>
      <w:pPr>
        <w:ind w:left="1571"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14369672">
    <w:abstractNumId w:val="20"/>
  </w:num>
  <w:num w:numId="2" w16cid:durableId="1930654368">
    <w:abstractNumId w:val="34"/>
  </w:num>
  <w:num w:numId="3" w16cid:durableId="2057505855">
    <w:abstractNumId w:val="8"/>
  </w:num>
  <w:num w:numId="4" w16cid:durableId="166292714">
    <w:abstractNumId w:val="17"/>
  </w:num>
  <w:num w:numId="5" w16cid:durableId="973096537">
    <w:abstractNumId w:val="23"/>
  </w:num>
  <w:num w:numId="6" w16cid:durableId="390931607">
    <w:abstractNumId w:val="4"/>
  </w:num>
  <w:num w:numId="7" w16cid:durableId="1459445809">
    <w:abstractNumId w:val="19"/>
  </w:num>
  <w:num w:numId="8" w16cid:durableId="1874880310">
    <w:abstractNumId w:val="10"/>
  </w:num>
  <w:num w:numId="9" w16cid:durableId="289828760">
    <w:abstractNumId w:val="12"/>
  </w:num>
  <w:num w:numId="10" w16cid:durableId="883517242">
    <w:abstractNumId w:val="13"/>
  </w:num>
  <w:num w:numId="11" w16cid:durableId="42827618">
    <w:abstractNumId w:val="15"/>
  </w:num>
  <w:num w:numId="12" w16cid:durableId="2030596613">
    <w:abstractNumId w:val="29"/>
  </w:num>
  <w:num w:numId="13" w16cid:durableId="421688892">
    <w:abstractNumId w:val="7"/>
  </w:num>
  <w:num w:numId="14" w16cid:durableId="1347370974">
    <w:abstractNumId w:val="2"/>
  </w:num>
  <w:num w:numId="15" w16cid:durableId="1741976874">
    <w:abstractNumId w:val="37"/>
  </w:num>
  <w:num w:numId="16" w16cid:durableId="297876688">
    <w:abstractNumId w:val="6"/>
  </w:num>
  <w:num w:numId="17" w16cid:durableId="900364086">
    <w:abstractNumId w:val="36"/>
  </w:num>
  <w:num w:numId="18" w16cid:durableId="879316456">
    <w:abstractNumId w:val="33"/>
  </w:num>
  <w:num w:numId="19" w16cid:durableId="1515802270">
    <w:abstractNumId w:val="25"/>
  </w:num>
  <w:num w:numId="20" w16cid:durableId="67253739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07564737">
    <w:abstractNumId w:val="16"/>
  </w:num>
  <w:num w:numId="22" w16cid:durableId="1204639413">
    <w:abstractNumId w:val="1"/>
  </w:num>
  <w:num w:numId="23" w16cid:durableId="2009139170">
    <w:abstractNumId w:val="0"/>
  </w:num>
  <w:num w:numId="24" w16cid:durableId="1172064696">
    <w:abstractNumId w:val="3"/>
  </w:num>
  <w:num w:numId="25" w16cid:durableId="2078168581">
    <w:abstractNumId w:val="35"/>
  </w:num>
  <w:num w:numId="26" w16cid:durableId="1193108678">
    <w:abstractNumId w:val="9"/>
  </w:num>
  <w:num w:numId="27" w16cid:durableId="99878248">
    <w:abstractNumId w:val="30"/>
  </w:num>
  <w:num w:numId="28" w16cid:durableId="262803462">
    <w:abstractNumId w:val="5"/>
  </w:num>
  <w:num w:numId="29" w16cid:durableId="274674736">
    <w:abstractNumId w:val="31"/>
  </w:num>
  <w:num w:numId="30" w16cid:durableId="1705328752">
    <w:abstractNumId w:val="11"/>
  </w:num>
  <w:num w:numId="31" w16cid:durableId="1497301763">
    <w:abstractNumId w:val="28"/>
  </w:num>
  <w:num w:numId="32" w16cid:durableId="301664392">
    <w:abstractNumId w:val="27"/>
  </w:num>
  <w:num w:numId="33" w16cid:durableId="1363168948">
    <w:abstractNumId w:val="14"/>
  </w:num>
  <w:num w:numId="34" w16cid:durableId="701828968">
    <w:abstractNumId w:val="38"/>
  </w:num>
  <w:num w:numId="35" w16cid:durableId="1468087601">
    <w:abstractNumId w:val="39"/>
  </w:num>
  <w:num w:numId="36" w16cid:durableId="461268950">
    <w:abstractNumId w:val="26"/>
  </w:num>
  <w:num w:numId="37" w16cid:durableId="243809059">
    <w:abstractNumId w:val="24"/>
  </w:num>
  <w:num w:numId="38" w16cid:durableId="1128477406">
    <w:abstractNumId w:val="22"/>
  </w:num>
  <w:num w:numId="39" w16cid:durableId="870649170">
    <w:abstractNumId w:val="18"/>
  </w:num>
  <w:num w:numId="40" w16cid:durableId="948203131">
    <w:abstractNumId w:val="2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0A2E"/>
    <w:rsid w:val="00000F14"/>
    <w:rsid w:val="00005A44"/>
    <w:rsid w:val="00010076"/>
    <w:rsid w:val="00010203"/>
    <w:rsid w:val="00012679"/>
    <w:rsid w:val="000144F0"/>
    <w:rsid w:val="00014701"/>
    <w:rsid w:val="0001505F"/>
    <w:rsid w:val="00025A0B"/>
    <w:rsid w:val="00030F42"/>
    <w:rsid w:val="000328FA"/>
    <w:rsid w:val="000335B7"/>
    <w:rsid w:val="0003545C"/>
    <w:rsid w:val="0004496D"/>
    <w:rsid w:val="0004563D"/>
    <w:rsid w:val="00047A63"/>
    <w:rsid w:val="00047AF8"/>
    <w:rsid w:val="00047BE7"/>
    <w:rsid w:val="00050C4C"/>
    <w:rsid w:val="00052640"/>
    <w:rsid w:val="0005406D"/>
    <w:rsid w:val="0007316F"/>
    <w:rsid w:val="0007735E"/>
    <w:rsid w:val="00085ACA"/>
    <w:rsid w:val="00090604"/>
    <w:rsid w:val="000A0CAE"/>
    <w:rsid w:val="000A2A1B"/>
    <w:rsid w:val="000A775B"/>
    <w:rsid w:val="000A7DB9"/>
    <w:rsid w:val="000B3635"/>
    <w:rsid w:val="000B7715"/>
    <w:rsid w:val="000C19E2"/>
    <w:rsid w:val="000C7039"/>
    <w:rsid w:val="000D109A"/>
    <w:rsid w:val="000D6425"/>
    <w:rsid w:val="000E1AB2"/>
    <w:rsid w:val="000E5219"/>
    <w:rsid w:val="000F0B2D"/>
    <w:rsid w:val="000F2704"/>
    <w:rsid w:val="000F6A4E"/>
    <w:rsid w:val="0010098F"/>
    <w:rsid w:val="00101645"/>
    <w:rsid w:val="00104538"/>
    <w:rsid w:val="00105208"/>
    <w:rsid w:val="0012589C"/>
    <w:rsid w:val="00125ECB"/>
    <w:rsid w:val="001269C1"/>
    <w:rsid w:val="001335EF"/>
    <w:rsid w:val="00144BE0"/>
    <w:rsid w:val="00146F89"/>
    <w:rsid w:val="0015040A"/>
    <w:rsid w:val="001509C6"/>
    <w:rsid w:val="00156FAB"/>
    <w:rsid w:val="001612E2"/>
    <w:rsid w:val="00163D51"/>
    <w:rsid w:val="00165723"/>
    <w:rsid w:val="00167FF1"/>
    <w:rsid w:val="00170C39"/>
    <w:rsid w:val="001759EA"/>
    <w:rsid w:val="00186CC4"/>
    <w:rsid w:val="00186D45"/>
    <w:rsid w:val="00192275"/>
    <w:rsid w:val="001A1257"/>
    <w:rsid w:val="001A595B"/>
    <w:rsid w:val="001A6495"/>
    <w:rsid w:val="001B1B2F"/>
    <w:rsid w:val="001B3C29"/>
    <w:rsid w:val="001C4484"/>
    <w:rsid w:val="001D727E"/>
    <w:rsid w:val="001E6803"/>
    <w:rsid w:val="001F26FE"/>
    <w:rsid w:val="00200EF0"/>
    <w:rsid w:val="00202E6E"/>
    <w:rsid w:val="00203659"/>
    <w:rsid w:val="00204399"/>
    <w:rsid w:val="002047C8"/>
    <w:rsid w:val="00207B4B"/>
    <w:rsid w:val="00212B6F"/>
    <w:rsid w:val="00213534"/>
    <w:rsid w:val="0021368F"/>
    <w:rsid w:val="00216F7A"/>
    <w:rsid w:val="00220150"/>
    <w:rsid w:val="002233A7"/>
    <w:rsid w:val="002332D7"/>
    <w:rsid w:val="00237BE0"/>
    <w:rsid w:val="00242BD9"/>
    <w:rsid w:val="00245055"/>
    <w:rsid w:val="00245588"/>
    <w:rsid w:val="00245BCC"/>
    <w:rsid w:val="002461F2"/>
    <w:rsid w:val="00251E40"/>
    <w:rsid w:val="002615BC"/>
    <w:rsid w:val="00263454"/>
    <w:rsid w:val="00274591"/>
    <w:rsid w:val="00280FAD"/>
    <w:rsid w:val="00292C48"/>
    <w:rsid w:val="002A0679"/>
    <w:rsid w:val="002A5DBE"/>
    <w:rsid w:val="002A7755"/>
    <w:rsid w:val="002B718A"/>
    <w:rsid w:val="002B73F5"/>
    <w:rsid w:val="002C25D8"/>
    <w:rsid w:val="002C2E58"/>
    <w:rsid w:val="002D5D29"/>
    <w:rsid w:val="002E0E99"/>
    <w:rsid w:val="002E2DF7"/>
    <w:rsid w:val="002E4B8A"/>
    <w:rsid w:val="002F27DF"/>
    <w:rsid w:val="002F336F"/>
    <w:rsid w:val="00304408"/>
    <w:rsid w:val="0031019B"/>
    <w:rsid w:val="00312B26"/>
    <w:rsid w:val="00313D12"/>
    <w:rsid w:val="00314958"/>
    <w:rsid w:val="00320F00"/>
    <w:rsid w:val="00320F15"/>
    <w:rsid w:val="00321EB0"/>
    <w:rsid w:val="00321F8A"/>
    <w:rsid w:val="00323CEC"/>
    <w:rsid w:val="003341C8"/>
    <w:rsid w:val="003350EE"/>
    <w:rsid w:val="003357E6"/>
    <w:rsid w:val="00340A93"/>
    <w:rsid w:val="00342D4B"/>
    <w:rsid w:val="003536E9"/>
    <w:rsid w:val="003543FF"/>
    <w:rsid w:val="00354913"/>
    <w:rsid w:val="003578A2"/>
    <w:rsid w:val="003578E9"/>
    <w:rsid w:val="003601FC"/>
    <w:rsid w:val="00360AF3"/>
    <w:rsid w:val="00367B35"/>
    <w:rsid w:val="00367D1A"/>
    <w:rsid w:val="00373FBE"/>
    <w:rsid w:val="00375584"/>
    <w:rsid w:val="00376F0C"/>
    <w:rsid w:val="003774EF"/>
    <w:rsid w:val="003831AB"/>
    <w:rsid w:val="00383530"/>
    <w:rsid w:val="003845DD"/>
    <w:rsid w:val="00393F9F"/>
    <w:rsid w:val="003A0B96"/>
    <w:rsid w:val="003A12FC"/>
    <w:rsid w:val="003B240C"/>
    <w:rsid w:val="003B2789"/>
    <w:rsid w:val="003B5E99"/>
    <w:rsid w:val="003C3324"/>
    <w:rsid w:val="003C4D4B"/>
    <w:rsid w:val="003D5FE6"/>
    <w:rsid w:val="003E1A16"/>
    <w:rsid w:val="003E66AE"/>
    <w:rsid w:val="003F1EDC"/>
    <w:rsid w:val="004006F8"/>
    <w:rsid w:val="0040084E"/>
    <w:rsid w:val="004021E7"/>
    <w:rsid w:val="00403243"/>
    <w:rsid w:val="00407201"/>
    <w:rsid w:val="00407632"/>
    <w:rsid w:val="00415B3B"/>
    <w:rsid w:val="00417FF9"/>
    <w:rsid w:val="00420893"/>
    <w:rsid w:val="00424C29"/>
    <w:rsid w:val="00425572"/>
    <w:rsid w:val="00427327"/>
    <w:rsid w:val="004276C2"/>
    <w:rsid w:val="00431A2B"/>
    <w:rsid w:val="00431C12"/>
    <w:rsid w:val="004423AD"/>
    <w:rsid w:val="00443169"/>
    <w:rsid w:val="0044465D"/>
    <w:rsid w:val="00444951"/>
    <w:rsid w:val="0045126A"/>
    <w:rsid w:val="00461326"/>
    <w:rsid w:val="0047563F"/>
    <w:rsid w:val="004804F4"/>
    <w:rsid w:val="004A1CE8"/>
    <w:rsid w:val="004A394E"/>
    <w:rsid w:val="004B553C"/>
    <w:rsid w:val="004B585A"/>
    <w:rsid w:val="004B7352"/>
    <w:rsid w:val="004C2975"/>
    <w:rsid w:val="004D2BB7"/>
    <w:rsid w:val="004E05AF"/>
    <w:rsid w:val="004E3FDC"/>
    <w:rsid w:val="004E4466"/>
    <w:rsid w:val="004E69E5"/>
    <w:rsid w:val="004F113E"/>
    <w:rsid w:val="004F3455"/>
    <w:rsid w:val="004F397A"/>
    <w:rsid w:val="0050155D"/>
    <w:rsid w:val="00505056"/>
    <w:rsid w:val="00505F10"/>
    <w:rsid w:val="00510998"/>
    <w:rsid w:val="00513A87"/>
    <w:rsid w:val="00515347"/>
    <w:rsid w:val="00517A60"/>
    <w:rsid w:val="00520750"/>
    <w:rsid w:val="00523A86"/>
    <w:rsid w:val="00526425"/>
    <w:rsid w:val="005274F5"/>
    <w:rsid w:val="005319BA"/>
    <w:rsid w:val="00532DAA"/>
    <w:rsid w:val="00535FB7"/>
    <w:rsid w:val="00543946"/>
    <w:rsid w:val="00545937"/>
    <w:rsid w:val="00551218"/>
    <w:rsid w:val="0057429B"/>
    <w:rsid w:val="005751E8"/>
    <w:rsid w:val="00577527"/>
    <w:rsid w:val="005776C7"/>
    <w:rsid w:val="00581778"/>
    <w:rsid w:val="00581AC3"/>
    <w:rsid w:val="00582F71"/>
    <w:rsid w:val="00583FDB"/>
    <w:rsid w:val="0058588C"/>
    <w:rsid w:val="005A1205"/>
    <w:rsid w:val="005A2928"/>
    <w:rsid w:val="005A2D97"/>
    <w:rsid w:val="005A3C68"/>
    <w:rsid w:val="005A57CA"/>
    <w:rsid w:val="005B5C90"/>
    <w:rsid w:val="005B7615"/>
    <w:rsid w:val="005C58A4"/>
    <w:rsid w:val="005C5A90"/>
    <w:rsid w:val="005C6550"/>
    <w:rsid w:val="005C71C7"/>
    <w:rsid w:val="005D0832"/>
    <w:rsid w:val="005D1CC0"/>
    <w:rsid w:val="005D6DEB"/>
    <w:rsid w:val="005D72B4"/>
    <w:rsid w:val="005E0663"/>
    <w:rsid w:val="005E09E5"/>
    <w:rsid w:val="005E21DA"/>
    <w:rsid w:val="005E2719"/>
    <w:rsid w:val="005E3E69"/>
    <w:rsid w:val="005E602E"/>
    <w:rsid w:val="005E776C"/>
    <w:rsid w:val="005F186B"/>
    <w:rsid w:val="005F4872"/>
    <w:rsid w:val="005F697F"/>
    <w:rsid w:val="00603398"/>
    <w:rsid w:val="00604B21"/>
    <w:rsid w:val="00612597"/>
    <w:rsid w:val="00613E30"/>
    <w:rsid w:val="00613FE4"/>
    <w:rsid w:val="00614B84"/>
    <w:rsid w:val="0061549A"/>
    <w:rsid w:val="00615831"/>
    <w:rsid w:val="00635BEB"/>
    <w:rsid w:val="006408E3"/>
    <w:rsid w:val="00641F1E"/>
    <w:rsid w:val="0064322B"/>
    <w:rsid w:val="00650893"/>
    <w:rsid w:val="0065238D"/>
    <w:rsid w:val="00653545"/>
    <w:rsid w:val="006600D4"/>
    <w:rsid w:val="00661E42"/>
    <w:rsid w:val="0066480F"/>
    <w:rsid w:val="00664BC9"/>
    <w:rsid w:val="006668D4"/>
    <w:rsid w:val="00670BAD"/>
    <w:rsid w:val="00674606"/>
    <w:rsid w:val="0067666E"/>
    <w:rsid w:val="00680D59"/>
    <w:rsid w:val="006811F6"/>
    <w:rsid w:val="00685F88"/>
    <w:rsid w:val="00687482"/>
    <w:rsid w:val="00690C3A"/>
    <w:rsid w:val="006A1E8D"/>
    <w:rsid w:val="006A462B"/>
    <w:rsid w:val="006A46B6"/>
    <w:rsid w:val="006A5905"/>
    <w:rsid w:val="006B6CDA"/>
    <w:rsid w:val="006C081B"/>
    <w:rsid w:val="006C09D5"/>
    <w:rsid w:val="006C0D68"/>
    <w:rsid w:val="006C3297"/>
    <w:rsid w:val="006D1CE1"/>
    <w:rsid w:val="006D4828"/>
    <w:rsid w:val="006E41D0"/>
    <w:rsid w:val="006E4974"/>
    <w:rsid w:val="006F3B53"/>
    <w:rsid w:val="006F4554"/>
    <w:rsid w:val="00700051"/>
    <w:rsid w:val="00701842"/>
    <w:rsid w:val="00703A62"/>
    <w:rsid w:val="00703CE9"/>
    <w:rsid w:val="00707459"/>
    <w:rsid w:val="00714331"/>
    <w:rsid w:val="00724F7E"/>
    <w:rsid w:val="0073022A"/>
    <w:rsid w:val="00731426"/>
    <w:rsid w:val="007356D8"/>
    <w:rsid w:val="00740FE8"/>
    <w:rsid w:val="00742D22"/>
    <w:rsid w:val="00744AD5"/>
    <w:rsid w:val="00756062"/>
    <w:rsid w:val="00761A1C"/>
    <w:rsid w:val="00763C98"/>
    <w:rsid w:val="00763C9F"/>
    <w:rsid w:val="00766E78"/>
    <w:rsid w:val="00770463"/>
    <w:rsid w:val="00774E24"/>
    <w:rsid w:val="00777F96"/>
    <w:rsid w:val="0078577B"/>
    <w:rsid w:val="007869E8"/>
    <w:rsid w:val="0079177F"/>
    <w:rsid w:val="00792741"/>
    <w:rsid w:val="00796378"/>
    <w:rsid w:val="007A1C1F"/>
    <w:rsid w:val="007A2804"/>
    <w:rsid w:val="007A753D"/>
    <w:rsid w:val="007B24EE"/>
    <w:rsid w:val="007B2DBC"/>
    <w:rsid w:val="007B7447"/>
    <w:rsid w:val="007B7AD2"/>
    <w:rsid w:val="007C1ED4"/>
    <w:rsid w:val="007C5311"/>
    <w:rsid w:val="007C6343"/>
    <w:rsid w:val="007E059E"/>
    <w:rsid w:val="007E0B38"/>
    <w:rsid w:val="007E71D4"/>
    <w:rsid w:val="007F06D5"/>
    <w:rsid w:val="007F0BF2"/>
    <w:rsid w:val="007F1D8A"/>
    <w:rsid w:val="007F3C1C"/>
    <w:rsid w:val="007F4A0F"/>
    <w:rsid w:val="007F6B7A"/>
    <w:rsid w:val="00800A2E"/>
    <w:rsid w:val="008027B0"/>
    <w:rsid w:val="008028A5"/>
    <w:rsid w:val="00803EDB"/>
    <w:rsid w:val="00805949"/>
    <w:rsid w:val="00807435"/>
    <w:rsid w:val="0082284D"/>
    <w:rsid w:val="00824D80"/>
    <w:rsid w:val="00824E9C"/>
    <w:rsid w:val="008259D1"/>
    <w:rsid w:val="00827085"/>
    <w:rsid w:val="0083245E"/>
    <w:rsid w:val="00833208"/>
    <w:rsid w:val="0083408A"/>
    <w:rsid w:val="00836453"/>
    <w:rsid w:val="00837C82"/>
    <w:rsid w:val="008451F7"/>
    <w:rsid w:val="008478AE"/>
    <w:rsid w:val="00852757"/>
    <w:rsid w:val="00853ACA"/>
    <w:rsid w:val="008720B8"/>
    <w:rsid w:val="0087423D"/>
    <w:rsid w:val="008747B3"/>
    <w:rsid w:val="00875794"/>
    <w:rsid w:val="008900A0"/>
    <w:rsid w:val="00890B62"/>
    <w:rsid w:val="00891405"/>
    <w:rsid w:val="00892DAE"/>
    <w:rsid w:val="00893B3A"/>
    <w:rsid w:val="008940F9"/>
    <w:rsid w:val="008A0E55"/>
    <w:rsid w:val="008A1037"/>
    <w:rsid w:val="008A5260"/>
    <w:rsid w:val="008A57AB"/>
    <w:rsid w:val="008A5A30"/>
    <w:rsid w:val="008A5BE4"/>
    <w:rsid w:val="008B7647"/>
    <w:rsid w:val="008C0340"/>
    <w:rsid w:val="008C4D07"/>
    <w:rsid w:val="008C526B"/>
    <w:rsid w:val="008D6E0A"/>
    <w:rsid w:val="008E2655"/>
    <w:rsid w:val="008E290A"/>
    <w:rsid w:val="008E2DD9"/>
    <w:rsid w:val="008E509C"/>
    <w:rsid w:val="008F025C"/>
    <w:rsid w:val="008F0315"/>
    <w:rsid w:val="008F0A6C"/>
    <w:rsid w:val="008F7826"/>
    <w:rsid w:val="008F7CC8"/>
    <w:rsid w:val="009049FC"/>
    <w:rsid w:val="00907280"/>
    <w:rsid w:val="00920408"/>
    <w:rsid w:val="00926722"/>
    <w:rsid w:val="0093256E"/>
    <w:rsid w:val="00932FFB"/>
    <w:rsid w:val="009332F4"/>
    <w:rsid w:val="009336DF"/>
    <w:rsid w:val="00936EE5"/>
    <w:rsid w:val="009445A7"/>
    <w:rsid w:val="00950277"/>
    <w:rsid w:val="009511C9"/>
    <w:rsid w:val="0095306A"/>
    <w:rsid w:val="009530D0"/>
    <w:rsid w:val="00953168"/>
    <w:rsid w:val="0095342D"/>
    <w:rsid w:val="00961E3E"/>
    <w:rsid w:val="00967B96"/>
    <w:rsid w:val="00974EB7"/>
    <w:rsid w:val="009775A8"/>
    <w:rsid w:val="00977F9C"/>
    <w:rsid w:val="00991D71"/>
    <w:rsid w:val="009A25A6"/>
    <w:rsid w:val="009A490A"/>
    <w:rsid w:val="009A5527"/>
    <w:rsid w:val="009A6160"/>
    <w:rsid w:val="009A6E77"/>
    <w:rsid w:val="009A72E0"/>
    <w:rsid w:val="009B04AB"/>
    <w:rsid w:val="009C3CB5"/>
    <w:rsid w:val="009C4B3F"/>
    <w:rsid w:val="009C4C10"/>
    <w:rsid w:val="009C744D"/>
    <w:rsid w:val="009C7E85"/>
    <w:rsid w:val="009D3F78"/>
    <w:rsid w:val="009D583B"/>
    <w:rsid w:val="009E2C7E"/>
    <w:rsid w:val="009E5F9C"/>
    <w:rsid w:val="009F0AAC"/>
    <w:rsid w:val="009F14A4"/>
    <w:rsid w:val="009F43F7"/>
    <w:rsid w:val="009F7BDB"/>
    <w:rsid w:val="00A00AA6"/>
    <w:rsid w:val="00A017D3"/>
    <w:rsid w:val="00A1251B"/>
    <w:rsid w:val="00A22282"/>
    <w:rsid w:val="00A24931"/>
    <w:rsid w:val="00A24987"/>
    <w:rsid w:val="00A323F1"/>
    <w:rsid w:val="00A32EA8"/>
    <w:rsid w:val="00A33283"/>
    <w:rsid w:val="00A4001F"/>
    <w:rsid w:val="00A41D34"/>
    <w:rsid w:val="00A51573"/>
    <w:rsid w:val="00A54DE7"/>
    <w:rsid w:val="00A55ED6"/>
    <w:rsid w:val="00A8084E"/>
    <w:rsid w:val="00A862E2"/>
    <w:rsid w:val="00A906F5"/>
    <w:rsid w:val="00A954EA"/>
    <w:rsid w:val="00AA6168"/>
    <w:rsid w:val="00AB0F1B"/>
    <w:rsid w:val="00AB12AF"/>
    <w:rsid w:val="00AB3CCC"/>
    <w:rsid w:val="00AC0EC8"/>
    <w:rsid w:val="00AC2D35"/>
    <w:rsid w:val="00AD4275"/>
    <w:rsid w:val="00AE0BAF"/>
    <w:rsid w:val="00AE0E44"/>
    <w:rsid w:val="00AE174E"/>
    <w:rsid w:val="00AE3B10"/>
    <w:rsid w:val="00AE471A"/>
    <w:rsid w:val="00AE7938"/>
    <w:rsid w:val="00AF0CF3"/>
    <w:rsid w:val="00AF1C33"/>
    <w:rsid w:val="00AF438E"/>
    <w:rsid w:val="00AF697A"/>
    <w:rsid w:val="00B014C0"/>
    <w:rsid w:val="00B02731"/>
    <w:rsid w:val="00B13EA0"/>
    <w:rsid w:val="00B231D1"/>
    <w:rsid w:val="00B23E23"/>
    <w:rsid w:val="00B258FA"/>
    <w:rsid w:val="00B41F2F"/>
    <w:rsid w:val="00B43372"/>
    <w:rsid w:val="00B44C28"/>
    <w:rsid w:val="00B5169A"/>
    <w:rsid w:val="00B5345E"/>
    <w:rsid w:val="00B5594E"/>
    <w:rsid w:val="00B619DC"/>
    <w:rsid w:val="00B6240D"/>
    <w:rsid w:val="00B64743"/>
    <w:rsid w:val="00B6691F"/>
    <w:rsid w:val="00B6752C"/>
    <w:rsid w:val="00B71A19"/>
    <w:rsid w:val="00B71AF6"/>
    <w:rsid w:val="00B770B8"/>
    <w:rsid w:val="00B77664"/>
    <w:rsid w:val="00B80BD7"/>
    <w:rsid w:val="00B83AED"/>
    <w:rsid w:val="00B937BE"/>
    <w:rsid w:val="00BA02CF"/>
    <w:rsid w:val="00BA5827"/>
    <w:rsid w:val="00BA64B7"/>
    <w:rsid w:val="00BA7375"/>
    <w:rsid w:val="00BC56F6"/>
    <w:rsid w:val="00BD217D"/>
    <w:rsid w:val="00BD5FB7"/>
    <w:rsid w:val="00BE36C1"/>
    <w:rsid w:val="00BE37C8"/>
    <w:rsid w:val="00BE4D66"/>
    <w:rsid w:val="00BE6B2B"/>
    <w:rsid w:val="00BE6C8F"/>
    <w:rsid w:val="00BF257F"/>
    <w:rsid w:val="00BF27A6"/>
    <w:rsid w:val="00BF2C67"/>
    <w:rsid w:val="00BF4FA0"/>
    <w:rsid w:val="00BF50E5"/>
    <w:rsid w:val="00BF6B28"/>
    <w:rsid w:val="00C05EF1"/>
    <w:rsid w:val="00C21BB1"/>
    <w:rsid w:val="00C23879"/>
    <w:rsid w:val="00C253AC"/>
    <w:rsid w:val="00C30046"/>
    <w:rsid w:val="00C31454"/>
    <w:rsid w:val="00C410D9"/>
    <w:rsid w:val="00C41D45"/>
    <w:rsid w:val="00C42768"/>
    <w:rsid w:val="00C44772"/>
    <w:rsid w:val="00C46420"/>
    <w:rsid w:val="00C4718B"/>
    <w:rsid w:val="00C524CD"/>
    <w:rsid w:val="00C61C8E"/>
    <w:rsid w:val="00C64FC3"/>
    <w:rsid w:val="00C65F67"/>
    <w:rsid w:val="00C66CE2"/>
    <w:rsid w:val="00C72980"/>
    <w:rsid w:val="00C72E40"/>
    <w:rsid w:val="00C74AC4"/>
    <w:rsid w:val="00C86726"/>
    <w:rsid w:val="00C8685B"/>
    <w:rsid w:val="00C91A0C"/>
    <w:rsid w:val="00C91F0A"/>
    <w:rsid w:val="00CA2567"/>
    <w:rsid w:val="00CB315D"/>
    <w:rsid w:val="00CB4D0C"/>
    <w:rsid w:val="00CC7344"/>
    <w:rsid w:val="00CD046F"/>
    <w:rsid w:val="00CD3CC7"/>
    <w:rsid w:val="00CD577D"/>
    <w:rsid w:val="00CD7B5C"/>
    <w:rsid w:val="00CE09AA"/>
    <w:rsid w:val="00CF05C4"/>
    <w:rsid w:val="00CF0B77"/>
    <w:rsid w:val="00CF1130"/>
    <w:rsid w:val="00CF2F52"/>
    <w:rsid w:val="00CF5D31"/>
    <w:rsid w:val="00CF7250"/>
    <w:rsid w:val="00D00736"/>
    <w:rsid w:val="00D044A1"/>
    <w:rsid w:val="00D12F8F"/>
    <w:rsid w:val="00D153B1"/>
    <w:rsid w:val="00D22AA1"/>
    <w:rsid w:val="00D23BC4"/>
    <w:rsid w:val="00D24A8E"/>
    <w:rsid w:val="00D30BAB"/>
    <w:rsid w:val="00D34157"/>
    <w:rsid w:val="00D4321A"/>
    <w:rsid w:val="00D4403B"/>
    <w:rsid w:val="00D45942"/>
    <w:rsid w:val="00D4689D"/>
    <w:rsid w:val="00D47FE5"/>
    <w:rsid w:val="00D51181"/>
    <w:rsid w:val="00D511A4"/>
    <w:rsid w:val="00D61003"/>
    <w:rsid w:val="00D75B10"/>
    <w:rsid w:val="00D75F48"/>
    <w:rsid w:val="00D76E38"/>
    <w:rsid w:val="00D815FE"/>
    <w:rsid w:val="00D81E1B"/>
    <w:rsid w:val="00D93FEC"/>
    <w:rsid w:val="00DA7054"/>
    <w:rsid w:val="00DB1DDE"/>
    <w:rsid w:val="00DB26B4"/>
    <w:rsid w:val="00DB6F60"/>
    <w:rsid w:val="00DC0E01"/>
    <w:rsid w:val="00DC39C9"/>
    <w:rsid w:val="00DC6510"/>
    <w:rsid w:val="00DC6CD7"/>
    <w:rsid w:val="00DC784A"/>
    <w:rsid w:val="00DD4365"/>
    <w:rsid w:val="00DD5D45"/>
    <w:rsid w:val="00DD5DCA"/>
    <w:rsid w:val="00DD74F1"/>
    <w:rsid w:val="00DE1013"/>
    <w:rsid w:val="00DE29A9"/>
    <w:rsid w:val="00DE5079"/>
    <w:rsid w:val="00DF2527"/>
    <w:rsid w:val="00DF5C5F"/>
    <w:rsid w:val="00DF6F54"/>
    <w:rsid w:val="00DF72BD"/>
    <w:rsid w:val="00DF7A2A"/>
    <w:rsid w:val="00E0073C"/>
    <w:rsid w:val="00E00B36"/>
    <w:rsid w:val="00E04E08"/>
    <w:rsid w:val="00E102FE"/>
    <w:rsid w:val="00E10574"/>
    <w:rsid w:val="00E109FF"/>
    <w:rsid w:val="00E2452B"/>
    <w:rsid w:val="00E26994"/>
    <w:rsid w:val="00E27294"/>
    <w:rsid w:val="00E33603"/>
    <w:rsid w:val="00E36536"/>
    <w:rsid w:val="00E46CB2"/>
    <w:rsid w:val="00E471E4"/>
    <w:rsid w:val="00E52460"/>
    <w:rsid w:val="00E5560A"/>
    <w:rsid w:val="00E576A5"/>
    <w:rsid w:val="00E635A9"/>
    <w:rsid w:val="00E63C82"/>
    <w:rsid w:val="00E63DEC"/>
    <w:rsid w:val="00E64B7B"/>
    <w:rsid w:val="00E70242"/>
    <w:rsid w:val="00E73307"/>
    <w:rsid w:val="00E83920"/>
    <w:rsid w:val="00E83DF5"/>
    <w:rsid w:val="00E8549D"/>
    <w:rsid w:val="00E93C86"/>
    <w:rsid w:val="00E96E30"/>
    <w:rsid w:val="00EA22CA"/>
    <w:rsid w:val="00EA41BF"/>
    <w:rsid w:val="00EB39D3"/>
    <w:rsid w:val="00EB58C0"/>
    <w:rsid w:val="00EB59EE"/>
    <w:rsid w:val="00EB6653"/>
    <w:rsid w:val="00EC5A02"/>
    <w:rsid w:val="00ED374E"/>
    <w:rsid w:val="00ED64F0"/>
    <w:rsid w:val="00EE2AB6"/>
    <w:rsid w:val="00EE3BC6"/>
    <w:rsid w:val="00EE4195"/>
    <w:rsid w:val="00EE45E5"/>
    <w:rsid w:val="00EE70FA"/>
    <w:rsid w:val="00F00051"/>
    <w:rsid w:val="00F02E6D"/>
    <w:rsid w:val="00F057FA"/>
    <w:rsid w:val="00F0723B"/>
    <w:rsid w:val="00F12D4B"/>
    <w:rsid w:val="00F13CDE"/>
    <w:rsid w:val="00F1555E"/>
    <w:rsid w:val="00F207A2"/>
    <w:rsid w:val="00F2138E"/>
    <w:rsid w:val="00F24B51"/>
    <w:rsid w:val="00F251B1"/>
    <w:rsid w:val="00F2660A"/>
    <w:rsid w:val="00F31F0A"/>
    <w:rsid w:val="00F42D31"/>
    <w:rsid w:val="00F44A65"/>
    <w:rsid w:val="00F45F45"/>
    <w:rsid w:val="00F53543"/>
    <w:rsid w:val="00F54283"/>
    <w:rsid w:val="00F54873"/>
    <w:rsid w:val="00F54FE4"/>
    <w:rsid w:val="00F62069"/>
    <w:rsid w:val="00F76793"/>
    <w:rsid w:val="00F83719"/>
    <w:rsid w:val="00F84248"/>
    <w:rsid w:val="00F921A5"/>
    <w:rsid w:val="00FB21A1"/>
    <w:rsid w:val="00FB290A"/>
    <w:rsid w:val="00FC2816"/>
    <w:rsid w:val="00FC51C9"/>
    <w:rsid w:val="00FC65EF"/>
    <w:rsid w:val="00FD0787"/>
    <w:rsid w:val="00FD6EB2"/>
    <w:rsid w:val="00FE65DC"/>
    <w:rsid w:val="00FF028E"/>
    <w:rsid w:val="00FF2D17"/>
    <w:rsid w:val="00FF33AE"/>
    <w:rsid w:val="00FF3E93"/>
    <w:rsid w:val="00FF4195"/>
    <w:rsid w:val="00FF6451"/>
    <w:rsid w:val="00FF6CDD"/>
    <w:rsid w:val="018677E4"/>
    <w:rsid w:val="0289CF0A"/>
    <w:rsid w:val="029F85CA"/>
    <w:rsid w:val="02B2AEDB"/>
    <w:rsid w:val="0379EBDF"/>
    <w:rsid w:val="048E9891"/>
    <w:rsid w:val="0530E691"/>
    <w:rsid w:val="05540AE5"/>
    <w:rsid w:val="05DADA23"/>
    <w:rsid w:val="066FF8D1"/>
    <w:rsid w:val="06CA3862"/>
    <w:rsid w:val="07414730"/>
    <w:rsid w:val="07568F1C"/>
    <w:rsid w:val="0780C49A"/>
    <w:rsid w:val="08554D7F"/>
    <w:rsid w:val="08C1E7BD"/>
    <w:rsid w:val="08E56729"/>
    <w:rsid w:val="0908909E"/>
    <w:rsid w:val="09FF153C"/>
    <w:rsid w:val="0A1F725A"/>
    <w:rsid w:val="0A3E4B14"/>
    <w:rsid w:val="0B250C76"/>
    <w:rsid w:val="0BB90097"/>
    <w:rsid w:val="0BBFC4A7"/>
    <w:rsid w:val="0BF1D1BE"/>
    <w:rsid w:val="0BFA4FA7"/>
    <w:rsid w:val="0BFA9FBD"/>
    <w:rsid w:val="0C9188B8"/>
    <w:rsid w:val="0D6AA50F"/>
    <w:rsid w:val="0E0E0029"/>
    <w:rsid w:val="0E426A93"/>
    <w:rsid w:val="0E73B9DC"/>
    <w:rsid w:val="0ECFC3E7"/>
    <w:rsid w:val="0F75E09A"/>
    <w:rsid w:val="0FF5F55C"/>
    <w:rsid w:val="101A71F1"/>
    <w:rsid w:val="101D3BEB"/>
    <w:rsid w:val="116B4768"/>
    <w:rsid w:val="11D07C9B"/>
    <w:rsid w:val="1247F031"/>
    <w:rsid w:val="1346D52D"/>
    <w:rsid w:val="1351CC96"/>
    <w:rsid w:val="13F392CF"/>
    <w:rsid w:val="145DC36D"/>
    <w:rsid w:val="14B8C0F1"/>
    <w:rsid w:val="15D1D46F"/>
    <w:rsid w:val="160B1231"/>
    <w:rsid w:val="1622659B"/>
    <w:rsid w:val="175B00C1"/>
    <w:rsid w:val="17CFC0BB"/>
    <w:rsid w:val="18ECF3CE"/>
    <w:rsid w:val="19B80216"/>
    <w:rsid w:val="19CF1413"/>
    <w:rsid w:val="19ED0784"/>
    <w:rsid w:val="1A43F768"/>
    <w:rsid w:val="1B99A6E4"/>
    <w:rsid w:val="1C2DC3E5"/>
    <w:rsid w:val="1C7768C5"/>
    <w:rsid w:val="1E331979"/>
    <w:rsid w:val="1FDA788F"/>
    <w:rsid w:val="2056704E"/>
    <w:rsid w:val="207B705A"/>
    <w:rsid w:val="20CD5846"/>
    <w:rsid w:val="20D7467A"/>
    <w:rsid w:val="214CD7A7"/>
    <w:rsid w:val="2272FD6D"/>
    <w:rsid w:val="229317D4"/>
    <w:rsid w:val="23B49E1D"/>
    <w:rsid w:val="23D4511F"/>
    <w:rsid w:val="241AD6C9"/>
    <w:rsid w:val="2467BF62"/>
    <w:rsid w:val="24BD900D"/>
    <w:rsid w:val="261A8E9A"/>
    <w:rsid w:val="261DA616"/>
    <w:rsid w:val="2723C93F"/>
    <w:rsid w:val="27AABF8E"/>
    <w:rsid w:val="27D27262"/>
    <w:rsid w:val="27D2F0A0"/>
    <w:rsid w:val="284D240F"/>
    <w:rsid w:val="29766703"/>
    <w:rsid w:val="2996E5E2"/>
    <w:rsid w:val="2A017F96"/>
    <w:rsid w:val="2A8358D5"/>
    <w:rsid w:val="2B399CF3"/>
    <w:rsid w:val="2BAECB8C"/>
    <w:rsid w:val="2D2E3B47"/>
    <w:rsid w:val="2D6E827F"/>
    <w:rsid w:val="2D6EB804"/>
    <w:rsid w:val="2E5C439E"/>
    <w:rsid w:val="2FA024C1"/>
    <w:rsid w:val="30C70436"/>
    <w:rsid w:val="313633B9"/>
    <w:rsid w:val="316C676B"/>
    <w:rsid w:val="31F32B5E"/>
    <w:rsid w:val="3237E176"/>
    <w:rsid w:val="32640FB2"/>
    <w:rsid w:val="329768E0"/>
    <w:rsid w:val="32A18D78"/>
    <w:rsid w:val="32D2C800"/>
    <w:rsid w:val="32ED2DFB"/>
    <w:rsid w:val="33198E6B"/>
    <w:rsid w:val="3407A588"/>
    <w:rsid w:val="352C84B1"/>
    <w:rsid w:val="35D7B112"/>
    <w:rsid w:val="35E73309"/>
    <w:rsid w:val="36DD6FCD"/>
    <w:rsid w:val="37ABB46B"/>
    <w:rsid w:val="37F2B057"/>
    <w:rsid w:val="39D87E28"/>
    <w:rsid w:val="3A1589A4"/>
    <w:rsid w:val="3AE3B18C"/>
    <w:rsid w:val="3BBD7835"/>
    <w:rsid w:val="3BD4877F"/>
    <w:rsid w:val="3C024B8B"/>
    <w:rsid w:val="3C5A611F"/>
    <w:rsid w:val="3C854A58"/>
    <w:rsid w:val="3C8C2011"/>
    <w:rsid w:val="3CD02BE8"/>
    <w:rsid w:val="3D2116A7"/>
    <w:rsid w:val="3DAA26B0"/>
    <w:rsid w:val="3DB6D5FA"/>
    <w:rsid w:val="3DDFCFEF"/>
    <w:rsid w:val="3E0F87A5"/>
    <w:rsid w:val="3EA5ACB8"/>
    <w:rsid w:val="3F528B2E"/>
    <w:rsid w:val="400E9391"/>
    <w:rsid w:val="402E6B49"/>
    <w:rsid w:val="40361CB3"/>
    <w:rsid w:val="403876C9"/>
    <w:rsid w:val="42A27E64"/>
    <w:rsid w:val="42B5F6D7"/>
    <w:rsid w:val="43244BBE"/>
    <w:rsid w:val="43A3875F"/>
    <w:rsid w:val="44AE7E3C"/>
    <w:rsid w:val="44C6F64F"/>
    <w:rsid w:val="45785B94"/>
    <w:rsid w:val="45A658E2"/>
    <w:rsid w:val="469129BC"/>
    <w:rsid w:val="475CDF23"/>
    <w:rsid w:val="475D7350"/>
    <w:rsid w:val="48EAF144"/>
    <w:rsid w:val="4A1524C4"/>
    <w:rsid w:val="4A59EBFE"/>
    <w:rsid w:val="4B032DCA"/>
    <w:rsid w:val="4BF56195"/>
    <w:rsid w:val="4C6A9451"/>
    <w:rsid w:val="4C77820A"/>
    <w:rsid w:val="4CD83252"/>
    <w:rsid w:val="4D9AAA29"/>
    <w:rsid w:val="4DAD3B0C"/>
    <w:rsid w:val="4F0DF099"/>
    <w:rsid w:val="50D33CC9"/>
    <w:rsid w:val="511E162A"/>
    <w:rsid w:val="5165D181"/>
    <w:rsid w:val="517C1C86"/>
    <w:rsid w:val="5278F579"/>
    <w:rsid w:val="52D9A068"/>
    <w:rsid w:val="53BE8B45"/>
    <w:rsid w:val="53CA6D2D"/>
    <w:rsid w:val="54B3A114"/>
    <w:rsid w:val="54C8AA4A"/>
    <w:rsid w:val="550A57A8"/>
    <w:rsid w:val="553B5734"/>
    <w:rsid w:val="566080F0"/>
    <w:rsid w:val="568A6154"/>
    <w:rsid w:val="5691FD8F"/>
    <w:rsid w:val="57581FD9"/>
    <w:rsid w:val="576F76E1"/>
    <w:rsid w:val="5810D2C4"/>
    <w:rsid w:val="583DCBC7"/>
    <w:rsid w:val="59B3962E"/>
    <w:rsid w:val="59E55907"/>
    <w:rsid w:val="5A27118C"/>
    <w:rsid w:val="5B787E36"/>
    <w:rsid w:val="5C50BD2C"/>
    <w:rsid w:val="5C6FA488"/>
    <w:rsid w:val="5CDD06AF"/>
    <w:rsid w:val="5CE002D1"/>
    <w:rsid w:val="5D4DF3F7"/>
    <w:rsid w:val="5E1716C7"/>
    <w:rsid w:val="5E444CB4"/>
    <w:rsid w:val="5E559818"/>
    <w:rsid w:val="5F0E3649"/>
    <w:rsid w:val="5F319BFD"/>
    <w:rsid w:val="5F94AB03"/>
    <w:rsid w:val="5FB0BE16"/>
    <w:rsid w:val="604220F2"/>
    <w:rsid w:val="60EF3A6A"/>
    <w:rsid w:val="62221616"/>
    <w:rsid w:val="62308AF9"/>
    <w:rsid w:val="63374A60"/>
    <w:rsid w:val="63EC212C"/>
    <w:rsid w:val="63F49F6F"/>
    <w:rsid w:val="648F24C9"/>
    <w:rsid w:val="64A5E6DC"/>
    <w:rsid w:val="64C586E8"/>
    <w:rsid w:val="652607CC"/>
    <w:rsid w:val="65D3EA3C"/>
    <w:rsid w:val="669DBC4B"/>
    <w:rsid w:val="68F915B0"/>
    <w:rsid w:val="6962E753"/>
    <w:rsid w:val="69A56666"/>
    <w:rsid w:val="69ACEE38"/>
    <w:rsid w:val="6AB88681"/>
    <w:rsid w:val="6AD540DF"/>
    <w:rsid w:val="6C347064"/>
    <w:rsid w:val="6D29ECEF"/>
    <w:rsid w:val="6DA65C69"/>
    <w:rsid w:val="6E3FE2E9"/>
    <w:rsid w:val="6EF4B633"/>
    <w:rsid w:val="6FE17CAB"/>
    <w:rsid w:val="7080301C"/>
    <w:rsid w:val="70E30D68"/>
    <w:rsid w:val="710C0B5D"/>
    <w:rsid w:val="71C14A52"/>
    <w:rsid w:val="736515DB"/>
    <w:rsid w:val="740F3EA6"/>
    <w:rsid w:val="7448AE0F"/>
    <w:rsid w:val="75127292"/>
    <w:rsid w:val="7584DDFA"/>
    <w:rsid w:val="75F31152"/>
    <w:rsid w:val="7660921A"/>
    <w:rsid w:val="77106C3C"/>
    <w:rsid w:val="77220AAF"/>
    <w:rsid w:val="7767AE7F"/>
    <w:rsid w:val="77699D4E"/>
    <w:rsid w:val="7784CB26"/>
    <w:rsid w:val="781BD2B5"/>
    <w:rsid w:val="792347B2"/>
    <w:rsid w:val="793037A5"/>
    <w:rsid w:val="79FBED2E"/>
    <w:rsid w:val="7A7956FA"/>
    <w:rsid w:val="7AC78897"/>
    <w:rsid w:val="7CAE4DFD"/>
    <w:rsid w:val="7E9E51F7"/>
    <w:rsid w:val="7FCA873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F44928"/>
  <w15:chartTrackingRefBased/>
  <w15:docId w15:val="{C5CEE11C-D5BF-49E4-91FC-98A0CBEFE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Calibr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13" w:unhideWhenUsed="1"/>
    <w:lsdException w:name="List Bullet 5" w:semiHidden="1" w:uiPriority="13"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D12F8F"/>
    <w:pPr>
      <w:spacing w:after="0" w:line="240" w:lineRule="auto"/>
      <w:jc w:val="both"/>
    </w:pPr>
    <w:rPr>
      <w:rFonts w:ascii="Arial" w:hAnsi="Arial" w:cs="Yantramanav"/>
      <w:spacing w:val="5"/>
      <w:szCs w:val="24"/>
      <w:lang w:val="en-US"/>
    </w:rPr>
  </w:style>
  <w:style w:type="paragraph" w:styleId="Antrat1">
    <w:name w:val="heading 1"/>
    <w:aliases w:val="Forit 1 lygis,FORIT H1,Section,Heading,Appendix,stydde,app heading 1,app heading 11,app heading 12,app heading 111,app heading 13,1,1 ghost,g,ghost,H1,Kapitel,Arial 14 Fett,Arial 14 Fett1,Arial 14 Fett2,Arial 16 Fett,Datasheet title,Chapter"/>
    <w:basedOn w:val="prastasis"/>
    <w:next w:val="Antrat2"/>
    <w:link w:val="Antrat1Diagrama"/>
    <w:qFormat/>
    <w:rsid w:val="00D12F8F"/>
    <w:pPr>
      <w:keepNext/>
      <w:numPr>
        <w:numId w:val="14"/>
      </w:numPr>
      <w:spacing w:before="100" w:beforeAutospacing="1" w:after="240"/>
      <w:jc w:val="left"/>
      <w:outlineLvl w:val="0"/>
    </w:pPr>
    <w:rPr>
      <w:b/>
      <w:bCs/>
      <w:caps/>
      <w:color w:val="52847A"/>
      <w:kern w:val="32"/>
      <w:sz w:val="40"/>
      <w:szCs w:val="32"/>
      <w:lang w:val="lt-LT" w:eastAsia="lt-LT"/>
    </w:rPr>
  </w:style>
  <w:style w:type="paragraph" w:styleId="Antrat2">
    <w:name w:val="heading 2"/>
    <w:aliases w:val="Forit 2 lygmuo,FORIT H2,Title Header2,Straipsnis,2,body,H2,h2,PIM2,prop2,2 headline,h,pc plus heading2,A.B.C.,Abschnitt,Arial 12 Fett Kursiv,TF-Overskrit 2,H21,H22,H23,H24,H25,H26,H27,H28,H29,H210,H211,H212,H213,H214,H215,H216,H217,H221,H231"/>
    <w:basedOn w:val="prastasis"/>
    <w:next w:val="prastasis"/>
    <w:link w:val="Antrat2Diagrama"/>
    <w:uiPriority w:val="9"/>
    <w:qFormat/>
    <w:rsid w:val="00D12F8F"/>
    <w:pPr>
      <w:keepNext/>
      <w:keepLines/>
      <w:numPr>
        <w:ilvl w:val="1"/>
        <w:numId w:val="14"/>
      </w:numPr>
      <w:tabs>
        <w:tab w:val="left" w:pos="709"/>
      </w:tabs>
      <w:spacing w:before="100" w:beforeAutospacing="1" w:after="240"/>
      <w:outlineLvl w:val="1"/>
    </w:pPr>
    <w:rPr>
      <w:bCs/>
      <w:iCs/>
      <w:color w:val="7A4880"/>
      <w:sz w:val="32"/>
      <w:szCs w:val="32"/>
      <w:lang w:val="lt-LT" w:eastAsia="lt-LT"/>
    </w:rPr>
  </w:style>
  <w:style w:type="paragraph" w:styleId="Antrat3">
    <w:name w:val="heading 3"/>
    <w:aliases w:val="Forit 3 lygmuo,Section Header3,Sub-Clause Paragraph,l3,3,h3,H3,3heading,heading 3,3 bullet,b,bullet,SECOND,Second,BLANK2,4 bullet,bdullet,pc heading3,1.2.3.,Org Heading 1,h1,Unterabschnitt,Arial 12 Fett,3m,prop3,TF-Overskrift 3,CT,H31,l31,CT1"/>
    <w:basedOn w:val="prastasis"/>
    <w:next w:val="prastasis"/>
    <w:link w:val="Antrat3Diagrama"/>
    <w:autoRedefine/>
    <w:qFormat/>
    <w:rsid w:val="00D12F8F"/>
    <w:pPr>
      <w:keepNext/>
      <w:keepLines/>
      <w:numPr>
        <w:ilvl w:val="2"/>
        <w:numId w:val="14"/>
      </w:numPr>
      <w:tabs>
        <w:tab w:val="left" w:pos="851"/>
      </w:tabs>
      <w:spacing w:before="100" w:beforeAutospacing="1" w:after="100" w:afterAutospacing="1"/>
      <w:outlineLvl w:val="2"/>
    </w:pPr>
    <w:rPr>
      <w:rFonts w:cs="Arial"/>
      <w:bCs/>
      <w:color w:val="52847A"/>
      <w:sz w:val="28"/>
      <w:szCs w:val="28"/>
      <w:lang w:val="lt-LT" w:eastAsia="lt-LT"/>
    </w:rPr>
  </w:style>
  <w:style w:type="paragraph" w:styleId="Antrat4">
    <w:name w:val="heading 4"/>
    <w:aliases w:val="Forit 4 lygmuo,FORIT H3,Sub-Clause Sub-paragraph,Heading 4 Char Char Char Char,I4,4,l4,heading4,I41,41,l41,heading41,h4,4heading,H4,4 dash,d,Ref Heading 1,rh1,Unterunterabschnitt,Heading4,H4-Heading 4,a.,heading 4,TF-Overskrift 4,H41,H42"/>
    <w:basedOn w:val="prastasis"/>
    <w:next w:val="prastasis"/>
    <w:link w:val="Antrat4Diagrama"/>
    <w:autoRedefine/>
    <w:qFormat/>
    <w:rsid w:val="00D12F8F"/>
    <w:pPr>
      <w:keepNext/>
      <w:numPr>
        <w:ilvl w:val="3"/>
        <w:numId w:val="14"/>
      </w:numPr>
      <w:tabs>
        <w:tab w:val="left" w:pos="1134"/>
      </w:tabs>
      <w:spacing w:before="120" w:after="100" w:afterAutospacing="1"/>
      <w:outlineLvl w:val="3"/>
    </w:pPr>
    <w:rPr>
      <w:rFonts w:ascii="Yantramanav" w:eastAsia="Times New Roman" w:hAnsi="Yantramanav"/>
      <w:bCs/>
      <w:color w:val="6BA28C"/>
      <w:sz w:val="24"/>
      <w:szCs w:val="28"/>
    </w:rPr>
  </w:style>
  <w:style w:type="paragraph" w:styleId="Antrat5">
    <w:name w:val="heading 5"/>
    <w:aliases w:val="FORIT 5 lygis"/>
    <w:basedOn w:val="prastasis"/>
    <w:next w:val="prastasis"/>
    <w:link w:val="Antrat5Diagrama1"/>
    <w:qFormat/>
    <w:rsid w:val="00D12F8F"/>
    <w:pPr>
      <w:keepNext/>
      <w:numPr>
        <w:ilvl w:val="4"/>
        <w:numId w:val="14"/>
      </w:numPr>
      <w:spacing w:before="100" w:beforeAutospacing="1" w:after="100" w:afterAutospacing="1"/>
      <w:outlineLvl w:val="4"/>
    </w:pPr>
    <w:rPr>
      <w:rFonts w:ascii="Yantramanav" w:eastAsia="Times New Roman" w:hAnsi="Yantramanav"/>
      <w:bCs/>
      <w:i/>
      <w:iCs/>
      <w:color w:val="7A4880"/>
      <w:sz w:val="24"/>
      <w:szCs w:val="26"/>
    </w:rPr>
  </w:style>
  <w:style w:type="paragraph" w:styleId="Antrat6">
    <w:name w:val="heading 6"/>
    <w:aliases w:val="PIM 6,6,Annex Heading 1"/>
    <w:basedOn w:val="prastasis"/>
    <w:next w:val="prastasis"/>
    <w:link w:val="Antrat6Diagrama1"/>
    <w:qFormat/>
    <w:rsid w:val="00D12F8F"/>
    <w:pPr>
      <w:numPr>
        <w:ilvl w:val="5"/>
        <w:numId w:val="14"/>
      </w:numPr>
      <w:spacing w:before="100" w:beforeAutospacing="1" w:after="100" w:afterAutospacing="1"/>
      <w:outlineLvl w:val="5"/>
    </w:pPr>
    <w:rPr>
      <w:rFonts w:eastAsia="Times New Roman"/>
      <w:bCs/>
      <w:sz w:val="24"/>
      <w:lang w:eastAsia="lt-LT"/>
    </w:rPr>
  </w:style>
  <w:style w:type="paragraph" w:styleId="Antrat7">
    <w:name w:val="heading 7"/>
    <w:aliases w:val="LKIIS specifikacija,PIM 7,Annex Heading 2"/>
    <w:basedOn w:val="prastasis"/>
    <w:next w:val="prastasis"/>
    <w:link w:val="Antrat7Diagrama1"/>
    <w:unhideWhenUsed/>
    <w:qFormat/>
    <w:rsid w:val="00D12F8F"/>
    <w:pPr>
      <w:keepNext/>
      <w:keepLines/>
      <w:numPr>
        <w:ilvl w:val="6"/>
        <w:numId w:val="14"/>
      </w:numPr>
      <w:spacing w:before="100" w:beforeAutospacing="1" w:after="100" w:afterAutospacing="1"/>
      <w:outlineLvl w:val="6"/>
    </w:pPr>
    <w:rPr>
      <w:rFonts w:eastAsiaTheme="majorEastAsia"/>
      <w:iCs/>
      <w:sz w:val="24"/>
    </w:rPr>
  </w:style>
  <w:style w:type="paragraph" w:styleId="Antrat8">
    <w:name w:val="heading 8"/>
    <w:basedOn w:val="prastasis"/>
    <w:next w:val="prastasis"/>
    <w:link w:val="Antrat8Diagrama"/>
    <w:unhideWhenUsed/>
    <w:qFormat/>
    <w:rsid w:val="00D12F8F"/>
    <w:pPr>
      <w:keepNext/>
      <w:keepLines/>
      <w:numPr>
        <w:ilvl w:val="7"/>
        <w:numId w:val="14"/>
      </w:numPr>
      <w:spacing w:before="100" w:beforeAutospacing="1" w:after="100" w:afterAutospacing="1"/>
      <w:outlineLvl w:val="7"/>
    </w:pPr>
    <w:rPr>
      <w:rFonts w:eastAsia="Times New Roman"/>
      <w:sz w:val="24"/>
      <w:lang w:bidi="en-US"/>
    </w:rPr>
  </w:style>
  <w:style w:type="paragraph" w:styleId="Antrat9">
    <w:name w:val="heading 9"/>
    <w:aliases w:val="PIM 9,Annex Heading 4"/>
    <w:basedOn w:val="prastasis"/>
    <w:next w:val="prastasis"/>
    <w:link w:val="Antrat9Diagrama1"/>
    <w:unhideWhenUsed/>
    <w:qFormat/>
    <w:rsid w:val="00D12F8F"/>
    <w:pPr>
      <w:keepNext/>
      <w:keepLines/>
      <w:numPr>
        <w:ilvl w:val="8"/>
        <w:numId w:val="14"/>
      </w:numPr>
      <w:spacing w:before="100" w:beforeAutospacing="1" w:after="100" w:afterAutospacing="1"/>
      <w:outlineLvl w:val="8"/>
    </w:pPr>
    <w:rPr>
      <w:rFonts w:eastAsia="Times New Roman"/>
      <w:iCs/>
      <w:sz w:val="24"/>
      <w:lang w:bidi="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BULarial">
    <w:name w:val="1BUL_arial"/>
    <w:basedOn w:val="prastasis"/>
    <w:link w:val="1BULarialChar"/>
    <w:rsid w:val="00D12F8F"/>
    <w:pPr>
      <w:ind w:left="360" w:hanging="360"/>
      <w:contextualSpacing/>
    </w:pPr>
    <w:rPr>
      <w:rFonts w:eastAsia="Times New Roman"/>
      <w:szCs w:val="18"/>
      <w:lang w:val="lt-LT" w:eastAsia="lt-LT"/>
    </w:rPr>
  </w:style>
  <w:style w:type="character" w:customStyle="1" w:styleId="1BULarialChar">
    <w:name w:val="1BUL_arial Char"/>
    <w:basedOn w:val="Numatytasispastraiposriftas"/>
    <w:link w:val="1BULarial"/>
    <w:rsid w:val="00D12F8F"/>
    <w:rPr>
      <w:rFonts w:ascii="Arial" w:eastAsia="Times New Roman" w:hAnsi="Arial" w:cs="Yantramanav"/>
      <w:spacing w:val="5"/>
      <w:szCs w:val="18"/>
      <w:lang w:eastAsia="lt-LT"/>
    </w:rPr>
  </w:style>
  <w:style w:type="paragraph" w:customStyle="1" w:styleId="1NUMarial">
    <w:name w:val="1NUM_arial"/>
    <w:basedOn w:val="prastasis"/>
    <w:link w:val="1NUMarialChar"/>
    <w:qFormat/>
    <w:rsid w:val="00D12F8F"/>
    <w:pPr>
      <w:ind w:left="786" w:hanging="360"/>
      <w:contextualSpacing/>
    </w:pPr>
    <w:rPr>
      <w:lang w:val="lt-LT" w:eastAsia="lt-LT"/>
    </w:rPr>
  </w:style>
  <w:style w:type="character" w:customStyle="1" w:styleId="1NUMarialChar">
    <w:name w:val="1NUM_arial Char"/>
    <w:basedOn w:val="Numatytasispastraiposriftas"/>
    <w:link w:val="1NUMarial"/>
    <w:rsid w:val="00D12F8F"/>
    <w:rPr>
      <w:rFonts w:ascii="Arial" w:eastAsia="Calibri" w:hAnsi="Arial" w:cs="Yantramanav"/>
      <w:spacing w:val="5"/>
      <w:szCs w:val="24"/>
      <w:lang w:eastAsia="lt-LT"/>
    </w:rPr>
  </w:style>
  <w:style w:type="paragraph" w:customStyle="1" w:styleId="2lvlgeribulletai">
    <w:name w:val="2 lvl geri bulletai"/>
    <w:basedOn w:val="prastasis"/>
    <w:rsid w:val="00D12F8F"/>
    <w:pPr>
      <w:numPr>
        <w:numId w:val="13"/>
      </w:numPr>
      <w:overflowPunct w:val="0"/>
      <w:autoSpaceDE w:val="0"/>
      <w:autoSpaceDN w:val="0"/>
      <w:adjustRightInd w:val="0"/>
    </w:pPr>
    <w:rPr>
      <w:rFonts w:ascii="EYInterstate Light" w:eastAsia="SimSun" w:hAnsi="EYInterstate Light" w:cs="Arial"/>
      <w:spacing w:val="0"/>
      <w:szCs w:val="20"/>
      <w:lang w:val="lt-LT"/>
    </w:rPr>
  </w:style>
  <w:style w:type="paragraph" w:customStyle="1" w:styleId="2BULarial">
    <w:name w:val="2BUL_arial"/>
    <w:basedOn w:val="prastasis"/>
    <w:link w:val="2BULarialChar"/>
    <w:rsid w:val="00D12F8F"/>
    <w:pPr>
      <w:numPr>
        <w:numId w:val="2"/>
      </w:numPr>
      <w:tabs>
        <w:tab w:val="left" w:pos="418"/>
        <w:tab w:val="left" w:pos="851"/>
      </w:tabs>
      <w:contextualSpacing/>
    </w:pPr>
    <w:rPr>
      <w:rFonts w:eastAsia="Times New Roman"/>
      <w:szCs w:val="18"/>
      <w:lang w:eastAsia="lt-LT"/>
    </w:rPr>
  </w:style>
  <w:style w:type="character" w:customStyle="1" w:styleId="2BULarialChar">
    <w:name w:val="2BUL_arial Char"/>
    <w:basedOn w:val="Numatytasispastraiposriftas"/>
    <w:link w:val="2BULarial"/>
    <w:rsid w:val="00D12F8F"/>
    <w:rPr>
      <w:rFonts w:ascii="Arial" w:eastAsia="Times New Roman" w:hAnsi="Arial" w:cs="Yantramanav"/>
      <w:spacing w:val="5"/>
      <w:szCs w:val="18"/>
      <w:lang w:val="en-US" w:eastAsia="lt-LT"/>
    </w:rPr>
  </w:style>
  <w:style w:type="paragraph" w:customStyle="1" w:styleId="2NUMarial">
    <w:name w:val="2NUM_arial"/>
    <w:basedOn w:val="prastasis"/>
    <w:link w:val="2NUMarialChar"/>
    <w:rsid w:val="00D12F8F"/>
    <w:pPr>
      <w:numPr>
        <w:ilvl w:val="1"/>
        <w:numId w:val="3"/>
      </w:numPr>
      <w:contextualSpacing/>
    </w:pPr>
  </w:style>
  <w:style w:type="character" w:customStyle="1" w:styleId="2NUMarialChar">
    <w:name w:val="2NUM_arial Char"/>
    <w:basedOn w:val="Numatytasispastraiposriftas"/>
    <w:link w:val="2NUMarial"/>
    <w:rsid w:val="00D12F8F"/>
    <w:rPr>
      <w:rFonts w:ascii="Arial" w:hAnsi="Arial" w:cs="Yantramanav"/>
      <w:spacing w:val="5"/>
      <w:szCs w:val="24"/>
      <w:lang w:val="en-US"/>
    </w:rPr>
  </w:style>
  <w:style w:type="table" w:customStyle="1" w:styleId="3sraolentel1parykinimas1">
    <w:name w:val="3 sąrašo lentelė – 1 paryškinimas1"/>
    <w:basedOn w:val="prastojilentel"/>
    <w:uiPriority w:val="48"/>
    <w:rsid w:val="00D12F8F"/>
    <w:pPr>
      <w:spacing w:after="0" w:line="240" w:lineRule="auto"/>
      <w:jc w:val="both"/>
    </w:pPr>
    <w:rPr>
      <w:spacing w:val="5"/>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3BULarial">
    <w:name w:val="3BUL_arial"/>
    <w:basedOn w:val="prastasis"/>
    <w:link w:val="3BULarialChar"/>
    <w:rsid w:val="00D12F8F"/>
    <w:pPr>
      <w:numPr>
        <w:ilvl w:val="1"/>
        <w:numId w:val="4"/>
      </w:numPr>
      <w:contextualSpacing/>
    </w:pPr>
    <w:rPr>
      <w:rFonts w:eastAsia="Times New Roman"/>
      <w:lang w:eastAsia="lt-LT"/>
    </w:rPr>
  </w:style>
  <w:style w:type="character" w:customStyle="1" w:styleId="3BULarialChar">
    <w:name w:val="3BUL_arial Char"/>
    <w:basedOn w:val="Numatytasispastraiposriftas"/>
    <w:link w:val="3BULarial"/>
    <w:rsid w:val="00D12F8F"/>
    <w:rPr>
      <w:rFonts w:ascii="Arial" w:eastAsia="Times New Roman" w:hAnsi="Arial" w:cs="Yantramanav"/>
      <w:spacing w:val="5"/>
      <w:szCs w:val="24"/>
      <w:lang w:val="en-US" w:eastAsia="lt-LT"/>
    </w:rPr>
  </w:style>
  <w:style w:type="paragraph" w:customStyle="1" w:styleId="3NUMarial">
    <w:name w:val="3NUM_arial"/>
    <w:basedOn w:val="prastasis"/>
    <w:link w:val="3NUMarialChar"/>
    <w:rsid w:val="00D12F8F"/>
    <w:pPr>
      <w:numPr>
        <w:ilvl w:val="2"/>
        <w:numId w:val="5"/>
      </w:numPr>
      <w:tabs>
        <w:tab w:val="left" w:pos="1418"/>
      </w:tabs>
      <w:contextualSpacing/>
    </w:pPr>
    <w:rPr>
      <w:rFonts w:eastAsia="Times New Roman"/>
      <w:lang w:val="lt-LT"/>
    </w:rPr>
  </w:style>
  <w:style w:type="character" w:customStyle="1" w:styleId="3NUMarialChar">
    <w:name w:val="3NUM_arial Char"/>
    <w:basedOn w:val="Numatytasispastraiposriftas"/>
    <w:link w:val="3NUMarial"/>
    <w:rsid w:val="00D12F8F"/>
    <w:rPr>
      <w:rFonts w:ascii="Arial" w:eastAsia="Times New Roman" w:hAnsi="Arial" w:cs="Yantramanav"/>
      <w:spacing w:val="5"/>
      <w:szCs w:val="24"/>
    </w:rPr>
  </w:style>
  <w:style w:type="character" w:customStyle="1" w:styleId="apple-converted-space">
    <w:name w:val="apple-converted-space"/>
    <w:rsid w:val="00D12F8F"/>
  </w:style>
  <w:style w:type="character" w:customStyle="1" w:styleId="apple-style-span">
    <w:name w:val="apple-style-span"/>
    <w:rsid w:val="00D12F8F"/>
  </w:style>
  <w:style w:type="paragraph" w:styleId="Debesliotekstas">
    <w:name w:val="Balloon Text"/>
    <w:basedOn w:val="prastasis"/>
    <w:link w:val="DebesliotekstasDiagrama"/>
    <w:uiPriority w:val="99"/>
    <w:unhideWhenUsed/>
    <w:qFormat/>
    <w:rsid w:val="00D12F8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qFormat/>
    <w:rsid w:val="00D12F8F"/>
    <w:rPr>
      <w:rFonts w:ascii="Segoe UI" w:eastAsia="Calibri" w:hAnsi="Segoe UI" w:cs="Segoe UI"/>
      <w:spacing w:val="5"/>
      <w:sz w:val="18"/>
      <w:szCs w:val="18"/>
      <w:lang w:val="en-US"/>
    </w:rPr>
  </w:style>
  <w:style w:type="paragraph" w:customStyle="1" w:styleId="Body">
    <w:name w:val="Body"/>
    <w:basedOn w:val="prastasis"/>
    <w:rsid w:val="00D12F8F"/>
    <w:rPr>
      <w:rFonts w:ascii="Times New Roman" w:eastAsia="Times New Roman" w:hAnsi="Times New Roman" w:cs="Times New Roman"/>
      <w:sz w:val="24"/>
      <w:lang w:val="lt-LT" w:eastAsia="lt-LT"/>
    </w:rPr>
  </w:style>
  <w:style w:type="paragraph" w:customStyle="1" w:styleId="bodybody">
    <w:name w:val="body body"/>
    <w:basedOn w:val="prastasis"/>
    <w:link w:val="bodybodyChar"/>
    <w:rsid w:val="00D12F8F"/>
    <w:rPr>
      <w:rFonts w:ascii="Times New Roman" w:eastAsia="Times New Roman" w:hAnsi="Times New Roman" w:cs="Times New Roman"/>
      <w:sz w:val="24"/>
      <w:lang w:val="lt-LT" w:eastAsia="lt-LT"/>
    </w:rPr>
  </w:style>
  <w:style w:type="character" w:customStyle="1" w:styleId="bodybodyChar">
    <w:name w:val="body body Char"/>
    <w:link w:val="bodybody"/>
    <w:rsid w:val="00D12F8F"/>
    <w:rPr>
      <w:rFonts w:ascii="Times New Roman" w:eastAsia="Times New Roman" w:hAnsi="Times New Roman" w:cs="Times New Roman"/>
      <w:spacing w:val="5"/>
      <w:sz w:val="24"/>
      <w:szCs w:val="24"/>
      <w:lang w:eastAsia="lt-LT"/>
    </w:rPr>
  </w:style>
  <w:style w:type="paragraph" w:styleId="Pagrindinistekstas">
    <w:name w:val="Body Text"/>
    <w:aliases w:val=" Char, Char Char, Char Char Char Diagrama Diagrama Diagrama Diagrama Diagrama, Char Char Char Diagrama Diagrama Diagrama Diagrama Diagrama Diagrama Diagrama Diagrama Diagrama Diagrama ,body text,contents,bt,body inde"/>
    <w:basedOn w:val="prastasis"/>
    <w:link w:val="PagrindinistekstasDiagrama"/>
    <w:unhideWhenUsed/>
    <w:qFormat/>
    <w:rsid w:val="00D12F8F"/>
    <w:pPr>
      <w:spacing w:after="120"/>
    </w:pPr>
    <w:rPr>
      <w:rFonts w:cs="Times New Roman"/>
      <w:b/>
      <w:color w:val="44697D"/>
      <w:sz w:val="28"/>
      <w:szCs w:val="22"/>
      <w:lang w:val="x-none"/>
    </w:rPr>
  </w:style>
  <w:style w:type="character" w:customStyle="1" w:styleId="PagrindinistekstasDiagrama">
    <w:name w:val="Pagrindinis tekstas Diagrama"/>
    <w:aliases w:val=" Char Diagrama, Char Char Diagrama, Char Char Char Diagrama Diagrama Diagrama Diagrama Diagrama Diagrama, Char Char Char Diagrama Diagrama Diagrama Diagrama Diagrama Diagrama Diagrama Diagrama Diagrama Diagrama  Diagrama"/>
    <w:basedOn w:val="Numatytasispastraiposriftas"/>
    <w:link w:val="Pagrindinistekstas"/>
    <w:rsid w:val="00D12F8F"/>
    <w:rPr>
      <w:rFonts w:ascii="Arial" w:eastAsia="Calibri" w:hAnsi="Arial" w:cs="Times New Roman"/>
      <w:b/>
      <w:color w:val="44697D"/>
      <w:spacing w:val="5"/>
      <w:sz w:val="28"/>
      <w:lang w:val="x-none"/>
    </w:rPr>
  </w:style>
  <w:style w:type="paragraph" w:styleId="Pagrindinistekstas2">
    <w:name w:val="Body Text 2"/>
    <w:basedOn w:val="prastasis"/>
    <w:link w:val="Pagrindinistekstas2Diagrama1"/>
    <w:uiPriority w:val="99"/>
    <w:unhideWhenUsed/>
    <w:rsid w:val="00D12F8F"/>
    <w:pPr>
      <w:spacing w:before="100" w:beforeAutospacing="1" w:after="100" w:afterAutospacing="1"/>
    </w:pPr>
    <w:rPr>
      <w:rFonts w:eastAsia="Times New Roman" w:cs="Times New Roman"/>
      <w:b/>
      <w:color w:val="44697D"/>
      <w:sz w:val="28"/>
      <w:lang w:val="x-none" w:eastAsia="x-none"/>
    </w:rPr>
  </w:style>
  <w:style w:type="character" w:customStyle="1" w:styleId="Pagrindinistekstas2Diagrama1">
    <w:name w:val="Pagrindinis tekstas 2 Diagrama1"/>
    <w:basedOn w:val="Numatytasispastraiposriftas"/>
    <w:link w:val="Pagrindinistekstas2"/>
    <w:uiPriority w:val="99"/>
    <w:semiHidden/>
    <w:rsid w:val="00D12F8F"/>
    <w:rPr>
      <w:rFonts w:ascii="Arial" w:eastAsia="Times New Roman" w:hAnsi="Arial" w:cs="Times New Roman"/>
      <w:b/>
      <w:color w:val="44697D"/>
      <w:spacing w:val="5"/>
      <w:sz w:val="28"/>
      <w:szCs w:val="24"/>
      <w:lang w:val="x-none" w:eastAsia="x-none"/>
    </w:rPr>
  </w:style>
  <w:style w:type="paragraph" w:styleId="Pagrindinistekstas3">
    <w:name w:val="Body Text 3"/>
    <w:basedOn w:val="prastasis"/>
    <w:link w:val="Pagrindinistekstas3Diagrama1"/>
    <w:uiPriority w:val="99"/>
    <w:unhideWhenUsed/>
    <w:rsid w:val="00D12F8F"/>
    <w:pPr>
      <w:spacing w:after="120"/>
    </w:pPr>
    <w:rPr>
      <w:rFonts w:ascii="Georgia" w:eastAsia="Arial" w:hAnsi="Georgia" w:cs="Times New Roman"/>
      <w:sz w:val="16"/>
      <w:szCs w:val="16"/>
      <w:lang w:val="en-GB"/>
    </w:rPr>
  </w:style>
  <w:style w:type="character" w:customStyle="1" w:styleId="Pagrindinistekstas3Diagrama1">
    <w:name w:val="Pagrindinis tekstas 3 Diagrama1"/>
    <w:basedOn w:val="Numatytasispastraiposriftas"/>
    <w:link w:val="Pagrindinistekstas3"/>
    <w:uiPriority w:val="99"/>
    <w:rsid w:val="00D12F8F"/>
    <w:rPr>
      <w:rFonts w:ascii="Georgia" w:eastAsia="Arial" w:hAnsi="Georgia" w:cs="Times New Roman"/>
      <w:spacing w:val="5"/>
      <w:sz w:val="16"/>
      <w:szCs w:val="16"/>
      <w:lang w:val="en-GB"/>
    </w:rPr>
  </w:style>
  <w:style w:type="paragraph" w:styleId="Pagrindiniotekstotrauka2">
    <w:name w:val="Body Text Indent 2"/>
    <w:basedOn w:val="prastasis"/>
    <w:link w:val="Pagrindiniotekstotrauka2Diagrama"/>
    <w:uiPriority w:val="99"/>
    <w:semiHidden/>
    <w:unhideWhenUsed/>
    <w:rsid w:val="00D12F8F"/>
    <w:pPr>
      <w:spacing w:after="120" w:line="480" w:lineRule="auto"/>
      <w:ind w:left="283"/>
    </w:pPr>
    <w:rPr>
      <w:rFonts w:cs="Times New Roman"/>
      <w:b/>
      <w:color w:val="44697D"/>
      <w:sz w:val="28"/>
      <w:szCs w:val="22"/>
      <w:lang w:val="x-none"/>
    </w:rPr>
  </w:style>
  <w:style w:type="character" w:customStyle="1" w:styleId="Pagrindiniotekstotrauka2Diagrama">
    <w:name w:val="Pagrindinio teksto įtrauka 2 Diagrama"/>
    <w:basedOn w:val="Numatytasispastraiposriftas"/>
    <w:link w:val="Pagrindiniotekstotrauka2"/>
    <w:uiPriority w:val="99"/>
    <w:semiHidden/>
    <w:rsid w:val="00D12F8F"/>
    <w:rPr>
      <w:rFonts w:ascii="Arial" w:eastAsia="Calibri" w:hAnsi="Arial" w:cs="Times New Roman"/>
      <w:b/>
      <w:color w:val="44697D"/>
      <w:spacing w:val="5"/>
      <w:sz w:val="28"/>
      <w:lang w:val="x-none"/>
    </w:rPr>
  </w:style>
  <w:style w:type="paragraph" w:customStyle="1" w:styleId="BodyTextVSD">
    <w:name w:val="Body Text VSD"/>
    <w:basedOn w:val="Body"/>
    <w:link w:val="BodyTextVSDChar"/>
    <w:qFormat/>
    <w:rsid w:val="00D12F8F"/>
  </w:style>
  <w:style w:type="character" w:customStyle="1" w:styleId="BodyTextVSDChar">
    <w:name w:val="Body Text VSD Char"/>
    <w:basedOn w:val="Numatytasispastraiposriftas"/>
    <w:link w:val="BodyTextVSD"/>
    <w:rsid w:val="00D12F8F"/>
    <w:rPr>
      <w:rFonts w:ascii="Times New Roman" w:eastAsia="Times New Roman" w:hAnsi="Times New Roman" w:cs="Times New Roman"/>
      <w:spacing w:val="5"/>
      <w:sz w:val="24"/>
      <w:szCs w:val="24"/>
      <w:lang w:eastAsia="lt-LT"/>
    </w:rPr>
  </w:style>
  <w:style w:type="paragraph" w:customStyle="1" w:styleId="Buletas">
    <w:name w:val="Buletas"/>
    <w:basedOn w:val="BodyTextVSD"/>
    <w:link w:val="BuletasChar"/>
    <w:rsid w:val="00D12F8F"/>
    <w:pPr>
      <w:numPr>
        <w:numId w:val="28"/>
      </w:numPr>
    </w:pPr>
    <w:rPr>
      <w:szCs w:val="18"/>
    </w:rPr>
  </w:style>
  <w:style w:type="character" w:customStyle="1" w:styleId="BuletasChar">
    <w:name w:val="Buletas Char"/>
    <w:basedOn w:val="BodyTextVSDChar"/>
    <w:link w:val="Buletas"/>
    <w:rsid w:val="00D12F8F"/>
    <w:rPr>
      <w:rFonts w:ascii="Times New Roman" w:eastAsia="Times New Roman" w:hAnsi="Times New Roman" w:cs="Times New Roman"/>
      <w:spacing w:val="5"/>
      <w:sz w:val="24"/>
      <w:szCs w:val="18"/>
      <w:lang w:eastAsia="lt-LT"/>
    </w:rPr>
  </w:style>
  <w:style w:type="paragraph" w:customStyle="1" w:styleId="Specif">
    <w:name w:val="Specif"/>
    <w:basedOn w:val="prastasis"/>
    <w:link w:val="SpecifChar1"/>
    <w:autoRedefine/>
    <w:rsid w:val="00D12F8F"/>
    <w:pPr>
      <w:spacing w:before="120" w:after="120"/>
      <w:ind w:firstLine="340"/>
    </w:pPr>
    <w:rPr>
      <w:rFonts w:ascii="Times-Italic" w:eastAsia="Times New Roman" w:hAnsi="Times-Italic" w:cs="Times New Roman"/>
      <w:b/>
      <w:color w:val="000000"/>
      <w:spacing w:val="-2"/>
      <w:sz w:val="28"/>
      <w:lang w:val="x-none"/>
    </w:rPr>
  </w:style>
  <w:style w:type="character" w:customStyle="1" w:styleId="SpecifChar1">
    <w:name w:val="Specif Char1"/>
    <w:link w:val="Specif"/>
    <w:rsid w:val="00D12F8F"/>
    <w:rPr>
      <w:rFonts w:ascii="Times-Italic" w:eastAsia="Times New Roman" w:hAnsi="Times-Italic" w:cs="Times New Roman"/>
      <w:b/>
      <w:color w:val="000000"/>
      <w:spacing w:val="-2"/>
      <w:sz w:val="28"/>
      <w:szCs w:val="24"/>
      <w:lang w:val="x-none"/>
    </w:rPr>
  </w:style>
  <w:style w:type="paragraph" w:customStyle="1" w:styleId="Bulletspecif">
    <w:name w:val="Bullet_specif"/>
    <w:basedOn w:val="Specif"/>
    <w:autoRedefine/>
    <w:rsid w:val="00D12F8F"/>
    <w:pPr>
      <w:numPr>
        <w:numId w:val="6"/>
      </w:numPr>
      <w:tabs>
        <w:tab w:val="left" w:pos="401"/>
      </w:tabs>
      <w:spacing w:before="0" w:after="0"/>
      <w:jc w:val="left"/>
    </w:pPr>
    <w:rPr>
      <w:rFonts w:ascii="Times New Roman" w:hAnsi="Times New Roman"/>
    </w:rPr>
  </w:style>
  <w:style w:type="paragraph" w:customStyle="1" w:styleId="ForITlentelespavadinimas">
    <w:name w:val="ForIT lenteles pavadinimas"/>
    <w:basedOn w:val="prastasis"/>
    <w:next w:val="prastasis"/>
    <w:link w:val="ForITlentelespavadinimasChar"/>
    <w:autoRedefine/>
    <w:uiPriority w:val="34"/>
    <w:qFormat/>
    <w:rsid w:val="00D12F8F"/>
    <w:pPr>
      <w:contextualSpacing/>
    </w:pPr>
    <w:rPr>
      <w:rFonts w:eastAsia="Times New Roman" w:cs="Times New Roman"/>
      <w:lang w:val="lt-LT" w:eastAsia="lt-LT"/>
    </w:rPr>
  </w:style>
  <w:style w:type="character" w:customStyle="1" w:styleId="ForITlentelespavadinimasChar">
    <w:name w:val="ForIT lenteles pavadinimas Char"/>
    <w:basedOn w:val="Numatytasispastraiposriftas"/>
    <w:link w:val="ForITlentelespavadinimas"/>
    <w:uiPriority w:val="34"/>
    <w:rsid w:val="00D12F8F"/>
    <w:rPr>
      <w:rFonts w:ascii="Arial" w:eastAsia="Times New Roman" w:hAnsi="Arial" w:cs="Times New Roman"/>
      <w:spacing w:val="5"/>
      <w:szCs w:val="24"/>
      <w:lang w:eastAsia="lt-LT"/>
    </w:rPr>
  </w:style>
  <w:style w:type="paragraph" w:customStyle="1" w:styleId="BULLETLENTELE">
    <w:name w:val="BULLETLENTELE"/>
    <w:basedOn w:val="ForITlentelespavadinimas"/>
    <w:link w:val="BULLETLENTELEChar"/>
    <w:qFormat/>
    <w:rsid w:val="00D12F8F"/>
    <w:pPr>
      <w:numPr>
        <w:numId w:val="7"/>
      </w:numPr>
    </w:pPr>
    <w:rPr>
      <w:rFonts w:eastAsia="Arial"/>
      <w:color w:val="000000"/>
    </w:rPr>
  </w:style>
  <w:style w:type="character" w:customStyle="1" w:styleId="BULLETLENTELEChar">
    <w:name w:val="BULLETLENTELE Char"/>
    <w:basedOn w:val="ForITlentelespavadinimasChar"/>
    <w:link w:val="BULLETLENTELE"/>
    <w:rsid w:val="00D12F8F"/>
    <w:rPr>
      <w:rFonts w:ascii="Arial" w:eastAsia="Arial" w:hAnsi="Arial" w:cs="Times New Roman"/>
      <w:color w:val="000000"/>
      <w:spacing w:val="5"/>
      <w:szCs w:val="24"/>
      <w:lang w:eastAsia="lt-LT"/>
    </w:rPr>
  </w:style>
  <w:style w:type="paragraph" w:customStyle="1" w:styleId="Bullet2lrnte">
    <w:name w:val="Bullet2lrnte"/>
    <w:basedOn w:val="BULLETLENTELE"/>
    <w:link w:val="Bullet2lrnteChar"/>
    <w:rsid w:val="00D12F8F"/>
    <w:pPr>
      <w:numPr>
        <w:numId w:val="0"/>
      </w:numPr>
      <w:ind w:left="720" w:hanging="360"/>
      <w:contextualSpacing w:val="0"/>
    </w:pPr>
    <w:rPr>
      <w:lang w:bidi="en-US"/>
    </w:rPr>
  </w:style>
  <w:style w:type="character" w:customStyle="1" w:styleId="Bullet2lrnteChar">
    <w:name w:val="Bullet2lrnte Char"/>
    <w:basedOn w:val="Numatytasispastraiposriftas"/>
    <w:link w:val="Bullet2lrnte"/>
    <w:rsid w:val="00D12F8F"/>
    <w:rPr>
      <w:rFonts w:ascii="Arial" w:eastAsia="Arial" w:hAnsi="Arial" w:cs="Times New Roman"/>
      <w:color w:val="000000"/>
      <w:spacing w:val="5"/>
      <w:szCs w:val="24"/>
      <w:lang w:eastAsia="lt-LT" w:bidi="en-US"/>
    </w:rPr>
  </w:style>
  <w:style w:type="paragraph" w:customStyle="1" w:styleId="bulletai1">
    <w:name w:val="bulletai 1"/>
    <w:basedOn w:val="prastasis"/>
    <w:rsid w:val="00D12F8F"/>
    <w:pPr>
      <w:numPr>
        <w:numId w:val="8"/>
      </w:numPr>
      <w:spacing w:before="120" w:after="120"/>
    </w:pPr>
    <w:rPr>
      <w:rFonts w:ascii="Times New Roman" w:eastAsia="Times New Roman" w:hAnsi="Times New Roman" w:cs="Times New Roman"/>
      <w:sz w:val="24"/>
    </w:rPr>
  </w:style>
  <w:style w:type="paragraph" w:customStyle="1" w:styleId="bulletai2">
    <w:name w:val="bulletai 2"/>
    <w:basedOn w:val="bulletai1"/>
    <w:rsid w:val="00D12F8F"/>
    <w:pPr>
      <w:numPr>
        <w:ilvl w:val="1"/>
      </w:numPr>
      <w:tabs>
        <w:tab w:val="clear" w:pos="2268"/>
      </w:tabs>
    </w:pPr>
  </w:style>
  <w:style w:type="paragraph" w:customStyle="1" w:styleId="BulletasII">
    <w:name w:val="Bulletas II"/>
    <w:basedOn w:val="Buletas"/>
    <w:rsid w:val="00D12F8F"/>
    <w:pPr>
      <w:numPr>
        <w:numId w:val="0"/>
      </w:numPr>
      <w:tabs>
        <w:tab w:val="num" w:pos="360"/>
        <w:tab w:val="num" w:pos="1620"/>
        <w:tab w:val="num" w:pos="2694"/>
      </w:tabs>
      <w:spacing w:before="100" w:beforeAutospacing="1" w:after="100" w:afterAutospacing="1"/>
      <w:ind w:left="2694" w:hanging="1134"/>
    </w:pPr>
    <w:rPr>
      <w:szCs w:val="22"/>
      <w:lang w:eastAsia="en-US"/>
    </w:rPr>
  </w:style>
  <w:style w:type="paragraph" w:customStyle="1" w:styleId="Bullets">
    <w:name w:val="Bullets"/>
    <w:basedOn w:val="Sraopastraipa"/>
    <w:link w:val="BulletsChar"/>
    <w:qFormat/>
    <w:rsid w:val="00D12F8F"/>
    <w:pPr>
      <w:ind w:left="1080" w:hanging="360"/>
    </w:pPr>
    <w:rPr>
      <w:rFonts w:ascii="Yantramanav" w:hAnsi="Yantramanav"/>
      <w:szCs w:val="22"/>
      <w:lang w:val="lt-LT" w:eastAsia="lt-LT"/>
    </w:rPr>
  </w:style>
  <w:style w:type="character" w:customStyle="1" w:styleId="BulletsChar">
    <w:name w:val="Bullets Char"/>
    <w:basedOn w:val="Numatytasispastraiposriftas"/>
    <w:link w:val="Bullets"/>
    <w:rsid w:val="00D12F8F"/>
    <w:rPr>
      <w:rFonts w:ascii="Yantramanav" w:eastAsia="Calibri" w:hAnsi="Yantramanav" w:cs="Yantramanav"/>
      <w:spacing w:val="5"/>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ist L1"/>
    <w:basedOn w:val="prastasis"/>
    <w:link w:val="SraopastraipaDiagrama1"/>
    <w:uiPriority w:val="99"/>
    <w:qFormat/>
    <w:rsid w:val="00D12F8F"/>
    <w:pPr>
      <w:ind w:left="720"/>
      <w:contextualSpacing/>
    </w:pPr>
  </w:style>
  <w:style w:type="paragraph" w:customStyle="1" w:styleId="Bullets1">
    <w:name w:val="Bullets1"/>
    <w:basedOn w:val="Pagrindinistekstas"/>
    <w:rsid w:val="00D12F8F"/>
    <w:pPr>
      <w:numPr>
        <w:numId w:val="9"/>
      </w:numPr>
      <w:spacing w:after="100" w:line="360" w:lineRule="auto"/>
    </w:pPr>
    <w:rPr>
      <w:rFonts w:eastAsia="Times New Roman"/>
      <w:szCs w:val="24"/>
      <w:lang w:eastAsia="lt-LT"/>
    </w:rPr>
  </w:style>
  <w:style w:type="paragraph" w:styleId="Antrat">
    <w:name w:val="caption"/>
    <w:aliases w:val="paveikslo pav,Table caption,paveikslas,Paveikslo pavadinimas,VKTI - pav,pav,Document Object Caption,Paveiksliukai,TabelOverskrift,Didascalia Carattere2,Didascalia Carattere1 Carattere,Didascalia Carattere Carattere Carattere,lentelės caption"/>
    <w:basedOn w:val="prastasis"/>
    <w:next w:val="prastasis"/>
    <w:link w:val="AntratDiagrama"/>
    <w:qFormat/>
    <w:rsid w:val="00D12F8F"/>
    <w:pPr>
      <w:keepNext/>
      <w:jc w:val="center"/>
    </w:pPr>
    <w:rPr>
      <w:rFonts w:ascii="Times New Roman" w:hAnsi="Times New Roman" w:cs="Times New Roman"/>
      <w:bCs/>
      <w:i/>
    </w:rPr>
  </w:style>
  <w:style w:type="character" w:customStyle="1" w:styleId="AntratDiagrama">
    <w:name w:val="Antraštė Diagrama"/>
    <w:aliases w:val="paveikslo pav Diagrama,Table caption Diagrama,paveikslas Diagrama,Paveikslo pavadinimas Diagrama,VKTI - pav Diagrama,pav Diagrama,Document Object Caption Diagrama,Paveiksliukai Diagrama,TabelOverskrift Diagrama"/>
    <w:link w:val="Antrat"/>
    <w:uiPriority w:val="35"/>
    <w:rsid w:val="00D12F8F"/>
    <w:rPr>
      <w:rFonts w:ascii="Times New Roman" w:eastAsia="Calibri" w:hAnsi="Times New Roman" w:cs="Times New Roman"/>
      <w:bCs/>
      <w:i/>
      <w:spacing w:val="5"/>
      <w:szCs w:val="24"/>
      <w:lang w:val="en-US"/>
    </w:rPr>
  </w:style>
  <w:style w:type="table" w:styleId="Spalvotasspalvinimas5parykinimas">
    <w:name w:val="Colorful Shading Accent 5"/>
    <w:basedOn w:val="prastojilentel"/>
    <w:uiPriority w:val="71"/>
    <w:rsid w:val="00D12F8F"/>
    <w:pPr>
      <w:spacing w:after="0" w:line="240" w:lineRule="auto"/>
      <w:jc w:val="both"/>
    </w:pPr>
    <w:rPr>
      <w:rFonts w:ascii="Calibri" w:hAnsi="Calibri" w:cs="Times New Roman"/>
      <w:color w:val="000000"/>
      <w:spacing w:val="5"/>
      <w:lang w:val="en-GB"/>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character" w:styleId="Komentaronuoroda">
    <w:name w:val="annotation reference"/>
    <w:uiPriority w:val="99"/>
    <w:unhideWhenUsed/>
    <w:qFormat/>
    <w:rsid w:val="00D12F8F"/>
    <w:rPr>
      <w:sz w:val="16"/>
      <w:szCs w:val="16"/>
    </w:rPr>
  </w:style>
  <w:style w:type="paragraph" w:styleId="Komentarotekstas">
    <w:name w:val="annotation text"/>
    <w:aliases w:val="Diagrama,Diagrama Diagrama Diagrama Diagrama,Diagrama Diagrama Diagrama,Diagrama Diagrama Char Char,Diagrama Diagrama Char, Diagrama Diagrama Diagrama, Diagrama Diagrama, Diagrama Diagrama Diagrama Diagrama, Diagrama Diagrama Char Char"/>
    <w:basedOn w:val="prastasis"/>
    <w:link w:val="KomentarotekstasDiagrama1"/>
    <w:unhideWhenUsed/>
    <w:qFormat/>
    <w:rsid w:val="00D12F8F"/>
  </w:style>
  <w:style w:type="character" w:customStyle="1" w:styleId="KomentarotekstasDiagrama1">
    <w:name w:val="Komentaro tekstas Diagrama1"/>
    <w:aliases w:val="Diagrama Diagrama2,Diagrama Diagrama Diagrama Diagrama Diagrama,Diagrama Diagrama Diagrama Diagrama1,Diagrama Diagrama Char Char Diagrama,Diagrama Diagrama Char Diagrama, Diagrama Diagrama Diagrama Diagrama1"/>
    <w:basedOn w:val="Numatytasispastraiposriftas"/>
    <w:link w:val="Komentarotekstas"/>
    <w:qFormat/>
    <w:rsid w:val="00D12F8F"/>
    <w:rPr>
      <w:rFonts w:ascii="Arial" w:eastAsia="Calibri" w:hAnsi="Arial" w:cs="Yantramanav"/>
      <w:spacing w:val="5"/>
      <w:szCs w:val="24"/>
      <w:lang w:val="en-US"/>
    </w:rPr>
  </w:style>
  <w:style w:type="paragraph" w:styleId="Komentarotema">
    <w:name w:val="annotation subject"/>
    <w:basedOn w:val="prastasis"/>
    <w:next w:val="prastasis"/>
    <w:link w:val="KomentarotemaDiagrama"/>
    <w:uiPriority w:val="99"/>
    <w:unhideWhenUsed/>
    <w:qFormat/>
    <w:rsid w:val="00D12F8F"/>
    <w:rPr>
      <w:b/>
      <w:bCs/>
    </w:rPr>
  </w:style>
  <w:style w:type="character" w:customStyle="1" w:styleId="KomentarotemaDiagrama">
    <w:name w:val="Komentaro tema Diagrama"/>
    <w:basedOn w:val="Numatytasispastraiposriftas"/>
    <w:link w:val="Komentarotema"/>
    <w:uiPriority w:val="99"/>
    <w:qFormat/>
    <w:rsid w:val="00D12F8F"/>
    <w:rPr>
      <w:rFonts w:ascii="Arial" w:eastAsia="Calibri" w:hAnsi="Arial" w:cs="Yantramanav"/>
      <w:b/>
      <w:bCs/>
      <w:spacing w:val="5"/>
      <w:szCs w:val="24"/>
      <w:lang w:val="en-US"/>
    </w:rPr>
  </w:style>
  <w:style w:type="paragraph" w:customStyle="1" w:styleId="CVNormal">
    <w:name w:val="CV Normal"/>
    <w:basedOn w:val="prastasis"/>
    <w:rsid w:val="00D12F8F"/>
    <w:pPr>
      <w:suppressAutoHyphens/>
      <w:ind w:left="113" w:right="113"/>
    </w:pPr>
    <w:rPr>
      <w:rFonts w:ascii="Arial Narrow" w:eastAsia="Times New Roman" w:hAnsi="Arial Narrow" w:cs="Times New Roman"/>
      <w:lang w:val="lt-LT" w:eastAsia="ar-SA"/>
    </w:rPr>
  </w:style>
  <w:style w:type="paragraph" w:customStyle="1" w:styleId="CVNormal-FirstLine">
    <w:name w:val="CV Normal - First Line"/>
    <w:basedOn w:val="CVNormal"/>
    <w:next w:val="CVNormal"/>
    <w:rsid w:val="00D12F8F"/>
    <w:pPr>
      <w:spacing w:before="74"/>
    </w:pPr>
  </w:style>
  <w:style w:type="paragraph" w:customStyle="1" w:styleId="Default">
    <w:name w:val="Default"/>
    <w:qFormat/>
    <w:rsid w:val="00D12F8F"/>
    <w:pPr>
      <w:autoSpaceDE w:val="0"/>
      <w:autoSpaceDN w:val="0"/>
      <w:adjustRightInd w:val="0"/>
      <w:spacing w:after="0" w:line="240" w:lineRule="auto"/>
      <w:jc w:val="both"/>
    </w:pPr>
    <w:rPr>
      <w:rFonts w:ascii="Arial Narrow" w:eastAsia="Times New Roman" w:hAnsi="Arial Narrow" w:cs="Arial Narrow"/>
      <w:color w:val="000000"/>
      <w:spacing w:val="5"/>
      <w:sz w:val="24"/>
      <w:szCs w:val="24"/>
      <w:lang w:eastAsia="lt-LT"/>
    </w:rPr>
  </w:style>
  <w:style w:type="paragraph" w:customStyle="1" w:styleId="DiagramaCharCharDiagramaCharCharDiagramaDiagramaDiagramaCharCharDiagramaDiagrama">
    <w:name w:val="Diagrama Char Char Diagrama Char Char Diagrama Diagrama Diagrama Char Char Diagrama Diagrama"/>
    <w:basedOn w:val="prastasis"/>
    <w:semiHidden/>
    <w:rsid w:val="00D12F8F"/>
    <w:pPr>
      <w:spacing w:after="160" w:line="240" w:lineRule="exact"/>
    </w:pPr>
    <w:rPr>
      <w:rFonts w:ascii="Verdana" w:eastAsia="Times New Roman" w:hAnsi="Verdana" w:cs="Verdana"/>
      <w:lang w:val="lt-LT" w:eastAsia="lt-LT"/>
    </w:rPr>
  </w:style>
  <w:style w:type="paragraph" w:styleId="Dokumentostruktra">
    <w:name w:val="Document Map"/>
    <w:basedOn w:val="prastasis"/>
    <w:link w:val="DokumentostruktraDiagrama"/>
    <w:uiPriority w:val="99"/>
    <w:semiHidden/>
    <w:unhideWhenUsed/>
    <w:rsid w:val="00D12F8F"/>
    <w:rPr>
      <w:rFonts w:ascii="Tahoma" w:hAnsi="Tahoma" w:cs="Times New Roman"/>
      <w:b/>
      <w:color w:val="44697D"/>
      <w:sz w:val="16"/>
      <w:szCs w:val="16"/>
      <w:lang w:val="x-none"/>
    </w:rPr>
  </w:style>
  <w:style w:type="character" w:customStyle="1" w:styleId="DokumentostruktraDiagrama">
    <w:name w:val="Dokumento struktūra Diagrama"/>
    <w:basedOn w:val="Numatytasispastraiposriftas"/>
    <w:link w:val="Dokumentostruktra"/>
    <w:uiPriority w:val="99"/>
    <w:semiHidden/>
    <w:rsid w:val="00D12F8F"/>
    <w:rPr>
      <w:rFonts w:ascii="Tahoma" w:eastAsia="Calibri" w:hAnsi="Tahoma" w:cs="Times New Roman"/>
      <w:b/>
      <w:color w:val="44697D"/>
      <w:spacing w:val="5"/>
      <w:sz w:val="16"/>
      <w:szCs w:val="16"/>
      <w:lang w:val="x-none"/>
    </w:rPr>
  </w:style>
  <w:style w:type="character" w:styleId="Emfaz">
    <w:name w:val="Emphasis"/>
    <w:uiPriority w:val="20"/>
    <w:qFormat/>
    <w:rsid w:val="00D12F8F"/>
    <w:rPr>
      <w:i/>
      <w:iCs/>
      <w:sz w:val="22"/>
    </w:rPr>
  </w:style>
  <w:style w:type="character" w:styleId="Dokumentoinaosnumeris">
    <w:name w:val="endnote reference"/>
    <w:basedOn w:val="Numatytasispastraiposriftas"/>
    <w:uiPriority w:val="99"/>
    <w:rsid w:val="00D12F8F"/>
    <w:rPr>
      <w:vertAlign w:val="superscript"/>
    </w:rPr>
  </w:style>
  <w:style w:type="paragraph" w:styleId="Dokumentoinaostekstas">
    <w:name w:val="endnote text"/>
    <w:basedOn w:val="prastasis"/>
    <w:link w:val="DokumentoinaostekstasDiagrama"/>
    <w:unhideWhenUsed/>
    <w:rsid w:val="00D12F8F"/>
    <w:rPr>
      <w:rFonts w:cs="Times New Roman"/>
      <w:b/>
      <w:color w:val="44697D"/>
      <w:lang w:val="lt-LT"/>
    </w:rPr>
  </w:style>
  <w:style w:type="character" w:customStyle="1" w:styleId="DokumentoinaostekstasDiagrama">
    <w:name w:val="Dokumento išnašos tekstas Diagrama"/>
    <w:basedOn w:val="Numatytasispastraiposriftas"/>
    <w:link w:val="Dokumentoinaostekstas"/>
    <w:rsid w:val="00D12F8F"/>
    <w:rPr>
      <w:rFonts w:ascii="Arial" w:eastAsia="Calibri" w:hAnsi="Arial" w:cs="Times New Roman"/>
      <w:b/>
      <w:color w:val="44697D"/>
      <w:spacing w:val="5"/>
      <w:szCs w:val="24"/>
    </w:rPr>
  </w:style>
  <w:style w:type="character" w:styleId="Perirtashipersaitas">
    <w:name w:val="FollowedHyperlink"/>
    <w:uiPriority w:val="99"/>
    <w:unhideWhenUsed/>
    <w:qFormat/>
    <w:rsid w:val="00D12F8F"/>
    <w:rPr>
      <w:color w:val="800080"/>
      <w:u w:val="single"/>
    </w:rPr>
  </w:style>
  <w:style w:type="paragraph" w:styleId="Porat">
    <w:name w:val="footer"/>
    <w:aliases w:val="Footer_arial,ERP Footer,ft"/>
    <w:basedOn w:val="prastasis"/>
    <w:link w:val="PoratDiagrama1"/>
    <w:uiPriority w:val="99"/>
    <w:unhideWhenUsed/>
    <w:rsid w:val="00D12F8F"/>
    <w:pPr>
      <w:tabs>
        <w:tab w:val="center" w:pos="4680"/>
        <w:tab w:val="right" w:pos="9360"/>
      </w:tabs>
      <w:jc w:val="center"/>
    </w:pPr>
  </w:style>
  <w:style w:type="character" w:customStyle="1" w:styleId="PoratDiagrama1">
    <w:name w:val="Poraštė Diagrama1"/>
    <w:aliases w:val="Footer_arial Diagrama,ERP Footer Diagrama,ft Diagrama"/>
    <w:basedOn w:val="Numatytasispastraiposriftas"/>
    <w:link w:val="Porat"/>
    <w:uiPriority w:val="99"/>
    <w:qFormat/>
    <w:rsid w:val="00D12F8F"/>
    <w:rPr>
      <w:rFonts w:ascii="Arial" w:eastAsia="Calibri" w:hAnsi="Arial" w:cs="Yantramanav"/>
      <w:spacing w:val="5"/>
      <w:szCs w:val="24"/>
      <w:lang w:val="en-US"/>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
    <w:uiPriority w:val="99"/>
    <w:rsid w:val="00D12F8F"/>
    <w:rPr>
      <w:vertAlign w:val="superscript"/>
    </w:rPr>
  </w:style>
  <w:style w:type="paragraph" w:styleId="Puslapioinaostekstas">
    <w:name w:val="footnote text"/>
    <w:aliases w:val="Footnote, Car,Car,Footnote text,Footnote Text Char Char Char,Footnote Text1,Footnote Text2,Footnote Text11,ALTS FOOTNOTE11,Footnote Text Char111,Footnote Text Char Char Char11,Footnote Text Char1 Char Char Char Char11,Fußn,fn,FT"/>
    <w:basedOn w:val="prastasis"/>
    <w:link w:val="PuslapioinaostekstasDiagrama1"/>
    <w:rsid w:val="00D12F8F"/>
    <w:rPr>
      <w:rFonts w:eastAsia="Times New Roman" w:cs="Times New Roman"/>
      <w:b/>
      <w:color w:val="44697D"/>
      <w:lang w:val="x-none" w:eastAsia="x-none"/>
    </w:rPr>
  </w:style>
  <w:style w:type="character" w:customStyle="1" w:styleId="PuslapioinaostekstasDiagrama1">
    <w:name w:val="Puslapio išnašos tekstas Diagrama1"/>
    <w:aliases w:val="Footnote Diagrama, Car Diagrama,Car Diagrama,Footnote text Diagrama,Footnote Text Char Char Char Diagrama,Footnote Text1 Diagrama,Footnote Text2 Diagrama,Footnote Text11 Diagrama,ALTS FOOTNOTE11 Diagrama,Fußn Diagrama"/>
    <w:basedOn w:val="Numatytasispastraiposriftas"/>
    <w:link w:val="Puslapioinaostekstas"/>
    <w:rsid w:val="00D12F8F"/>
    <w:rPr>
      <w:rFonts w:ascii="Arial" w:eastAsia="Times New Roman" w:hAnsi="Arial" w:cs="Times New Roman"/>
      <w:b/>
      <w:color w:val="44697D"/>
      <w:spacing w:val="5"/>
      <w:szCs w:val="24"/>
      <w:lang w:val="x-none" w:eastAsia="x-none"/>
    </w:rPr>
  </w:style>
  <w:style w:type="table" w:customStyle="1" w:styleId="ForIT">
    <w:name w:val="ForIT"/>
    <w:basedOn w:val="prastojilentel"/>
    <w:uiPriority w:val="99"/>
    <w:rsid w:val="00D12F8F"/>
    <w:pPr>
      <w:spacing w:before="120" w:after="0" w:line="240" w:lineRule="auto"/>
    </w:pPr>
    <w:rPr>
      <w:rFonts w:ascii="Arial" w:hAnsi="Arial" w:cs="Yantramanav"/>
      <w:spacing w:val="5"/>
      <w:sz w:val="20"/>
      <w:szCs w:val="24"/>
      <w:lang w:val="en-US"/>
    </w:rPr>
    <w:tblPr>
      <w:tblStyleRowBandSize w:val="1"/>
      <w:tblStyleColBandSize w:val="1"/>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
    <w:tcPr>
      <w:shd w:val="clear" w:color="auto" w:fill="FFFFFF" w:themeFill="background1"/>
    </w:tcPr>
    <w:tblStylePr w:type="firstRow">
      <w:pPr>
        <w:jc w:val="left"/>
      </w:pPr>
      <w:rPr>
        <w:rFonts w:ascii="Arial" w:hAnsi="Arial"/>
        <w:b w:val="0"/>
        <w:color w:val="FFFFFF" w:themeColor="background1"/>
        <w:sz w:val="22"/>
      </w:rPr>
      <w:tblPr/>
      <w:tcPr>
        <w:shd w:val="clear" w:color="auto" w:fill="528470"/>
      </w:tcPr>
    </w:tblStylePr>
    <w:tblStylePr w:type="firstCol">
      <w:rPr>
        <w:color w:val="auto"/>
        <w:sz w:val="20"/>
      </w:rPr>
    </w:tblStylePr>
    <w:tblStylePr w:type="lastCol">
      <w:rPr>
        <w:sz w:val="20"/>
      </w:rPr>
    </w:tblStylePr>
    <w:tblStylePr w:type="band1Vert">
      <w:rPr>
        <w:sz w:val="20"/>
      </w:rPr>
    </w:tblStylePr>
    <w:tblStylePr w:type="band2Vert">
      <w:rPr>
        <w:sz w:val="20"/>
      </w:rPr>
    </w:tblStylePr>
    <w:tblStylePr w:type="band1Horz">
      <w:rPr>
        <w:sz w:val="20"/>
      </w:rPr>
    </w:tblStylePr>
    <w:tblStylePr w:type="band2Horz">
      <w:rPr>
        <w:sz w:val="20"/>
      </w:rPr>
    </w:tblStylePr>
  </w:style>
  <w:style w:type="paragraph" w:customStyle="1" w:styleId="FORITbullets1">
    <w:name w:val="FORIT bullets 1"/>
    <w:basedOn w:val="prastasis"/>
    <w:link w:val="FORITbullets1Char"/>
    <w:qFormat/>
    <w:rsid w:val="00D12F8F"/>
    <w:pPr>
      <w:numPr>
        <w:numId w:val="25"/>
      </w:numPr>
      <w:pBdr>
        <w:top w:val="nil"/>
        <w:left w:val="nil"/>
        <w:bottom w:val="nil"/>
        <w:right w:val="nil"/>
        <w:between w:val="nil"/>
      </w:pBdr>
    </w:pPr>
  </w:style>
  <w:style w:type="character" w:customStyle="1" w:styleId="FORITbullets1Char">
    <w:name w:val="FORIT bullets 1 Char"/>
    <w:basedOn w:val="Numatytasispastraiposriftas"/>
    <w:link w:val="FORITbullets1"/>
    <w:rsid w:val="00D12F8F"/>
    <w:rPr>
      <w:rFonts w:ascii="Arial" w:hAnsi="Arial" w:cs="Yantramanav"/>
      <w:spacing w:val="5"/>
      <w:szCs w:val="24"/>
      <w:lang w:val="en-US"/>
    </w:rPr>
  </w:style>
  <w:style w:type="paragraph" w:customStyle="1" w:styleId="Foritlentelsbullet">
    <w:name w:val="Forit  lentelės bullet"/>
    <w:basedOn w:val="FORITbullets1"/>
    <w:link w:val="ForitlentelsbulletChar"/>
    <w:rsid w:val="00D12F8F"/>
  </w:style>
  <w:style w:type="character" w:customStyle="1" w:styleId="ForitlentelsbulletChar">
    <w:name w:val="Forit  lentelės bullet Char"/>
    <w:basedOn w:val="FORITbullets1Char"/>
    <w:link w:val="Foritlentelsbullet"/>
    <w:rsid w:val="00D12F8F"/>
    <w:rPr>
      <w:rFonts w:ascii="Arial" w:hAnsi="Arial" w:cs="Yantramanav"/>
      <w:spacing w:val="5"/>
      <w:szCs w:val="24"/>
      <w:lang w:val="en-US"/>
    </w:rPr>
  </w:style>
  <w:style w:type="paragraph" w:customStyle="1" w:styleId="Foritantrat">
    <w:name w:val="Forit antraštė"/>
    <w:basedOn w:val="prastasis"/>
    <w:link w:val="ForitantratChar"/>
    <w:qFormat/>
    <w:rsid w:val="00D12F8F"/>
    <w:pPr>
      <w:pBdr>
        <w:top w:val="nil"/>
        <w:left w:val="nil"/>
        <w:bottom w:val="nil"/>
        <w:right w:val="nil"/>
        <w:between w:val="nil"/>
      </w:pBdr>
      <w:spacing w:before="240" w:after="240"/>
    </w:pPr>
    <w:rPr>
      <w:i/>
      <w:color w:val="7A4880"/>
      <w:u w:val="single"/>
    </w:rPr>
  </w:style>
  <w:style w:type="character" w:customStyle="1" w:styleId="ForitantratChar">
    <w:name w:val="Forit antraštė Char"/>
    <w:basedOn w:val="Numatytasispastraiposriftas"/>
    <w:link w:val="Foritantrat"/>
    <w:rsid w:val="00D12F8F"/>
    <w:rPr>
      <w:rFonts w:ascii="Arial" w:eastAsia="Calibri" w:hAnsi="Arial" w:cs="Yantramanav"/>
      <w:i/>
      <w:color w:val="7A4880"/>
      <w:spacing w:val="5"/>
      <w:szCs w:val="24"/>
      <w:u w:val="single"/>
      <w:lang w:val="en-US"/>
    </w:rPr>
  </w:style>
  <w:style w:type="paragraph" w:customStyle="1" w:styleId="FORITBulletsL1">
    <w:name w:val="FORIT Bullets L1"/>
    <w:basedOn w:val="Sraopastraipa"/>
    <w:link w:val="FORITBulletsL1Char"/>
    <w:rsid w:val="00D12F8F"/>
    <w:pPr>
      <w:numPr>
        <w:numId w:val="10"/>
      </w:numPr>
    </w:pPr>
    <w:rPr>
      <w:szCs w:val="22"/>
      <w:lang w:val="lt-LT" w:eastAsia="lt-LT"/>
    </w:rPr>
  </w:style>
  <w:style w:type="character" w:customStyle="1" w:styleId="FORITBulletsL1Char">
    <w:name w:val="FORIT Bullets L1 Char"/>
    <w:basedOn w:val="Numatytasispastraiposriftas"/>
    <w:link w:val="FORITBulletsL1"/>
    <w:rsid w:val="00D12F8F"/>
    <w:rPr>
      <w:rFonts w:ascii="Arial" w:hAnsi="Arial" w:cs="Yantramanav"/>
      <w:spacing w:val="5"/>
      <w:lang w:eastAsia="lt-LT"/>
    </w:rPr>
  </w:style>
  <w:style w:type="paragraph" w:customStyle="1" w:styleId="FORITBulletsL2">
    <w:name w:val="FORIT Bullets L2"/>
    <w:basedOn w:val="FORITBulletsL1"/>
    <w:link w:val="FORITBulletsL2Char"/>
    <w:qFormat/>
    <w:rsid w:val="00D12F8F"/>
    <w:pPr>
      <w:numPr>
        <w:ilvl w:val="1"/>
      </w:numPr>
    </w:pPr>
  </w:style>
  <w:style w:type="character" w:customStyle="1" w:styleId="FORITBulletsL2Char">
    <w:name w:val="FORIT Bullets L2 Char"/>
    <w:basedOn w:val="FORITBulletsL1Char"/>
    <w:link w:val="FORITBulletsL2"/>
    <w:rsid w:val="00D12F8F"/>
    <w:rPr>
      <w:rFonts w:ascii="Arial" w:hAnsi="Arial" w:cs="Yantramanav"/>
      <w:spacing w:val="5"/>
      <w:lang w:eastAsia="lt-LT"/>
    </w:rPr>
  </w:style>
  <w:style w:type="paragraph" w:customStyle="1" w:styleId="FORITbulletlentele">
    <w:name w:val="FORIT bullet lentele"/>
    <w:basedOn w:val="FORITBulletsL2"/>
    <w:link w:val="FORITbulletlenteleChar"/>
    <w:qFormat/>
    <w:rsid w:val="00D12F8F"/>
    <w:rPr>
      <w:rFonts w:eastAsia="Times New Roman" w:cs="Arial"/>
      <w:sz w:val="20"/>
      <w:lang w:bidi="en-US"/>
    </w:rPr>
  </w:style>
  <w:style w:type="character" w:customStyle="1" w:styleId="FORITbulletlenteleChar">
    <w:name w:val="FORIT bullet lentele Char"/>
    <w:basedOn w:val="FORITBulletsL2Char"/>
    <w:link w:val="FORITbulletlentele"/>
    <w:rsid w:val="00D12F8F"/>
    <w:rPr>
      <w:rFonts w:ascii="Arial" w:eastAsia="Times New Roman" w:hAnsi="Arial" w:cs="Arial"/>
      <w:spacing w:val="5"/>
      <w:sz w:val="20"/>
      <w:lang w:eastAsia="lt-LT" w:bidi="en-US"/>
    </w:rPr>
  </w:style>
  <w:style w:type="character" w:customStyle="1" w:styleId="Antrat4Diagrama">
    <w:name w:val="Antraštė 4 Diagrama"/>
    <w:aliases w:val="Forit 4 lygmuo Diagrama,FORIT H3 Diagrama,Sub-Clause Sub-paragraph Diagrama,Heading 4 Char Char Char Char Diagrama,I4 Diagrama,4 Diagrama,l4 Diagrama,heading4 Diagrama,I41 Diagrama,41 Diagrama,l41 Diagrama,heading41 Diagrama"/>
    <w:basedOn w:val="Numatytasispastraiposriftas"/>
    <w:link w:val="Antrat4"/>
    <w:rsid w:val="00D12F8F"/>
    <w:rPr>
      <w:rFonts w:ascii="Yantramanav" w:eastAsia="Times New Roman" w:hAnsi="Yantramanav" w:cs="Yantramanav"/>
      <w:bCs/>
      <w:color w:val="6BA28C"/>
      <w:spacing w:val="5"/>
      <w:sz w:val="24"/>
      <w:szCs w:val="28"/>
      <w:lang w:val="en-US"/>
    </w:rPr>
  </w:style>
  <w:style w:type="paragraph" w:customStyle="1" w:styleId="FORITL4">
    <w:name w:val="FORIT L4"/>
    <w:basedOn w:val="Antrat4"/>
    <w:link w:val="FORITL4Char"/>
    <w:rsid w:val="00D12F8F"/>
    <w:pPr>
      <w:numPr>
        <w:ilvl w:val="0"/>
        <w:numId w:val="0"/>
      </w:numPr>
      <w:tabs>
        <w:tab w:val="clear" w:pos="1134"/>
      </w:tabs>
      <w:spacing w:before="240"/>
      <w:ind w:left="1432" w:hanging="156"/>
    </w:pPr>
    <w:rPr>
      <w:color w:val="7FC2A7"/>
      <w:lang w:val="lt-LT"/>
    </w:rPr>
  </w:style>
  <w:style w:type="character" w:customStyle="1" w:styleId="FORITL4Char">
    <w:name w:val="FORIT L4 Char"/>
    <w:basedOn w:val="Numatytasispastraiposriftas"/>
    <w:link w:val="FORITL4"/>
    <w:rsid w:val="00D12F8F"/>
    <w:rPr>
      <w:rFonts w:ascii="Yantramanav" w:eastAsia="Times New Roman" w:hAnsi="Yantramanav" w:cs="Yantramanav"/>
      <w:bCs/>
      <w:color w:val="7FC2A7"/>
      <w:spacing w:val="5"/>
      <w:sz w:val="24"/>
      <w:szCs w:val="28"/>
    </w:rPr>
  </w:style>
  <w:style w:type="paragraph" w:customStyle="1" w:styleId="Foritlentelsbullet0">
    <w:name w:val="Forit lentelės bullet"/>
    <w:basedOn w:val="FORITbullets1"/>
    <w:link w:val="ForitlentelsbulletChar0"/>
    <w:autoRedefine/>
    <w:qFormat/>
    <w:rsid w:val="00D12F8F"/>
    <w:pPr>
      <w:numPr>
        <w:numId w:val="0"/>
      </w:numPr>
      <w:spacing w:before="120"/>
      <w:jc w:val="left"/>
    </w:pPr>
    <w:rPr>
      <w:rFonts w:eastAsia="Times New Roman" w:cs="Arial"/>
      <w:sz w:val="20"/>
      <w:lang w:bidi="en-US"/>
    </w:rPr>
  </w:style>
  <w:style w:type="character" w:customStyle="1" w:styleId="ForitlentelsbulletChar0">
    <w:name w:val="Forit lentelės bullet Char"/>
    <w:basedOn w:val="FORITbullets1Char"/>
    <w:link w:val="Foritlentelsbullet0"/>
    <w:rsid w:val="00D12F8F"/>
    <w:rPr>
      <w:rFonts w:ascii="Arial" w:eastAsia="Times New Roman" w:hAnsi="Arial" w:cs="Arial"/>
      <w:spacing w:val="5"/>
      <w:sz w:val="20"/>
      <w:szCs w:val="24"/>
      <w:lang w:val="en-US" w:bidi="en-US"/>
    </w:rPr>
  </w:style>
  <w:style w:type="paragraph" w:customStyle="1" w:styleId="FORITtekstas">
    <w:name w:val="FORIT tekstas"/>
    <w:basedOn w:val="prastasis"/>
    <w:link w:val="FORITtekstasChar"/>
    <w:qFormat/>
    <w:rsid w:val="00D12F8F"/>
    <w:pPr>
      <w:spacing w:before="120" w:after="120" w:line="264" w:lineRule="auto"/>
    </w:pPr>
    <w:rPr>
      <w:rFonts w:eastAsia="Times New Roman"/>
      <w:lang w:val="lt-LT" w:eastAsia="lt-LT"/>
    </w:rPr>
  </w:style>
  <w:style w:type="character" w:customStyle="1" w:styleId="FORITtekstasChar">
    <w:name w:val="FORIT tekstas Char"/>
    <w:basedOn w:val="Numatytasispastraiposriftas"/>
    <w:link w:val="FORITtekstas"/>
    <w:rsid w:val="00D12F8F"/>
    <w:rPr>
      <w:rFonts w:ascii="Arial" w:eastAsia="Times New Roman" w:hAnsi="Arial" w:cs="Yantramanav"/>
      <w:spacing w:val="5"/>
      <w:szCs w:val="24"/>
      <w:lang w:eastAsia="lt-LT"/>
    </w:rPr>
  </w:style>
  <w:style w:type="paragraph" w:customStyle="1" w:styleId="Foritlentelsheader">
    <w:name w:val="Forit lentelės header"/>
    <w:basedOn w:val="FORITtekstas"/>
    <w:link w:val="ForitlentelsheaderChar"/>
    <w:qFormat/>
    <w:rsid w:val="00D12F8F"/>
    <w:pPr>
      <w:spacing w:before="0" w:after="0"/>
    </w:pPr>
    <w:rPr>
      <w:color w:val="FFFFFF" w:themeColor="background1"/>
    </w:rPr>
  </w:style>
  <w:style w:type="character" w:customStyle="1" w:styleId="ForitlentelsheaderChar">
    <w:name w:val="Forit lentelės header Char"/>
    <w:basedOn w:val="FORITtekstasChar"/>
    <w:link w:val="Foritlentelsheader"/>
    <w:rsid w:val="00D12F8F"/>
    <w:rPr>
      <w:rFonts w:ascii="Arial" w:eastAsia="Times New Roman" w:hAnsi="Arial" w:cs="Yantramanav"/>
      <w:color w:val="FFFFFF" w:themeColor="background1"/>
      <w:spacing w:val="5"/>
      <w:szCs w:val="24"/>
      <w:lang w:eastAsia="lt-LT"/>
    </w:rPr>
  </w:style>
  <w:style w:type="paragraph" w:customStyle="1" w:styleId="ForitNumber">
    <w:name w:val="Forit Number"/>
    <w:basedOn w:val="prastasis"/>
    <w:link w:val="ForitNumberChar"/>
    <w:rsid w:val="00D12F8F"/>
    <w:pPr>
      <w:contextualSpacing/>
    </w:pPr>
    <w:rPr>
      <w:color w:val="171717" w:themeColor="background2" w:themeShade="1A"/>
      <w:lang w:val="lt-LT" w:eastAsia="lt-LT"/>
    </w:rPr>
  </w:style>
  <w:style w:type="character" w:customStyle="1" w:styleId="ForitNumberChar">
    <w:name w:val="Forit Number Char"/>
    <w:basedOn w:val="Numatytasispastraiposriftas"/>
    <w:link w:val="ForitNumber"/>
    <w:rsid w:val="00D12F8F"/>
    <w:rPr>
      <w:rFonts w:ascii="Arial" w:eastAsia="Calibri" w:hAnsi="Arial" w:cs="Yantramanav"/>
      <w:color w:val="171717" w:themeColor="background2" w:themeShade="1A"/>
      <w:spacing w:val="5"/>
      <w:szCs w:val="24"/>
      <w:lang w:eastAsia="lt-LT"/>
    </w:rPr>
  </w:style>
  <w:style w:type="paragraph" w:customStyle="1" w:styleId="Foritlentelesnum">
    <w:name w:val="Forit lenteles num"/>
    <w:basedOn w:val="ForitNumber"/>
    <w:link w:val="ForitlentelesnumChar"/>
    <w:qFormat/>
    <w:rsid w:val="00D12F8F"/>
    <w:pPr>
      <w:numPr>
        <w:numId w:val="11"/>
      </w:numPr>
      <w:jc w:val="left"/>
    </w:pPr>
    <w:rPr>
      <w:sz w:val="20"/>
    </w:rPr>
  </w:style>
  <w:style w:type="character" w:customStyle="1" w:styleId="ForitlentelesnumChar">
    <w:name w:val="Forit lenteles num Char"/>
    <w:basedOn w:val="ForitNumberChar"/>
    <w:link w:val="Foritlentelesnum"/>
    <w:rsid w:val="00D12F8F"/>
    <w:rPr>
      <w:rFonts w:ascii="Arial" w:eastAsia="Calibri" w:hAnsi="Arial" w:cs="Yantramanav"/>
      <w:color w:val="171717" w:themeColor="background2" w:themeShade="1A"/>
      <w:spacing w:val="5"/>
      <w:sz w:val="20"/>
      <w:szCs w:val="24"/>
      <w:lang w:eastAsia="lt-LT"/>
    </w:rPr>
  </w:style>
  <w:style w:type="paragraph" w:customStyle="1" w:styleId="Foritsantrauka">
    <w:name w:val="Forit santrauka"/>
    <w:basedOn w:val="prastasis"/>
    <w:link w:val="ForitsantraukaChar"/>
    <w:qFormat/>
    <w:rsid w:val="00D12F8F"/>
    <w:pPr>
      <w:pBdr>
        <w:top w:val="nil"/>
        <w:left w:val="nil"/>
        <w:bottom w:val="nil"/>
        <w:right w:val="nil"/>
        <w:between w:val="nil"/>
      </w:pBdr>
      <w:tabs>
        <w:tab w:val="left" w:pos="709"/>
      </w:tabs>
      <w:spacing w:before="240" w:after="240"/>
    </w:pPr>
    <w:rPr>
      <w:i/>
      <w:color w:val="528470"/>
    </w:rPr>
  </w:style>
  <w:style w:type="character" w:customStyle="1" w:styleId="ForitsantraukaChar">
    <w:name w:val="Forit santrauka Char"/>
    <w:basedOn w:val="Numatytasispastraiposriftas"/>
    <w:link w:val="Foritsantrauka"/>
    <w:rsid w:val="00D12F8F"/>
    <w:rPr>
      <w:rFonts w:ascii="Arial" w:eastAsia="Calibri" w:hAnsi="Arial" w:cs="Yantramanav"/>
      <w:i/>
      <w:color w:val="528470"/>
      <w:spacing w:val="5"/>
      <w:szCs w:val="24"/>
      <w:lang w:val="en-US"/>
    </w:rPr>
  </w:style>
  <w:style w:type="paragraph" w:customStyle="1" w:styleId="Foritlentelsparykinimas">
    <w:name w:val="Forit lentelės paryškinimas"/>
    <w:basedOn w:val="Foritsantrauka"/>
    <w:link w:val="ForitlentelsparykinimasChar"/>
    <w:qFormat/>
    <w:rsid w:val="00D12F8F"/>
    <w:pPr>
      <w:spacing w:before="0" w:after="0"/>
    </w:pPr>
    <w:rPr>
      <w:i w:val="0"/>
      <w:sz w:val="20"/>
    </w:rPr>
  </w:style>
  <w:style w:type="character" w:customStyle="1" w:styleId="ForitlentelsparykinimasChar">
    <w:name w:val="Forit lentelės paryškinimas Char"/>
    <w:basedOn w:val="ForitsantraukaChar"/>
    <w:link w:val="Foritlentelsparykinimas"/>
    <w:rsid w:val="00D12F8F"/>
    <w:rPr>
      <w:rFonts w:ascii="Arial" w:eastAsia="Calibri" w:hAnsi="Arial" w:cs="Yantramanav"/>
      <w:i w:val="0"/>
      <w:color w:val="528470"/>
      <w:spacing w:val="5"/>
      <w:sz w:val="20"/>
      <w:szCs w:val="24"/>
      <w:lang w:val="en-US"/>
    </w:rPr>
  </w:style>
  <w:style w:type="paragraph" w:customStyle="1" w:styleId="Foritlentelstekstas">
    <w:name w:val="Forit lentelės tekstas"/>
    <w:basedOn w:val="FORITtekstas"/>
    <w:link w:val="ForitlentelstekstasChar"/>
    <w:qFormat/>
    <w:rsid w:val="00D12F8F"/>
    <w:pPr>
      <w:spacing w:before="0"/>
      <w:jc w:val="left"/>
    </w:pPr>
    <w:rPr>
      <w:rFonts w:eastAsia="Arial"/>
      <w:sz w:val="20"/>
    </w:rPr>
  </w:style>
  <w:style w:type="character" w:customStyle="1" w:styleId="ForitlentelstekstasChar">
    <w:name w:val="Forit lentelės tekstas Char"/>
    <w:basedOn w:val="FORITtekstasChar"/>
    <w:link w:val="Foritlentelstekstas"/>
    <w:rsid w:val="00D12F8F"/>
    <w:rPr>
      <w:rFonts w:ascii="Arial" w:eastAsia="Arial" w:hAnsi="Arial" w:cs="Yantramanav"/>
      <w:spacing w:val="5"/>
      <w:sz w:val="20"/>
      <w:szCs w:val="24"/>
      <w:lang w:eastAsia="lt-LT"/>
    </w:rPr>
  </w:style>
  <w:style w:type="paragraph" w:customStyle="1" w:styleId="Foritnum">
    <w:name w:val="Forit num"/>
    <w:basedOn w:val="Foritlentelesnum"/>
    <w:link w:val="ForitnumChar"/>
    <w:qFormat/>
    <w:rsid w:val="00D12F8F"/>
    <w:pPr>
      <w:numPr>
        <w:numId w:val="12"/>
      </w:numPr>
    </w:pPr>
  </w:style>
  <w:style w:type="character" w:customStyle="1" w:styleId="ForitnumChar">
    <w:name w:val="Forit num Char"/>
    <w:basedOn w:val="ForitlentelesnumChar"/>
    <w:link w:val="Foritnum"/>
    <w:rsid w:val="00D12F8F"/>
    <w:rPr>
      <w:rFonts w:ascii="Arial" w:eastAsia="Calibri" w:hAnsi="Arial" w:cs="Yantramanav"/>
      <w:color w:val="171717" w:themeColor="background2" w:themeShade="1A"/>
      <w:spacing w:val="5"/>
      <w:sz w:val="20"/>
      <w:szCs w:val="24"/>
      <w:lang w:eastAsia="lt-LT"/>
    </w:rPr>
  </w:style>
  <w:style w:type="paragraph" w:customStyle="1" w:styleId="Foritparykintastekstas">
    <w:name w:val="Forit paryškintas tekstas"/>
    <w:basedOn w:val="prastasis"/>
    <w:link w:val="ForitparykintastekstasChar"/>
    <w:qFormat/>
    <w:rsid w:val="00D12F8F"/>
    <w:pPr>
      <w:pBdr>
        <w:top w:val="nil"/>
        <w:left w:val="nil"/>
        <w:bottom w:val="nil"/>
        <w:right w:val="nil"/>
        <w:between w:val="nil"/>
      </w:pBdr>
      <w:tabs>
        <w:tab w:val="left" w:pos="709"/>
      </w:tabs>
    </w:pPr>
    <w:rPr>
      <w:color w:val="7A4880"/>
    </w:rPr>
  </w:style>
  <w:style w:type="character" w:customStyle="1" w:styleId="ForitparykintastekstasChar">
    <w:name w:val="Forit paryškintas tekstas Char"/>
    <w:basedOn w:val="Numatytasispastraiposriftas"/>
    <w:link w:val="Foritparykintastekstas"/>
    <w:rsid w:val="00D12F8F"/>
    <w:rPr>
      <w:rFonts w:ascii="Arial" w:eastAsia="Calibri" w:hAnsi="Arial" w:cs="Yantramanav"/>
      <w:color w:val="7A4880"/>
      <w:spacing w:val="5"/>
      <w:szCs w:val="24"/>
      <w:lang w:val="en-US"/>
    </w:rPr>
  </w:style>
  <w:style w:type="paragraph" w:customStyle="1" w:styleId="Foritpav">
    <w:name w:val="Forit pav"/>
    <w:basedOn w:val="prastasis"/>
    <w:next w:val="FORITtekstas"/>
    <w:link w:val="ForitpavChar"/>
    <w:qFormat/>
    <w:rsid w:val="00D12F8F"/>
    <w:pPr>
      <w:spacing w:before="120" w:after="240"/>
      <w:jc w:val="center"/>
    </w:pPr>
    <w:rPr>
      <w:rFonts w:eastAsia="Times New Roman"/>
      <w:i/>
      <w:noProof/>
      <w:lang w:val="lt-LT" w:eastAsia="lt-LT"/>
    </w:rPr>
  </w:style>
  <w:style w:type="character" w:customStyle="1" w:styleId="ForitpavChar">
    <w:name w:val="Forit pav Char"/>
    <w:basedOn w:val="Numatytasispastraiposriftas"/>
    <w:link w:val="Foritpav"/>
    <w:rsid w:val="00D12F8F"/>
    <w:rPr>
      <w:rFonts w:ascii="Arial" w:eastAsia="Times New Roman" w:hAnsi="Arial" w:cs="Yantramanav"/>
      <w:i/>
      <w:noProof/>
      <w:spacing w:val="5"/>
      <w:szCs w:val="24"/>
      <w:lang w:eastAsia="lt-LT"/>
    </w:rPr>
  </w:style>
  <w:style w:type="paragraph" w:customStyle="1" w:styleId="FORITTablename">
    <w:name w:val="FORIT Table name"/>
    <w:basedOn w:val="prastasis"/>
    <w:link w:val="FORITTablenameChar"/>
    <w:rsid w:val="00D12F8F"/>
    <w:pPr>
      <w:keepNext/>
    </w:pPr>
    <w:rPr>
      <w:rFonts w:ascii="Yantramanav" w:eastAsia="Times New Roman" w:hAnsi="Yantramanav"/>
      <w:i/>
      <w:color w:val="171717" w:themeColor="background2" w:themeShade="1A"/>
      <w:szCs w:val="22"/>
      <w:lang w:val="lt-LT" w:eastAsia="lt-LT"/>
    </w:rPr>
  </w:style>
  <w:style w:type="character" w:customStyle="1" w:styleId="FORITTablenameChar">
    <w:name w:val="FORIT Table name Char"/>
    <w:basedOn w:val="Numatytasispastraiposriftas"/>
    <w:link w:val="FORITTablename"/>
    <w:rsid w:val="00D12F8F"/>
    <w:rPr>
      <w:rFonts w:ascii="Yantramanav" w:eastAsia="Times New Roman" w:hAnsi="Yantramanav" w:cs="Yantramanav"/>
      <w:i/>
      <w:color w:val="171717" w:themeColor="background2" w:themeShade="1A"/>
      <w:spacing w:val="5"/>
      <w:lang w:eastAsia="lt-LT"/>
    </w:rPr>
  </w:style>
  <w:style w:type="paragraph" w:customStyle="1" w:styleId="FORITpav0">
    <w:name w:val="FORIT_pav"/>
    <w:basedOn w:val="prastasis"/>
    <w:next w:val="FORITtekstas"/>
    <w:link w:val="FORITpavChar0"/>
    <w:rsid w:val="00D12F8F"/>
    <w:pPr>
      <w:spacing w:before="120" w:after="240"/>
      <w:jc w:val="center"/>
    </w:pPr>
    <w:rPr>
      <w:rFonts w:ascii="Yantramanav" w:eastAsia="Times New Roman" w:hAnsi="Yantramanav"/>
      <w:color w:val="171717" w:themeColor="background2" w:themeShade="1A"/>
      <w:szCs w:val="22"/>
      <w:lang w:val="lt-LT" w:eastAsia="lt-LT"/>
    </w:rPr>
  </w:style>
  <w:style w:type="character" w:customStyle="1" w:styleId="FORITpavChar0">
    <w:name w:val="FORIT_pav Char"/>
    <w:basedOn w:val="Numatytasispastraiposriftas"/>
    <w:link w:val="FORITpav0"/>
    <w:rsid w:val="00D12F8F"/>
    <w:rPr>
      <w:rFonts w:ascii="Yantramanav" w:eastAsia="Times New Roman" w:hAnsi="Yantramanav" w:cs="Yantramanav"/>
      <w:color w:val="171717" w:themeColor="background2" w:themeShade="1A"/>
      <w:spacing w:val="5"/>
      <w:lang w:eastAsia="lt-LT"/>
    </w:rPr>
  </w:style>
  <w:style w:type="paragraph" w:customStyle="1" w:styleId="Forittable">
    <w:name w:val="Forit_table"/>
    <w:basedOn w:val="prastasis"/>
    <w:link w:val="ForittableChar"/>
    <w:rsid w:val="00D12F8F"/>
    <w:pPr>
      <w:keepNext/>
    </w:pPr>
    <w:rPr>
      <w:rFonts w:ascii="Yantramanav" w:eastAsia="Times New Roman" w:hAnsi="Yantramanav"/>
      <w:i/>
      <w:szCs w:val="22"/>
      <w:lang w:val="lt-LT" w:eastAsia="lt-LT"/>
    </w:rPr>
  </w:style>
  <w:style w:type="character" w:customStyle="1" w:styleId="ForittableChar">
    <w:name w:val="Forit_table Char"/>
    <w:basedOn w:val="Numatytasispastraiposriftas"/>
    <w:link w:val="Forittable"/>
    <w:rsid w:val="00D12F8F"/>
    <w:rPr>
      <w:rFonts w:ascii="Yantramanav" w:eastAsia="Times New Roman" w:hAnsi="Yantramanav" w:cs="Yantramanav"/>
      <w:i/>
      <w:spacing w:val="5"/>
      <w:lang w:eastAsia="lt-LT"/>
    </w:rPr>
  </w:style>
  <w:style w:type="table" w:customStyle="1" w:styleId="ForIT1">
    <w:name w:val="ForIT1"/>
    <w:basedOn w:val="prastojilentel"/>
    <w:uiPriority w:val="99"/>
    <w:rsid w:val="00D12F8F"/>
    <w:pPr>
      <w:spacing w:before="120" w:after="0" w:line="240" w:lineRule="auto"/>
      <w:jc w:val="both"/>
    </w:pPr>
    <w:rPr>
      <w:rFonts w:ascii="Arial" w:hAnsi="Arial" w:cs="Yantramanav"/>
      <w:spacing w:val="5"/>
      <w:szCs w:val="24"/>
      <w:lang w:val="en-US"/>
    </w:rPr>
    <w:tblPr>
      <w:tblBorders>
        <w:top w:val="dotted" w:sz="4" w:space="0" w:color="52847A"/>
        <w:left w:val="dotted" w:sz="4" w:space="0" w:color="52847A"/>
        <w:bottom w:val="dotted" w:sz="4" w:space="0" w:color="52847A"/>
        <w:right w:val="dotted" w:sz="4" w:space="0" w:color="52847A"/>
        <w:insideH w:val="dotted" w:sz="4" w:space="0" w:color="52847A"/>
        <w:insideV w:val="dotted" w:sz="4" w:space="0" w:color="52847A"/>
      </w:tblBorders>
    </w:tblPr>
    <w:tblStylePr w:type="firstRow">
      <w:rPr>
        <w:rFonts w:ascii="Noto Sans Symbols" w:hAnsi="Noto Sans Symbols"/>
        <w:b w:val="0"/>
        <w:color w:val="FFFFFF" w:themeColor="background1"/>
        <w:sz w:val="20"/>
      </w:rPr>
      <w:tblPr/>
      <w:tcPr>
        <w:shd w:val="clear" w:color="auto" w:fill="528470"/>
      </w:tcPr>
    </w:tblStylePr>
    <w:tblStylePr w:type="firstCol">
      <w:rPr>
        <w:color w:val="auto"/>
      </w:rPr>
    </w:tblStylePr>
  </w:style>
  <w:style w:type="paragraph" w:customStyle="1" w:styleId="Geribullet1lvl">
    <w:name w:val="Geri bullet_1lvl"/>
    <w:basedOn w:val="prastasis"/>
    <w:link w:val="Geribullet1lvlChar"/>
    <w:rsid w:val="00D12F8F"/>
    <w:pPr>
      <w:numPr>
        <w:ilvl w:val="1"/>
        <w:numId w:val="13"/>
      </w:numPr>
      <w:overflowPunct w:val="0"/>
      <w:autoSpaceDE w:val="0"/>
      <w:autoSpaceDN w:val="0"/>
      <w:adjustRightInd w:val="0"/>
    </w:pPr>
    <w:rPr>
      <w:rFonts w:ascii="EYInterstate Light" w:eastAsia="SimSun" w:hAnsi="EYInterstate Light" w:cs="Arial"/>
      <w:lang w:val="lt-LT"/>
    </w:rPr>
  </w:style>
  <w:style w:type="character" w:customStyle="1" w:styleId="Geribullet1lvlChar">
    <w:name w:val="Geri bullet_1lvl Char"/>
    <w:link w:val="Geribullet1lvl"/>
    <w:locked/>
    <w:rsid w:val="00D12F8F"/>
    <w:rPr>
      <w:rFonts w:ascii="EYInterstate Light" w:eastAsia="SimSun" w:hAnsi="EYInterstate Light" w:cs="Arial"/>
      <w:spacing w:val="5"/>
      <w:szCs w:val="24"/>
    </w:rPr>
  </w:style>
  <w:style w:type="table" w:customStyle="1" w:styleId="GridTable1Light1">
    <w:name w:val="Grid Table 1 Light1"/>
    <w:basedOn w:val="prastojilentel"/>
    <w:uiPriority w:val="46"/>
    <w:rsid w:val="00D12F8F"/>
    <w:pPr>
      <w:spacing w:after="0" w:line="240" w:lineRule="auto"/>
    </w:pPr>
    <w:rPr>
      <w:rFonts w:ascii="Calibri" w:hAnsi="Calibri" w:cs="Times New Roman"/>
      <w:sz w:val="20"/>
      <w:szCs w:val="20"/>
      <w:lang w:eastAsia="lt-LT"/>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Diagrama, Char Diagrama1"/>
    <w:basedOn w:val="prastasis"/>
    <w:link w:val="AntratsDiagrama1"/>
    <w:uiPriority w:val="99"/>
    <w:unhideWhenUsed/>
    <w:rsid w:val="00D12F8F"/>
    <w:pPr>
      <w:tabs>
        <w:tab w:val="center" w:pos="4680"/>
        <w:tab w:val="right" w:pos="9360"/>
      </w:tabs>
    </w:pPr>
  </w:style>
  <w:style w:type="character" w:customStyle="1" w:styleId="AntratsDiagrama1">
    <w:name w:val="Antraštės Diagrama1"/>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qFormat/>
    <w:rsid w:val="00D12F8F"/>
    <w:rPr>
      <w:rFonts w:ascii="Arial" w:eastAsia="Calibri" w:hAnsi="Arial" w:cs="Yantramanav"/>
      <w:spacing w:val="5"/>
      <w:szCs w:val="24"/>
      <w:lang w:val="en-US"/>
    </w:rPr>
  </w:style>
  <w:style w:type="paragraph" w:customStyle="1" w:styleId="Headerarial">
    <w:name w:val="Header_arial"/>
    <w:basedOn w:val="prastasis"/>
    <w:link w:val="HeaderarialChar"/>
    <w:rsid w:val="00D12F8F"/>
    <w:pPr>
      <w:spacing w:after="60"/>
    </w:pPr>
    <w:rPr>
      <w:rFonts w:eastAsia="Times New Roman"/>
      <w:sz w:val="18"/>
      <w:szCs w:val="22"/>
      <w:lang w:val="lt-LT"/>
    </w:rPr>
  </w:style>
  <w:style w:type="character" w:customStyle="1" w:styleId="HeaderarialChar">
    <w:name w:val="Header_arial Char"/>
    <w:basedOn w:val="Numatytasispastraiposriftas"/>
    <w:link w:val="Headerarial"/>
    <w:rsid w:val="00D12F8F"/>
    <w:rPr>
      <w:rFonts w:ascii="Arial" w:eastAsia="Times New Roman" w:hAnsi="Arial" w:cs="Yantramanav"/>
      <w:spacing w:val="5"/>
      <w:sz w:val="18"/>
    </w:rPr>
  </w:style>
  <w:style w:type="character" w:customStyle="1" w:styleId="Antrat1Diagrama">
    <w:name w:val="Antraštė 1 Diagrama"/>
    <w:aliases w:val="Forit 1 lygis Diagrama,FORIT H1 Diagrama,Section Diagrama,Heading Diagrama,Appendix Diagrama,stydde Diagrama,app heading 1 Diagrama,app heading 11 Diagrama,app heading 12 Diagrama,app heading 111 Diagrama,app heading 13 Diagrama"/>
    <w:basedOn w:val="Numatytasispastraiposriftas"/>
    <w:link w:val="Antrat1"/>
    <w:rsid w:val="00D12F8F"/>
    <w:rPr>
      <w:rFonts w:ascii="Arial" w:hAnsi="Arial" w:cs="Yantramanav"/>
      <w:b/>
      <w:bCs/>
      <w:caps/>
      <w:color w:val="52847A"/>
      <w:spacing w:val="5"/>
      <w:kern w:val="32"/>
      <w:sz w:val="40"/>
      <w:szCs w:val="32"/>
      <w:lang w:eastAsia="lt-LT"/>
    </w:rPr>
  </w:style>
  <w:style w:type="character" w:customStyle="1" w:styleId="Antrat2Diagrama">
    <w:name w:val="Antraštė 2 Diagrama"/>
    <w:aliases w:val="Forit 2 lygmuo Diagrama,FORIT H2 Diagrama,Title Header2 Diagrama,Straipsnis Diagrama,2 Diagrama,body Diagrama,H2 Diagrama,h2 Diagrama,PIM2 Diagrama,prop2 Diagrama,2 headline Diagrama,h Diagrama,pc plus heading2 Diagrama,H21 Diagrama"/>
    <w:basedOn w:val="Numatytasispastraiposriftas"/>
    <w:link w:val="Antrat2"/>
    <w:uiPriority w:val="9"/>
    <w:rsid w:val="00D12F8F"/>
    <w:rPr>
      <w:rFonts w:ascii="Arial" w:hAnsi="Arial" w:cs="Yantramanav"/>
      <w:bCs/>
      <w:iCs/>
      <w:color w:val="7A4880"/>
      <w:spacing w:val="5"/>
      <w:sz w:val="32"/>
      <w:szCs w:val="32"/>
      <w:lang w:eastAsia="lt-LT"/>
    </w:rPr>
  </w:style>
  <w:style w:type="character" w:customStyle="1" w:styleId="Antrat3Diagrama">
    <w:name w:val="Antraštė 3 Diagrama"/>
    <w:aliases w:val="Forit 3 lygmuo Diagrama,Section Header3 Diagrama,Sub-Clause Paragraph Diagrama,l3 Diagrama,3 Diagrama,h3 Diagrama,H3 Diagrama,3heading Diagrama,heading 3 Diagrama,3 bullet Diagrama,b Diagrama,bullet Diagrama,SECOND Diagrama"/>
    <w:basedOn w:val="Numatytasispastraiposriftas"/>
    <w:link w:val="Antrat3"/>
    <w:rsid w:val="00D12F8F"/>
    <w:rPr>
      <w:rFonts w:ascii="Arial" w:hAnsi="Arial" w:cs="Arial"/>
      <w:bCs/>
      <w:color w:val="52847A"/>
      <w:spacing w:val="5"/>
      <w:sz w:val="28"/>
      <w:szCs w:val="28"/>
      <w:lang w:eastAsia="lt-LT"/>
    </w:rPr>
  </w:style>
  <w:style w:type="character" w:customStyle="1" w:styleId="Antrat5Diagrama1">
    <w:name w:val="Antraštė 5 Diagrama1"/>
    <w:aliases w:val="FORIT 5 lygis Diagrama"/>
    <w:basedOn w:val="Numatytasispastraiposriftas"/>
    <w:link w:val="Antrat5"/>
    <w:rsid w:val="00D12F8F"/>
    <w:rPr>
      <w:rFonts w:ascii="Yantramanav" w:eastAsia="Times New Roman" w:hAnsi="Yantramanav" w:cs="Yantramanav"/>
      <w:bCs/>
      <w:i/>
      <w:iCs/>
      <w:color w:val="7A4880"/>
      <w:spacing w:val="5"/>
      <w:sz w:val="24"/>
      <w:szCs w:val="26"/>
      <w:lang w:val="en-US"/>
    </w:rPr>
  </w:style>
  <w:style w:type="character" w:customStyle="1" w:styleId="Antrat6Diagrama1">
    <w:name w:val="Antraštė 6 Diagrama1"/>
    <w:aliases w:val="PIM 6 Diagrama,6 Diagrama,Annex Heading 1 Diagrama"/>
    <w:basedOn w:val="Numatytasispastraiposriftas"/>
    <w:link w:val="Antrat6"/>
    <w:rsid w:val="00D12F8F"/>
    <w:rPr>
      <w:rFonts w:ascii="Arial" w:eastAsia="Times New Roman" w:hAnsi="Arial" w:cs="Yantramanav"/>
      <w:bCs/>
      <w:spacing w:val="5"/>
      <w:sz w:val="24"/>
      <w:szCs w:val="24"/>
      <w:lang w:val="en-US" w:eastAsia="lt-LT"/>
    </w:rPr>
  </w:style>
  <w:style w:type="character" w:customStyle="1" w:styleId="Antrat7Diagrama1">
    <w:name w:val="Antraštė 7 Diagrama1"/>
    <w:aliases w:val="LKIIS specifikacija Diagrama,PIM 7 Diagrama,Annex Heading 2 Diagrama"/>
    <w:basedOn w:val="Numatytasispastraiposriftas"/>
    <w:link w:val="Antrat7"/>
    <w:rsid w:val="00D12F8F"/>
    <w:rPr>
      <w:rFonts w:ascii="Arial" w:eastAsiaTheme="majorEastAsia" w:hAnsi="Arial" w:cs="Yantramanav"/>
      <w:iCs/>
      <w:spacing w:val="5"/>
      <w:sz w:val="24"/>
      <w:szCs w:val="24"/>
      <w:lang w:val="en-US"/>
    </w:rPr>
  </w:style>
  <w:style w:type="character" w:customStyle="1" w:styleId="Antrat8Diagrama">
    <w:name w:val="Antraštė 8 Diagrama"/>
    <w:basedOn w:val="Numatytasispastraiposriftas"/>
    <w:link w:val="Antrat8"/>
    <w:rsid w:val="00D12F8F"/>
    <w:rPr>
      <w:rFonts w:ascii="Arial" w:eastAsia="Times New Roman" w:hAnsi="Arial" w:cs="Yantramanav"/>
      <w:spacing w:val="5"/>
      <w:sz w:val="24"/>
      <w:szCs w:val="24"/>
      <w:lang w:val="en-US" w:bidi="en-US"/>
    </w:rPr>
  </w:style>
  <w:style w:type="character" w:customStyle="1" w:styleId="Antrat9Diagrama1">
    <w:name w:val="Antraštė 9 Diagrama1"/>
    <w:aliases w:val="PIM 9 Diagrama,Annex Heading 4 Diagrama"/>
    <w:basedOn w:val="Numatytasispastraiposriftas"/>
    <w:link w:val="Antrat9"/>
    <w:rsid w:val="00D12F8F"/>
    <w:rPr>
      <w:rFonts w:ascii="Arial" w:eastAsia="Times New Roman" w:hAnsi="Arial" w:cs="Yantramanav"/>
      <w:iCs/>
      <w:spacing w:val="5"/>
      <w:sz w:val="24"/>
      <w:szCs w:val="24"/>
      <w:lang w:val="en-US" w:bidi="en-US"/>
    </w:rPr>
  </w:style>
  <w:style w:type="paragraph" w:customStyle="1" w:styleId="Heading1">
    <w:name w:val="Heading1"/>
    <w:basedOn w:val="Antrat1"/>
    <w:link w:val="Heading1Char"/>
    <w:rsid w:val="00D12F8F"/>
    <w:pPr>
      <w:spacing w:before="240" w:beforeAutospacing="0"/>
    </w:pPr>
  </w:style>
  <w:style w:type="character" w:customStyle="1" w:styleId="Heading1Char">
    <w:name w:val="Heading1 Char"/>
    <w:basedOn w:val="Antrat1Diagrama"/>
    <w:link w:val="Heading1"/>
    <w:rsid w:val="00D12F8F"/>
    <w:rPr>
      <w:rFonts w:ascii="Arial" w:hAnsi="Arial" w:cs="Yantramanav"/>
      <w:b/>
      <w:bCs/>
      <w:caps/>
      <w:color w:val="52847A"/>
      <w:spacing w:val="5"/>
      <w:kern w:val="32"/>
      <w:sz w:val="40"/>
      <w:szCs w:val="32"/>
      <w:lang w:eastAsia="lt-LT"/>
    </w:rPr>
  </w:style>
  <w:style w:type="paragraph" w:customStyle="1" w:styleId="Heading2">
    <w:name w:val="Heading2"/>
    <w:basedOn w:val="Antrat2"/>
    <w:link w:val="Heading2Char"/>
    <w:rsid w:val="00D12F8F"/>
  </w:style>
  <w:style w:type="character" w:customStyle="1" w:styleId="Heading2Char">
    <w:name w:val="Heading2 Char"/>
    <w:basedOn w:val="Antrat2Diagrama"/>
    <w:link w:val="Heading2"/>
    <w:rsid w:val="00D12F8F"/>
    <w:rPr>
      <w:rFonts w:ascii="Arial" w:hAnsi="Arial" w:cs="Yantramanav"/>
      <w:bCs/>
      <w:iCs/>
      <w:color w:val="7A4880"/>
      <w:spacing w:val="5"/>
      <w:sz w:val="32"/>
      <w:szCs w:val="32"/>
      <w:lang w:eastAsia="lt-LT"/>
    </w:rPr>
  </w:style>
  <w:style w:type="paragraph" w:customStyle="1" w:styleId="Heading3">
    <w:name w:val="Heading3"/>
    <w:basedOn w:val="Antrat3"/>
    <w:link w:val="Heading3Char"/>
    <w:rsid w:val="00D12F8F"/>
    <w:pPr>
      <w:ind w:hanging="1146"/>
    </w:pPr>
    <w:rPr>
      <w:lang w:val="en-US"/>
    </w:rPr>
  </w:style>
  <w:style w:type="character" w:customStyle="1" w:styleId="Heading3Char">
    <w:name w:val="Heading3 Char"/>
    <w:basedOn w:val="Antrat4Diagrama"/>
    <w:link w:val="Heading3"/>
    <w:rsid w:val="00D12F8F"/>
    <w:rPr>
      <w:rFonts w:ascii="Arial" w:eastAsia="Times New Roman" w:hAnsi="Arial" w:cs="Arial"/>
      <w:bCs/>
      <w:color w:val="52847A"/>
      <w:spacing w:val="5"/>
      <w:sz w:val="28"/>
      <w:szCs w:val="28"/>
      <w:lang w:val="en-US" w:eastAsia="lt-LT"/>
    </w:rPr>
  </w:style>
  <w:style w:type="character" w:styleId="Hipersaitas">
    <w:name w:val="Hyperlink"/>
    <w:aliases w:val="IVPK Hyperlink,Alna"/>
    <w:uiPriority w:val="99"/>
    <w:unhideWhenUsed/>
    <w:rsid w:val="00D12F8F"/>
    <w:rPr>
      <w:color w:val="0000FF"/>
      <w:u w:val="single"/>
    </w:rPr>
  </w:style>
  <w:style w:type="paragraph" w:styleId="HTMLiankstoformatuotas">
    <w:name w:val="HTML Preformatted"/>
    <w:basedOn w:val="prastasis"/>
    <w:link w:val="HTMLiankstoformatuotasDiagrama1"/>
    <w:uiPriority w:val="99"/>
    <w:semiHidden/>
    <w:unhideWhenUsed/>
    <w:rsid w:val="00D12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lang w:val="lt-LT" w:eastAsia="lt-LT"/>
    </w:rPr>
  </w:style>
  <w:style w:type="character" w:customStyle="1" w:styleId="HTMLiankstoformatuotasDiagrama1">
    <w:name w:val="HTML iš anksto formatuotas Diagrama1"/>
    <w:basedOn w:val="Numatytasispastraiposriftas"/>
    <w:link w:val="HTMLiankstoformatuotas"/>
    <w:uiPriority w:val="99"/>
    <w:semiHidden/>
    <w:rsid w:val="00D12F8F"/>
    <w:rPr>
      <w:rFonts w:ascii="Courier New" w:eastAsia="Times New Roman" w:hAnsi="Courier New" w:cs="Courier New"/>
      <w:spacing w:val="5"/>
      <w:szCs w:val="24"/>
      <w:lang w:eastAsia="lt-LT"/>
    </w:rPr>
  </w:style>
  <w:style w:type="paragraph" w:customStyle="1" w:styleId="Inbullet">
    <w:name w:val="In bullet"/>
    <w:basedOn w:val="Bullets"/>
    <w:qFormat/>
    <w:rsid w:val="00D12F8F"/>
    <w:pPr>
      <w:ind w:left="1418" w:hanging="567"/>
    </w:pPr>
    <w:rPr>
      <w:rFonts w:ascii="Arial" w:hAnsi="Arial" w:cs="Arial"/>
      <w:color w:val="171717" w:themeColor="background2" w:themeShade="1A"/>
      <w:spacing w:val="0"/>
      <w:sz w:val="24"/>
      <w:szCs w:val="24"/>
    </w:rPr>
  </w:style>
  <w:style w:type="paragraph" w:customStyle="1" w:styleId="InBullet2">
    <w:name w:val="In Bullet2"/>
    <w:basedOn w:val="Inbullet"/>
    <w:link w:val="InBullet2Char"/>
    <w:qFormat/>
    <w:rsid w:val="00D12F8F"/>
    <w:pPr>
      <w:numPr>
        <w:ilvl w:val="1"/>
        <w:numId w:val="15"/>
      </w:numPr>
    </w:pPr>
  </w:style>
  <w:style w:type="character" w:customStyle="1" w:styleId="InBullet2Char">
    <w:name w:val="In Bullet2 Char"/>
    <w:basedOn w:val="Numatytasispastraiposriftas"/>
    <w:link w:val="InBullet2"/>
    <w:rsid w:val="00D12F8F"/>
    <w:rPr>
      <w:rFonts w:ascii="Arial" w:hAnsi="Arial" w:cs="Arial"/>
      <w:color w:val="171717" w:themeColor="background2" w:themeShade="1A"/>
      <w:sz w:val="24"/>
      <w:szCs w:val="24"/>
      <w:lang w:eastAsia="lt-LT"/>
    </w:rPr>
  </w:style>
  <w:style w:type="paragraph" w:customStyle="1" w:styleId="Intekstas">
    <w:name w:val="In tekstas"/>
    <w:basedOn w:val="prastasis"/>
    <w:link w:val="IntekstasChar"/>
    <w:qFormat/>
    <w:rsid w:val="00D12F8F"/>
    <w:pPr>
      <w:spacing w:after="160" w:line="259" w:lineRule="auto"/>
    </w:pPr>
    <w:rPr>
      <w:rFonts w:eastAsiaTheme="minorHAnsi" w:cs="Arial"/>
      <w:spacing w:val="0"/>
      <w:sz w:val="24"/>
      <w:szCs w:val="22"/>
      <w:lang w:val="lt-LT"/>
    </w:rPr>
  </w:style>
  <w:style w:type="character" w:customStyle="1" w:styleId="IntekstasChar">
    <w:name w:val="In tekstas Char"/>
    <w:basedOn w:val="Numatytasispastraiposriftas"/>
    <w:link w:val="Intekstas"/>
    <w:rsid w:val="00D12F8F"/>
    <w:rPr>
      <w:rFonts w:ascii="Arial" w:hAnsi="Arial" w:cs="Arial"/>
      <w:sz w:val="24"/>
    </w:rPr>
  </w:style>
  <w:style w:type="character" w:styleId="Rykuspabraukimas">
    <w:name w:val="Intense Emphasis"/>
    <w:basedOn w:val="Numatytasispastraiposriftas"/>
    <w:uiPriority w:val="21"/>
    <w:qFormat/>
    <w:rsid w:val="00D12F8F"/>
    <w:rPr>
      <w:rFonts w:ascii="Times New Roman" w:hAnsi="Times New Roman"/>
      <w:b/>
      <w:bCs/>
      <w:i/>
      <w:iCs/>
      <w:color w:val="44697D"/>
      <w:sz w:val="24"/>
    </w:rPr>
  </w:style>
  <w:style w:type="character" w:styleId="Rykinuoroda">
    <w:name w:val="Intense Reference"/>
    <w:basedOn w:val="Numatytasispastraiposriftas"/>
    <w:uiPriority w:val="32"/>
    <w:qFormat/>
    <w:rsid w:val="00D12F8F"/>
    <w:rPr>
      <w:b/>
      <w:bCs/>
      <w:smallCaps/>
      <w:color w:val="4472C4" w:themeColor="accent1"/>
      <w:spacing w:val="5"/>
    </w:rPr>
  </w:style>
  <w:style w:type="paragraph" w:customStyle="1" w:styleId="Inaaarial">
    <w:name w:val="Išnaša_arial"/>
    <w:basedOn w:val="prastasis"/>
    <w:link w:val="InaaarialChar"/>
    <w:qFormat/>
    <w:rsid w:val="00D12F8F"/>
    <w:rPr>
      <w:sz w:val="18"/>
      <w:lang w:val="lt-LT"/>
    </w:rPr>
  </w:style>
  <w:style w:type="character" w:customStyle="1" w:styleId="InaaarialChar">
    <w:name w:val="Išnaša_arial Char"/>
    <w:basedOn w:val="Numatytasispastraiposriftas"/>
    <w:link w:val="Inaaarial"/>
    <w:rsid w:val="00D12F8F"/>
    <w:rPr>
      <w:rFonts w:ascii="Arial" w:eastAsia="Calibri" w:hAnsi="Arial" w:cs="Yantramanav"/>
      <w:spacing w:val="5"/>
      <w:sz w:val="18"/>
      <w:szCs w:val="24"/>
    </w:rPr>
  </w:style>
  <w:style w:type="paragraph" w:customStyle="1" w:styleId="KC-EYtext">
    <w:name w:val="KC - EY text"/>
    <w:basedOn w:val="prastasis"/>
    <w:link w:val="KC-EYtextChar"/>
    <w:rsid w:val="00D12F8F"/>
    <w:pPr>
      <w:adjustRightInd w:val="0"/>
      <w:spacing w:before="120" w:after="120"/>
      <w:textAlignment w:val="baseline"/>
    </w:pPr>
    <w:rPr>
      <w:rFonts w:eastAsia="Times New Roman" w:cs="Times New Roman"/>
      <w:kern w:val="12"/>
      <w:szCs w:val="22"/>
      <w:lang w:val="lt-LT" w:eastAsia="lt-LT"/>
    </w:rPr>
  </w:style>
  <w:style w:type="character" w:customStyle="1" w:styleId="KC-EYtextChar">
    <w:name w:val="KC - EY text Char"/>
    <w:basedOn w:val="Numatytasispastraiposriftas"/>
    <w:link w:val="KC-EYtext"/>
    <w:rsid w:val="00D12F8F"/>
    <w:rPr>
      <w:rFonts w:ascii="Arial" w:eastAsia="Times New Roman" w:hAnsi="Arial" w:cs="Times New Roman"/>
      <w:spacing w:val="5"/>
      <w:kern w:val="12"/>
      <w:lang w:eastAsia="lt-LT"/>
    </w:rPr>
  </w:style>
  <w:style w:type="paragraph" w:customStyle="1" w:styleId="Knyga">
    <w:name w:val="Knyga"/>
    <w:basedOn w:val="Pagrindinistekstas"/>
    <w:rsid w:val="00D12F8F"/>
    <w:pPr>
      <w:spacing w:after="0"/>
    </w:pPr>
    <w:rPr>
      <w:rFonts w:ascii="Times New Roman" w:eastAsia="Times" w:hAnsi="Times New Roman"/>
      <w:b w:val="0"/>
      <w:noProof/>
      <w:color w:val="auto"/>
      <w:sz w:val="24"/>
      <w:szCs w:val="20"/>
      <w:lang w:val="en-GB"/>
    </w:rPr>
  </w:style>
  <w:style w:type="paragraph" w:customStyle="1" w:styleId="Lentekstasarial">
    <w:name w:val="Len_tekstas_arial"/>
    <w:basedOn w:val="prastasis"/>
    <w:link w:val="LentekstasarialChar"/>
    <w:rsid w:val="00D12F8F"/>
    <w:pPr>
      <w:spacing w:before="120" w:after="120"/>
    </w:pPr>
    <w:rPr>
      <w:sz w:val="18"/>
      <w:szCs w:val="18"/>
      <w:lang w:val="lt-LT"/>
    </w:rPr>
  </w:style>
  <w:style w:type="character" w:customStyle="1" w:styleId="LentekstasarialChar">
    <w:name w:val="Len_tekstas_arial Char"/>
    <w:basedOn w:val="Numatytasispastraiposriftas"/>
    <w:link w:val="Lentekstasarial"/>
    <w:rsid w:val="00D12F8F"/>
    <w:rPr>
      <w:rFonts w:ascii="Arial" w:eastAsia="Calibri" w:hAnsi="Arial" w:cs="Yantramanav"/>
      <w:spacing w:val="5"/>
      <w:sz w:val="18"/>
      <w:szCs w:val="18"/>
    </w:rPr>
  </w:style>
  <w:style w:type="paragraph" w:customStyle="1" w:styleId="LENBUL1">
    <w:name w:val="LEN_BUL1"/>
    <w:basedOn w:val="Lentekstasarial"/>
    <w:rsid w:val="00D12F8F"/>
    <w:pPr>
      <w:tabs>
        <w:tab w:val="left" w:pos="241"/>
        <w:tab w:val="num" w:pos="360"/>
        <w:tab w:val="left" w:pos="479"/>
      </w:tabs>
      <w:spacing w:line="276" w:lineRule="auto"/>
      <w:ind w:left="63" w:firstLine="142"/>
      <w:contextualSpacing/>
    </w:pPr>
    <w:rPr>
      <w:rFonts w:ascii="Times New Roman" w:hAnsi="Times New Roman" w:cs="Times New Roman"/>
    </w:rPr>
  </w:style>
  <w:style w:type="paragraph" w:customStyle="1" w:styleId="LENBUL1arial">
    <w:name w:val="LEN_BUL1_arial"/>
    <w:basedOn w:val="Lentekstasarial"/>
    <w:link w:val="LENBUL1arialChar"/>
    <w:rsid w:val="00D12F8F"/>
    <w:pPr>
      <w:numPr>
        <w:numId w:val="16"/>
      </w:numPr>
      <w:tabs>
        <w:tab w:val="left" w:pos="296"/>
        <w:tab w:val="left" w:pos="479"/>
      </w:tabs>
      <w:contextualSpacing/>
    </w:pPr>
  </w:style>
  <w:style w:type="character" w:customStyle="1" w:styleId="LENBUL1arialChar">
    <w:name w:val="LEN_BUL1_arial Char"/>
    <w:basedOn w:val="LentekstasarialChar"/>
    <w:link w:val="LENBUL1arial"/>
    <w:rsid w:val="00D12F8F"/>
    <w:rPr>
      <w:rFonts w:ascii="Arial" w:eastAsia="Calibri" w:hAnsi="Arial" w:cs="Yantramanav"/>
      <w:spacing w:val="5"/>
      <w:sz w:val="18"/>
      <w:szCs w:val="18"/>
    </w:rPr>
  </w:style>
  <w:style w:type="paragraph" w:customStyle="1" w:styleId="LenBUL2arial">
    <w:name w:val="Len_BUL2_arial"/>
    <w:basedOn w:val="LENBUL1arial"/>
    <w:link w:val="LenBUL2arialChar"/>
    <w:rsid w:val="00D12F8F"/>
    <w:pPr>
      <w:numPr>
        <w:numId w:val="17"/>
      </w:numPr>
      <w:tabs>
        <w:tab w:val="clear" w:pos="479"/>
        <w:tab w:val="left" w:pos="459"/>
      </w:tabs>
    </w:pPr>
  </w:style>
  <w:style w:type="character" w:customStyle="1" w:styleId="LenBUL2arialChar">
    <w:name w:val="Len_BUL2_arial Char"/>
    <w:basedOn w:val="LENBUL1arialChar"/>
    <w:link w:val="LenBUL2arial"/>
    <w:rsid w:val="00D12F8F"/>
    <w:rPr>
      <w:rFonts w:ascii="Arial" w:eastAsia="Calibri" w:hAnsi="Arial" w:cs="Yantramanav"/>
      <w:spacing w:val="5"/>
      <w:sz w:val="18"/>
      <w:szCs w:val="18"/>
    </w:rPr>
  </w:style>
  <w:style w:type="paragraph" w:customStyle="1" w:styleId="LenBUL3arial">
    <w:name w:val="Len_BUL3_arial"/>
    <w:basedOn w:val="LENBUL1arial"/>
    <w:link w:val="LenBUL3arialChar"/>
    <w:rsid w:val="00D12F8F"/>
    <w:pPr>
      <w:numPr>
        <w:ilvl w:val="1"/>
        <w:numId w:val="18"/>
      </w:numPr>
      <w:tabs>
        <w:tab w:val="left" w:pos="526"/>
        <w:tab w:val="left" w:pos="806"/>
      </w:tabs>
    </w:pPr>
  </w:style>
  <w:style w:type="character" w:customStyle="1" w:styleId="LenBUL3arialChar">
    <w:name w:val="Len_BUL3_arial Char"/>
    <w:basedOn w:val="LENBUL1arialChar"/>
    <w:link w:val="LenBUL3arial"/>
    <w:rsid w:val="00D12F8F"/>
    <w:rPr>
      <w:rFonts w:ascii="Arial" w:eastAsia="Calibri" w:hAnsi="Arial" w:cs="Yantramanav"/>
      <w:spacing w:val="5"/>
      <w:sz w:val="18"/>
      <w:szCs w:val="18"/>
    </w:rPr>
  </w:style>
  <w:style w:type="paragraph" w:customStyle="1" w:styleId="Lenheadarial">
    <w:name w:val="Len_head_arial"/>
    <w:basedOn w:val="prastasis"/>
    <w:link w:val="LenheadarialChar"/>
    <w:qFormat/>
    <w:rsid w:val="00D12F8F"/>
    <w:pPr>
      <w:spacing w:before="120" w:after="120"/>
    </w:pPr>
    <w:rPr>
      <w:color w:val="FFFFFF" w:themeColor="background1"/>
      <w:sz w:val="18"/>
      <w:szCs w:val="22"/>
      <w:lang w:val="lt-LT"/>
    </w:rPr>
  </w:style>
  <w:style w:type="character" w:customStyle="1" w:styleId="LenheadarialChar">
    <w:name w:val="Len_head_arial Char"/>
    <w:basedOn w:val="Numatytasispastraiposriftas"/>
    <w:link w:val="Lenheadarial"/>
    <w:rsid w:val="00D12F8F"/>
    <w:rPr>
      <w:rFonts w:ascii="Arial" w:eastAsia="Calibri" w:hAnsi="Arial" w:cs="Yantramanav"/>
      <w:color w:val="FFFFFF" w:themeColor="background1"/>
      <w:spacing w:val="5"/>
      <w:sz w:val="18"/>
    </w:rPr>
  </w:style>
  <w:style w:type="paragraph" w:customStyle="1" w:styleId="LenNUM1arial">
    <w:name w:val="Len_NUM1_arial"/>
    <w:basedOn w:val="ForitNumber"/>
    <w:link w:val="LenNUM1arialChar"/>
    <w:rsid w:val="00D12F8F"/>
    <w:pPr>
      <w:numPr>
        <w:ilvl w:val="2"/>
        <w:numId w:val="19"/>
      </w:numPr>
      <w:spacing w:before="100" w:beforeAutospacing="1" w:after="100" w:afterAutospacing="1"/>
    </w:pPr>
    <w:rPr>
      <w:sz w:val="18"/>
      <w:szCs w:val="18"/>
    </w:rPr>
  </w:style>
  <w:style w:type="character" w:customStyle="1" w:styleId="LenNUM1arialChar">
    <w:name w:val="Len_NUM1_arial Char"/>
    <w:basedOn w:val="ForitNumberChar"/>
    <w:link w:val="LenNUM1arial"/>
    <w:rsid w:val="00D12F8F"/>
    <w:rPr>
      <w:rFonts w:ascii="Arial" w:eastAsia="Calibri" w:hAnsi="Arial" w:cs="Yantramanav"/>
      <w:color w:val="171717" w:themeColor="background2" w:themeShade="1A"/>
      <w:spacing w:val="5"/>
      <w:sz w:val="18"/>
      <w:szCs w:val="18"/>
      <w:lang w:eastAsia="lt-LT"/>
    </w:rPr>
  </w:style>
  <w:style w:type="paragraph" w:customStyle="1" w:styleId="LenNUM2arial">
    <w:name w:val="Len_NUM2_arial"/>
    <w:basedOn w:val="ForitNumber"/>
    <w:link w:val="LenNUM2arialChar"/>
    <w:rsid w:val="00D12F8F"/>
    <w:pPr>
      <w:spacing w:before="120"/>
      <w:ind w:left="792" w:hanging="432"/>
    </w:pPr>
    <w:rPr>
      <w:sz w:val="18"/>
      <w:szCs w:val="18"/>
    </w:rPr>
  </w:style>
  <w:style w:type="character" w:customStyle="1" w:styleId="LenNUM2arialChar">
    <w:name w:val="Len_NUM2_arial Char"/>
    <w:basedOn w:val="ForitNumberChar"/>
    <w:link w:val="LenNUM2arial"/>
    <w:rsid w:val="00D12F8F"/>
    <w:rPr>
      <w:rFonts w:ascii="Arial" w:eastAsia="Calibri" w:hAnsi="Arial" w:cs="Yantramanav"/>
      <w:color w:val="171717" w:themeColor="background2" w:themeShade="1A"/>
      <w:spacing w:val="5"/>
      <w:sz w:val="18"/>
      <w:szCs w:val="18"/>
      <w:lang w:eastAsia="lt-LT"/>
    </w:rPr>
  </w:style>
  <w:style w:type="paragraph" w:customStyle="1" w:styleId="LenNUM3arial">
    <w:name w:val="Len_NUM3_arial"/>
    <w:basedOn w:val="LenNUM1arial"/>
    <w:link w:val="LenNUM3arialChar"/>
    <w:rsid w:val="00D12F8F"/>
    <w:pPr>
      <w:numPr>
        <w:ilvl w:val="0"/>
        <w:numId w:val="0"/>
      </w:numPr>
      <w:ind w:left="1224" w:hanging="504"/>
    </w:pPr>
  </w:style>
  <w:style w:type="character" w:customStyle="1" w:styleId="LenNUM3arialChar">
    <w:name w:val="Len_NUM3_arial Char"/>
    <w:basedOn w:val="LenNUM1arialChar"/>
    <w:link w:val="LenNUM3arial"/>
    <w:rsid w:val="00D12F8F"/>
    <w:rPr>
      <w:rFonts w:ascii="Arial" w:eastAsia="Calibri" w:hAnsi="Arial" w:cs="Yantramanav"/>
      <w:color w:val="171717" w:themeColor="background2" w:themeShade="1A"/>
      <w:spacing w:val="5"/>
      <w:sz w:val="18"/>
      <w:szCs w:val="18"/>
      <w:lang w:eastAsia="lt-LT"/>
    </w:rPr>
  </w:style>
  <w:style w:type="paragraph" w:customStyle="1" w:styleId="Lenpavadarial">
    <w:name w:val="Len_pavad_arial"/>
    <w:basedOn w:val="prastasis"/>
    <w:link w:val="LenpavadarialChar"/>
    <w:rsid w:val="00D12F8F"/>
    <w:pPr>
      <w:keepNext/>
      <w:spacing w:line="276" w:lineRule="auto"/>
      <w:jc w:val="left"/>
    </w:pPr>
    <w:rPr>
      <w:rFonts w:ascii="Times New Roman" w:eastAsia="Times New Roman" w:hAnsi="Times New Roman" w:cs="Times New Roman"/>
      <w:szCs w:val="20"/>
      <w:lang w:eastAsia="lt-LT"/>
    </w:rPr>
  </w:style>
  <w:style w:type="character" w:customStyle="1" w:styleId="LenpavadarialChar">
    <w:name w:val="Len_pavad_arial Char"/>
    <w:basedOn w:val="Numatytasispastraiposriftas"/>
    <w:link w:val="Lenpavadarial"/>
    <w:locked/>
    <w:rsid w:val="00D12F8F"/>
    <w:rPr>
      <w:rFonts w:ascii="Times New Roman" w:eastAsia="Times New Roman" w:hAnsi="Times New Roman" w:cs="Times New Roman"/>
      <w:spacing w:val="5"/>
      <w:szCs w:val="20"/>
      <w:lang w:val="en-US" w:eastAsia="lt-LT"/>
    </w:rPr>
  </w:style>
  <w:style w:type="paragraph" w:customStyle="1" w:styleId="Lentheader">
    <w:name w:val="Lent header"/>
    <w:basedOn w:val="prastasis"/>
    <w:link w:val="LentheaderChar"/>
    <w:qFormat/>
    <w:rsid w:val="00D12F8F"/>
    <w:pPr>
      <w:spacing w:before="60" w:after="60" w:line="276" w:lineRule="auto"/>
    </w:pPr>
    <w:rPr>
      <w:rFonts w:eastAsia="MS Mincho" w:cs="Arial Narrow"/>
      <w:b/>
      <w:color w:val="FFFFFF" w:themeColor="background1"/>
      <w:spacing w:val="0"/>
      <w:sz w:val="20"/>
      <w:szCs w:val="22"/>
      <w:lang w:val="lt-LT"/>
    </w:rPr>
  </w:style>
  <w:style w:type="character" w:customStyle="1" w:styleId="LentheaderChar">
    <w:name w:val="Lent header Char"/>
    <w:basedOn w:val="Numatytasispastraiposriftas"/>
    <w:link w:val="Lentheader"/>
    <w:rsid w:val="00D12F8F"/>
    <w:rPr>
      <w:rFonts w:ascii="Arial" w:eastAsia="MS Mincho" w:hAnsi="Arial" w:cs="Arial Narrow"/>
      <w:b/>
      <w:color w:val="FFFFFF" w:themeColor="background1"/>
      <w:sz w:val="20"/>
    </w:rPr>
  </w:style>
  <w:style w:type="paragraph" w:customStyle="1" w:styleId="lentelespavadinimas">
    <w:name w:val="lenteles pavadinimas"/>
    <w:basedOn w:val="Antrat"/>
    <w:link w:val="lentelespavadinimasChar"/>
    <w:rsid w:val="00D12F8F"/>
    <w:pPr>
      <w:spacing w:before="120" w:after="120"/>
      <w:jc w:val="left"/>
    </w:pPr>
    <w:rPr>
      <w:rFonts w:ascii="Arial" w:eastAsia="Times New Roman" w:hAnsi="Arial" w:cs="Arial"/>
      <w:b/>
      <w:bCs w:val="0"/>
      <w:i w:val="0"/>
      <w:noProof/>
      <w:lang w:val="lt-LT" w:eastAsia="lt-LT"/>
    </w:rPr>
  </w:style>
  <w:style w:type="character" w:customStyle="1" w:styleId="lentelespavadinimasChar">
    <w:name w:val="lenteles pavadinimas Char"/>
    <w:basedOn w:val="Numatytasispastraiposriftas"/>
    <w:link w:val="lentelespavadinimas"/>
    <w:rsid w:val="00D12F8F"/>
    <w:rPr>
      <w:rFonts w:ascii="Arial" w:eastAsia="Times New Roman" w:hAnsi="Arial" w:cs="Arial"/>
      <w:b/>
      <w:noProof/>
      <w:spacing w:val="5"/>
      <w:szCs w:val="24"/>
      <w:lang w:eastAsia="lt-LT"/>
    </w:rPr>
  </w:style>
  <w:style w:type="paragraph" w:customStyle="1" w:styleId="Lentelesstulppavadinimas">
    <w:name w:val="Lenteles stulp. pavadinimas"/>
    <w:basedOn w:val="prastasis"/>
    <w:uiPriority w:val="34"/>
    <w:rsid w:val="00D12F8F"/>
    <w:pPr>
      <w:jc w:val="center"/>
    </w:pPr>
    <w:rPr>
      <w:rFonts w:ascii="Times New Roman" w:hAnsi="Times New Roman" w:cs="Times New Roman"/>
      <w:color w:val="FFFFFF" w:themeColor="background1"/>
      <w:szCs w:val="22"/>
      <w:lang w:eastAsia="lt-LT"/>
    </w:rPr>
  </w:style>
  <w:style w:type="paragraph" w:customStyle="1" w:styleId="Lentelsturinys">
    <w:name w:val="Lentelės turinys"/>
    <w:basedOn w:val="prastasis"/>
    <w:link w:val="LentelsturinysChar"/>
    <w:qFormat/>
    <w:rsid w:val="00D12F8F"/>
    <w:pPr>
      <w:jc w:val="left"/>
    </w:pPr>
    <w:rPr>
      <w:rFonts w:ascii="Times New Roman" w:hAnsi="Times New Roman" w:cs="Times New Roman"/>
      <w:spacing w:val="0"/>
      <w:szCs w:val="22"/>
      <w:lang w:val="lt-LT"/>
    </w:rPr>
  </w:style>
  <w:style w:type="character" w:customStyle="1" w:styleId="LentelsturinysChar">
    <w:name w:val="Lentelės turinys Char"/>
    <w:basedOn w:val="Numatytasispastraiposriftas"/>
    <w:link w:val="Lentelsturinys"/>
    <w:rsid w:val="00D12F8F"/>
    <w:rPr>
      <w:rFonts w:ascii="Times New Roman" w:eastAsia="Calibri" w:hAnsi="Times New Roman" w:cs="Times New Roman"/>
    </w:rPr>
  </w:style>
  <w:style w:type="paragraph" w:customStyle="1" w:styleId="Lentelsvirsus">
    <w:name w:val="Lentelės virsus"/>
    <w:basedOn w:val="prastasis"/>
    <w:qFormat/>
    <w:rsid w:val="00D12F8F"/>
    <w:pPr>
      <w:jc w:val="center"/>
    </w:pPr>
    <w:rPr>
      <w:rFonts w:ascii="Times New Roman" w:hAnsi="Times New Roman" w:cs="Times New Roman"/>
      <w:b/>
      <w:color w:val="FFFFFF" w:themeColor="background1"/>
      <w:spacing w:val="0"/>
      <w:szCs w:val="22"/>
      <w:lang w:val="lt-LT"/>
    </w:rPr>
  </w:style>
  <w:style w:type="paragraph" w:customStyle="1" w:styleId="Lentelsenumeracija1stlevel">
    <w:name w:val="Lentelėse numeracija 1st level"/>
    <w:basedOn w:val="prastasis"/>
    <w:link w:val="Lentelsenumeracija1stlevelChar"/>
    <w:rsid w:val="00D12F8F"/>
    <w:pPr>
      <w:numPr>
        <w:numId w:val="20"/>
      </w:numPr>
      <w:adjustRightInd w:val="0"/>
      <w:spacing w:before="120" w:after="120" w:line="260" w:lineRule="atLeast"/>
    </w:pPr>
    <w:rPr>
      <w:rFonts w:eastAsia="Times New Roman"/>
      <w:kern w:val="12"/>
      <w:lang w:val="lt-LT" w:eastAsia="lt-LT"/>
    </w:rPr>
  </w:style>
  <w:style w:type="character" w:customStyle="1" w:styleId="Lentelsenumeracija1stlevelChar">
    <w:name w:val="Lentelėse numeracija 1st level Char"/>
    <w:basedOn w:val="Numatytasispastraiposriftas"/>
    <w:link w:val="Lentelsenumeracija1stlevel"/>
    <w:rsid w:val="00D12F8F"/>
    <w:rPr>
      <w:rFonts w:ascii="Arial" w:eastAsia="Times New Roman" w:hAnsi="Arial" w:cs="Yantramanav"/>
      <w:spacing w:val="5"/>
      <w:kern w:val="12"/>
      <w:szCs w:val="24"/>
      <w:lang w:eastAsia="lt-LT"/>
    </w:rPr>
  </w:style>
  <w:style w:type="table" w:styleId="viesustinklelis5parykinimas">
    <w:name w:val="Light Grid Accent 5"/>
    <w:basedOn w:val="prastojilentel"/>
    <w:uiPriority w:val="62"/>
    <w:rsid w:val="00D12F8F"/>
    <w:pPr>
      <w:spacing w:after="0" w:line="240" w:lineRule="auto"/>
      <w:jc w:val="both"/>
    </w:pPr>
    <w:rPr>
      <w:spacing w:val="5"/>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viesussraas3parykinimas">
    <w:name w:val="Light List Accent 3"/>
    <w:basedOn w:val="prastojilentel"/>
    <w:uiPriority w:val="61"/>
    <w:rsid w:val="00D12F8F"/>
    <w:pPr>
      <w:spacing w:after="0" w:line="240" w:lineRule="auto"/>
      <w:jc w:val="both"/>
    </w:pPr>
    <w:rPr>
      <w:rFonts w:ascii="Calibri" w:hAnsi="Calibri" w:cs="Times New Roman"/>
      <w:spacing w:val="5"/>
      <w:szCs w:val="24"/>
      <w:lang w:val="en-GB" w:eastAsia="en-GB"/>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viesussraas5parykinimas">
    <w:name w:val="Light List Accent 5"/>
    <w:basedOn w:val="prastojilentel"/>
    <w:uiPriority w:val="61"/>
    <w:rsid w:val="00D12F8F"/>
    <w:pPr>
      <w:spacing w:after="0" w:line="240" w:lineRule="auto"/>
      <w:jc w:val="both"/>
    </w:pPr>
    <w:rPr>
      <w:rFonts w:ascii="Calibri" w:hAnsi="Calibri" w:cs="Times New Roman"/>
      <w:spacing w:val="5"/>
      <w:szCs w:val="24"/>
      <w:lang w:val="en-GB" w:eastAsia="en-GB"/>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ghtList-Accent51">
    <w:name w:val="Light List - Accent 51"/>
    <w:basedOn w:val="prastojilentel"/>
    <w:next w:val="viesussraas5parykinimas"/>
    <w:uiPriority w:val="61"/>
    <w:rsid w:val="00D12F8F"/>
    <w:pPr>
      <w:spacing w:after="0" w:line="240" w:lineRule="auto"/>
      <w:jc w:val="both"/>
    </w:pPr>
    <w:rPr>
      <w:rFonts w:ascii="Calibri" w:hAnsi="Calibri" w:cs="Times New Roman"/>
      <w:spacing w:val="5"/>
      <w:lang w:val="en-GB"/>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viesussraas6parykinimas">
    <w:name w:val="Light List Accent 6"/>
    <w:basedOn w:val="prastojilentel"/>
    <w:uiPriority w:val="61"/>
    <w:rsid w:val="00D12F8F"/>
    <w:pPr>
      <w:spacing w:after="0" w:line="240" w:lineRule="auto"/>
      <w:jc w:val="both"/>
    </w:pPr>
    <w:rPr>
      <w:rFonts w:ascii="Calibri" w:hAnsi="Calibri" w:cs="Times New Roman"/>
      <w:spacing w:val="5"/>
      <w:szCs w:val="24"/>
      <w:lang w:val="en-GB" w:eastAsia="en-GB"/>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LightList-Accent61">
    <w:name w:val="Light List - Accent 61"/>
    <w:basedOn w:val="prastojilentel"/>
    <w:next w:val="viesussraas6parykinimas"/>
    <w:uiPriority w:val="61"/>
    <w:rsid w:val="00D12F8F"/>
    <w:pPr>
      <w:spacing w:after="0" w:line="240" w:lineRule="auto"/>
      <w:jc w:val="both"/>
    </w:pPr>
    <w:rPr>
      <w:rFonts w:ascii="Calibri" w:eastAsia="Times New Roman" w:hAnsi="Calibri" w:cs="Times New Roman"/>
      <w:spacing w:val="5"/>
      <w:lang w:val="en-US" w:bidi="en-US"/>
    </w:rPr>
    <w:tblPr>
      <w:tblStyleRowBandSize w:val="1"/>
      <w:tblStyleColBandSize w:val="1"/>
      <w:tblBorders>
        <w:top w:val="single" w:sz="8" w:space="0" w:color="5C92B5"/>
        <w:left w:val="single" w:sz="8" w:space="0" w:color="5C92B5"/>
        <w:bottom w:val="single" w:sz="8" w:space="0" w:color="5C92B5"/>
        <w:right w:val="single" w:sz="8" w:space="0" w:color="5C92B5"/>
      </w:tblBorders>
    </w:tblPr>
    <w:tblStylePr w:type="firstRow">
      <w:pPr>
        <w:spacing w:before="0" w:after="0" w:line="240" w:lineRule="auto"/>
      </w:pPr>
      <w:rPr>
        <w:b/>
        <w:bCs/>
        <w:color w:val="FFFFFF"/>
      </w:rPr>
      <w:tblPr/>
      <w:tcPr>
        <w:shd w:val="clear" w:color="auto" w:fill="5C92B5"/>
      </w:tcPr>
    </w:tblStylePr>
    <w:tblStylePr w:type="lastRow">
      <w:pPr>
        <w:spacing w:before="0" w:after="0" w:line="240" w:lineRule="auto"/>
      </w:pPr>
      <w:rPr>
        <w:b/>
        <w:bCs/>
      </w:rPr>
      <w:tblPr/>
      <w:tcPr>
        <w:tcBorders>
          <w:top w:val="double" w:sz="6" w:space="0" w:color="5C92B5"/>
          <w:left w:val="single" w:sz="8" w:space="0" w:color="5C92B5"/>
          <w:bottom w:val="single" w:sz="8" w:space="0" w:color="5C92B5"/>
          <w:right w:val="single" w:sz="8" w:space="0" w:color="5C92B5"/>
        </w:tcBorders>
      </w:tcPr>
    </w:tblStylePr>
    <w:tblStylePr w:type="firstCol">
      <w:rPr>
        <w:b/>
        <w:bCs/>
      </w:rPr>
    </w:tblStylePr>
    <w:tblStylePr w:type="lastCol">
      <w:rPr>
        <w:b/>
        <w:bCs/>
      </w:rPr>
    </w:tblStylePr>
    <w:tblStylePr w:type="band1Vert">
      <w:tblPr/>
      <w:tcPr>
        <w:tcBorders>
          <w:top w:val="single" w:sz="8" w:space="0" w:color="5C92B5"/>
          <w:left w:val="single" w:sz="8" w:space="0" w:color="5C92B5"/>
          <w:bottom w:val="single" w:sz="8" w:space="0" w:color="5C92B5"/>
          <w:right w:val="single" w:sz="8" w:space="0" w:color="5C92B5"/>
        </w:tcBorders>
      </w:tcPr>
    </w:tblStylePr>
    <w:tblStylePr w:type="band1Horz">
      <w:tblPr/>
      <w:tcPr>
        <w:tcBorders>
          <w:top w:val="single" w:sz="8" w:space="0" w:color="5C92B5"/>
          <w:left w:val="single" w:sz="8" w:space="0" w:color="5C92B5"/>
          <w:bottom w:val="single" w:sz="8" w:space="0" w:color="5C92B5"/>
          <w:right w:val="single" w:sz="8" w:space="0" w:color="5C92B5"/>
        </w:tcBorders>
      </w:tcPr>
    </w:tblStylePr>
  </w:style>
  <w:style w:type="table" w:customStyle="1" w:styleId="LightList-Accent62">
    <w:name w:val="Light List - Accent 62"/>
    <w:basedOn w:val="prastojilentel"/>
    <w:next w:val="viesussraas6parykinimas"/>
    <w:uiPriority w:val="61"/>
    <w:rsid w:val="00D12F8F"/>
    <w:pPr>
      <w:spacing w:after="0" w:line="240" w:lineRule="auto"/>
      <w:jc w:val="both"/>
    </w:pPr>
    <w:rPr>
      <w:rFonts w:ascii="Calibri" w:eastAsia="Times New Roman" w:hAnsi="Calibri" w:cs="Times New Roman"/>
      <w:spacing w:val="5"/>
      <w:lang w:val="en-US" w:bidi="en-US"/>
    </w:rPr>
    <w:tblPr>
      <w:tblStyleRowBandSize w:val="1"/>
      <w:tblStyleColBandSize w:val="1"/>
      <w:tblBorders>
        <w:top w:val="single" w:sz="8" w:space="0" w:color="5C92B5"/>
        <w:left w:val="single" w:sz="8" w:space="0" w:color="5C92B5"/>
        <w:bottom w:val="single" w:sz="8" w:space="0" w:color="5C92B5"/>
        <w:right w:val="single" w:sz="8" w:space="0" w:color="5C92B5"/>
      </w:tblBorders>
    </w:tblPr>
    <w:tblStylePr w:type="firstRow">
      <w:pPr>
        <w:spacing w:before="0" w:after="0" w:line="240" w:lineRule="auto"/>
      </w:pPr>
      <w:rPr>
        <w:b/>
        <w:bCs/>
        <w:color w:val="FFFFFF"/>
      </w:rPr>
      <w:tblPr/>
      <w:tcPr>
        <w:shd w:val="clear" w:color="auto" w:fill="5C92B5"/>
      </w:tcPr>
    </w:tblStylePr>
    <w:tblStylePr w:type="lastRow">
      <w:pPr>
        <w:spacing w:before="0" w:after="0" w:line="240" w:lineRule="auto"/>
      </w:pPr>
      <w:rPr>
        <w:b/>
        <w:bCs/>
      </w:rPr>
      <w:tblPr/>
      <w:tcPr>
        <w:tcBorders>
          <w:top w:val="double" w:sz="6" w:space="0" w:color="5C92B5"/>
          <w:left w:val="single" w:sz="8" w:space="0" w:color="5C92B5"/>
          <w:bottom w:val="single" w:sz="8" w:space="0" w:color="5C92B5"/>
          <w:right w:val="single" w:sz="8" w:space="0" w:color="5C92B5"/>
        </w:tcBorders>
      </w:tcPr>
    </w:tblStylePr>
    <w:tblStylePr w:type="firstCol">
      <w:rPr>
        <w:b/>
        <w:bCs/>
      </w:rPr>
    </w:tblStylePr>
    <w:tblStylePr w:type="lastCol">
      <w:rPr>
        <w:b/>
        <w:bCs/>
      </w:rPr>
    </w:tblStylePr>
    <w:tblStylePr w:type="band1Vert">
      <w:tblPr/>
      <w:tcPr>
        <w:tcBorders>
          <w:top w:val="single" w:sz="8" w:space="0" w:color="5C92B5"/>
          <w:left w:val="single" w:sz="8" w:space="0" w:color="5C92B5"/>
          <w:bottom w:val="single" w:sz="8" w:space="0" w:color="5C92B5"/>
          <w:right w:val="single" w:sz="8" w:space="0" w:color="5C92B5"/>
        </w:tcBorders>
      </w:tcPr>
    </w:tblStylePr>
    <w:tblStylePr w:type="band1Horz">
      <w:tblPr/>
      <w:tcPr>
        <w:tcBorders>
          <w:top w:val="single" w:sz="8" w:space="0" w:color="5C92B5"/>
          <w:left w:val="single" w:sz="8" w:space="0" w:color="5C92B5"/>
          <w:bottom w:val="single" w:sz="8" w:space="0" w:color="5C92B5"/>
          <w:right w:val="single" w:sz="8" w:space="0" w:color="5C92B5"/>
        </w:tcBorders>
      </w:tcPr>
    </w:tblStylePr>
  </w:style>
  <w:style w:type="table" w:styleId="viesusspalvinimas1parykinimas">
    <w:name w:val="Light Shading Accent 1"/>
    <w:basedOn w:val="prastojilentel"/>
    <w:uiPriority w:val="60"/>
    <w:rsid w:val="00D12F8F"/>
    <w:pPr>
      <w:spacing w:after="0" w:line="240" w:lineRule="auto"/>
      <w:jc w:val="both"/>
    </w:pPr>
    <w:rPr>
      <w:rFonts w:ascii="Calibri" w:hAnsi="Calibri" w:cs="Times New Roman"/>
      <w:color w:val="2F5496" w:themeColor="accent1" w:themeShade="BF"/>
      <w:spacing w:val="5"/>
      <w:szCs w:val="24"/>
      <w:lang w:val="en-GB" w:eastAsia="en-GB"/>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viesusspalvinimas3parykinimas">
    <w:name w:val="Light Shading Accent 3"/>
    <w:basedOn w:val="prastojilentel"/>
    <w:uiPriority w:val="60"/>
    <w:rsid w:val="00D12F8F"/>
    <w:pPr>
      <w:spacing w:after="0" w:line="240" w:lineRule="auto"/>
      <w:jc w:val="both"/>
    </w:pPr>
    <w:rPr>
      <w:rFonts w:ascii="Calibri" w:hAnsi="Calibri" w:cs="Times New Roman"/>
      <w:color w:val="7B7B7B" w:themeColor="accent3" w:themeShade="BF"/>
      <w:spacing w:val="5"/>
      <w:szCs w:val="24"/>
      <w:lang w:val="en-GB" w:eastAsia="en-GB"/>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viesusspalvinimas6parykinimas">
    <w:name w:val="Light Shading Accent 6"/>
    <w:basedOn w:val="prastojilentel"/>
    <w:uiPriority w:val="60"/>
    <w:rsid w:val="00D12F8F"/>
    <w:pPr>
      <w:spacing w:after="0" w:line="240" w:lineRule="auto"/>
      <w:jc w:val="both"/>
    </w:pPr>
    <w:rPr>
      <w:rFonts w:ascii="Calibri" w:hAnsi="Calibri" w:cs="Times New Roman"/>
      <w:color w:val="538135" w:themeColor="accent6" w:themeShade="BF"/>
      <w:spacing w:val="5"/>
      <w:szCs w:val="24"/>
      <w:lang w:val="en-GB" w:eastAsia="en-GB"/>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paragraph" w:styleId="Sraas">
    <w:name w:val="List"/>
    <w:basedOn w:val="prastasis"/>
    <w:unhideWhenUsed/>
    <w:rsid w:val="00D12F8F"/>
    <w:pPr>
      <w:ind w:left="283" w:hanging="283"/>
      <w:contextualSpacing/>
    </w:pPr>
    <w:rPr>
      <w:rFonts w:ascii="Times New Roman" w:hAnsi="Times New Roman" w:cs="Times New Roman"/>
      <w:b/>
      <w:color w:val="44697D"/>
      <w:sz w:val="28"/>
      <w:szCs w:val="22"/>
      <w:lang w:val="lt-LT"/>
    </w:rPr>
  </w:style>
  <w:style w:type="paragraph" w:styleId="Sraassuenkleliais4">
    <w:name w:val="List Bullet 4"/>
    <w:basedOn w:val="prastasis"/>
    <w:uiPriority w:val="13"/>
    <w:semiHidden/>
    <w:unhideWhenUsed/>
    <w:rsid w:val="00D12F8F"/>
    <w:pPr>
      <w:numPr>
        <w:ilvl w:val="3"/>
        <w:numId w:val="21"/>
      </w:numPr>
      <w:spacing w:after="240" w:line="240" w:lineRule="atLeast"/>
      <w:contextualSpacing/>
    </w:pPr>
    <w:rPr>
      <w:rFonts w:ascii="Georgia" w:eastAsia="Arial" w:hAnsi="Georgia" w:cs="Times New Roman"/>
      <w:lang w:val="en-GB"/>
    </w:rPr>
  </w:style>
  <w:style w:type="paragraph" w:styleId="Sraassuenkleliais5">
    <w:name w:val="List Bullet 5"/>
    <w:basedOn w:val="prastasis"/>
    <w:uiPriority w:val="13"/>
    <w:semiHidden/>
    <w:unhideWhenUsed/>
    <w:rsid w:val="00D12F8F"/>
    <w:pPr>
      <w:numPr>
        <w:ilvl w:val="4"/>
        <w:numId w:val="21"/>
      </w:numPr>
      <w:spacing w:after="240" w:line="240" w:lineRule="atLeast"/>
      <w:contextualSpacing/>
    </w:pPr>
    <w:rPr>
      <w:rFonts w:ascii="Georgia" w:eastAsia="Arial" w:hAnsi="Georgia" w:cs="Times New Roman"/>
      <w:lang w:val="en-GB"/>
    </w:rPr>
  </w:style>
  <w:style w:type="paragraph" w:styleId="Sraassunumeriais">
    <w:name w:val="List Number"/>
    <w:basedOn w:val="prastasis"/>
    <w:uiPriority w:val="99"/>
    <w:semiHidden/>
    <w:unhideWhenUsed/>
    <w:rsid w:val="00D12F8F"/>
    <w:pPr>
      <w:numPr>
        <w:numId w:val="22"/>
      </w:numPr>
      <w:contextualSpacing/>
    </w:pPr>
    <w:rPr>
      <w:rFonts w:ascii="Times New Roman" w:hAnsi="Times New Roman" w:cs="Times New Roman"/>
      <w:b/>
      <w:color w:val="44697D"/>
      <w:sz w:val="28"/>
      <w:szCs w:val="22"/>
      <w:lang w:val="lt-LT"/>
    </w:rPr>
  </w:style>
  <w:style w:type="paragraph" w:styleId="Sraassunumeriais2">
    <w:name w:val="List Number 2"/>
    <w:basedOn w:val="prastasis"/>
    <w:uiPriority w:val="99"/>
    <w:semiHidden/>
    <w:unhideWhenUsed/>
    <w:rsid w:val="00D12F8F"/>
    <w:pPr>
      <w:numPr>
        <w:numId w:val="23"/>
      </w:numPr>
      <w:contextualSpacing/>
    </w:pPr>
    <w:rPr>
      <w:rFonts w:ascii="Times New Roman" w:hAnsi="Times New Roman" w:cs="Times New Roman"/>
      <w:b/>
      <w:color w:val="44697D"/>
      <w:sz w:val="28"/>
      <w:szCs w:val="22"/>
      <w:lang w:val="lt-LT"/>
    </w:rPr>
  </w:style>
  <w:style w:type="table" w:customStyle="1" w:styleId="ListTable3-Accent11">
    <w:name w:val="List Table 3 - Accent 11"/>
    <w:basedOn w:val="prastojilentel"/>
    <w:uiPriority w:val="48"/>
    <w:rsid w:val="00D12F8F"/>
    <w:pPr>
      <w:spacing w:after="0" w:line="240" w:lineRule="auto"/>
      <w:jc w:val="both"/>
    </w:pPr>
    <w:rPr>
      <w:spacing w:val="5"/>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character" w:customStyle="1" w:styleId="LLCTekstas">
    <w:name w:val="LLCTekstas"/>
    <w:basedOn w:val="Numatytasispastraiposriftas"/>
    <w:rsid w:val="00D12F8F"/>
  </w:style>
  <w:style w:type="table" w:styleId="3vidutinistinklelis2parykinimas">
    <w:name w:val="Medium Grid 3 Accent 2"/>
    <w:basedOn w:val="prastojilentel"/>
    <w:uiPriority w:val="69"/>
    <w:rsid w:val="00D12F8F"/>
    <w:pPr>
      <w:spacing w:after="0" w:line="240" w:lineRule="auto"/>
      <w:jc w:val="both"/>
    </w:pPr>
    <w:rPr>
      <w:spacing w:val="5"/>
      <w:lang w:eastAsia="lt-LT"/>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2vidutinissraas5parykinimas">
    <w:name w:val="Medium List 2 Accent 5"/>
    <w:basedOn w:val="prastojilentel"/>
    <w:uiPriority w:val="66"/>
    <w:rsid w:val="00D12F8F"/>
    <w:pPr>
      <w:spacing w:after="0" w:line="240" w:lineRule="auto"/>
      <w:jc w:val="both"/>
    </w:pPr>
    <w:rPr>
      <w:rFonts w:ascii="Cambria" w:eastAsia="Times New Roman" w:hAnsi="Cambria" w:cs="Times New Roman"/>
      <w:color w:val="000000"/>
      <w:spacing w:val="5"/>
      <w:szCs w:val="24"/>
      <w:lang w:val="en-GB" w:eastAsia="en-GB"/>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paragraph" w:styleId="Betarp">
    <w:name w:val="No Spacing"/>
    <w:link w:val="BetarpDiagrama"/>
    <w:uiPriority w:val="1"/>
    <w:qFormat/>
    <w:rsid w:val="00D12F8F"/>
    <w:pPr>
      <w:spacing w:after="0" w:line="240" w:lineRule="auto"/>
    </w:pPr>
    <w:rPr>
      <w:rFonts w:ascii="Arial" w:eastAsia="Arial" w:hAnsi="Arial" w:cs="Arial"/>
      <w:color w:val="103C5E"/>
      <w:sz w:val="20"/>
      <w:szCs w:val="20"/>
    </w:rPr>
  </w:style>
  <w:style w:type="paragraph" w:styleId="prastasiniatinklio">
    <w:name w:val="Normal (Web)"/>
    <w:basedOn w:val="prastasis"/>
    <w:unhideWhenUsed/>
    <w:rsid w:val="00D12F8F"/>
    <w:pPr>
      <w:spacing w:after="100" w:afterAutospacing="1"/>
    </w:pPr>
    <w:rPr>
      <w:rFonts w:ascii="Times New Roman" w:eastAsia="Times New Roman" w:hAnsi="Times New Roman" w:cs="Times New Roman"/>
      <w:b/>
      <w:color w:val="44697D"/>
      <w:sz w:val="28"/>
      <w:lang w:val="lt-LT" w:eastAsia="lt-LT"/>
    </w:rPr>
  </w:style>
  <w:style w:type="paragraph" w:customStyle="1" w:styleId="NormalItem">
    <w:name w:val="Normal Item"/>
    <w:basedOn w:val="prastasis"/>
    <w:rsid w:val="00D12F8F"/>
    <w:pPr>
      <w:tabs>
        <w:tab w:val="left" w:pos="1134"/>
        <w:tab w:val="left" w:pos="1701"/>
        <w:tab w:val="left" w:pos="2268"/>
      </w:tabs>
      <w:spacing w:before="60" w:after="60"/>
      <w:ind w:left="1135" w:hanging="284"/>
    </w:pPr>
    <w:rPr>
      <w:rFonts w:ascii="Times New Roman" w:eastAsia="Times New Roman" w:hAnsi="Times New Roman" w:cs="Times New Roman"/>
      <w:spacing w:val="0"/>
      <w:sz w:val="24"/>
      <w:szCs w:val="20"/>
      <w:lang w:val="en-GB"/>
    </w:rPr>
  </w:style>
  <w:style w:type="paragraph" w:customStyle="1" w:styleId="Normaltext">
    <w:name w:val="Normal text"/>
    <w:basedOn w:val="prastasis"/>
    <w:link w:val="NormaltextChar"/>
    <w:uiPriority w:val="99"/>
    <w:rsid w:val="00D12F8F"/>
    <w:pPr>
      <w:ind w:firstLine="567"/>
    </w:pPr>
    <w:rPr>
      <w:rFonts w:ascii="Times New Roman" w:hAnsi="Times New Roman" w:cs="Times New Roman"/>
      <w:sz w:val="24"/>
      <w:lang w:val="lt-LT" w:eastAsia="x-none"/>
    </w:rPr>
  </w:style>
  <w:style w:type="character" w:customStyle="1" w:styleId="NormaltextChar">
    <w:name w:val="Normal text Char"/>
    <w:link w:val="Normaltext"/>
    <w:uiPriority w:val="99"/>
    <w:rsid w:val="00D12F8F"/>
    <w:rPr>
      <w:rFonts w:ascii="Times New Roman" w:eastAsia="Calibri" w:hAnsi="Times New Roman" w:cs="Times New Roman"/>
      <w:spacing w:val="5"/>
      <w:sz w:val="24"/>
      <w:szCs w:val="24"/>
      <w:lang w:eastAsia="x-none"/>
    </w:rPr>
  </w:style>
  <w:style w:type="paragraph" w:customStyle="1" w:styleId="NormalForit">
    <w:name w:val="Normal_Forit"/>
    <w:basedOn w:val="prastasis"/>
    <w:link w:val="NormalForitChar"/>
    <w:rsid w:val="00D12F8F"/>
    <w:pPr>
      <w:spacing w:before="240" w:after="200"/>
    </w:pPr>
    <w:rPr>
      <w:rFonts w:eastAsia="Arial" w:cs="Arial"/>
      <w:color w:val="171717"/>
      <w:spacing w:val="0"/>
      <w:sz w:val="24"/>
      <w:lang w:val="lt-LT"/>
    </w:rPr>
  </w:style>
  <w:style w:type="character" w:customStyle="1" w:styleId="NormalForitChar">
    <w:name w:val="Normal_Forit Char"/>
    <w:basedOn w:val="Numatytasispastraiposriftas"/>
    <w:link w:val="NormalForit"/>
    <w:rsid w:val="00D12F8F"/>
    <w:rPr>
      <w:rFonts w:ascii="Arial" w:eastAsia="Arial" w:hAnsi="Arial" w:cs="Arial"/>
      <w:color w:val="171717"/>
      <w:sz w:val="24"/>
      <w:szCs w:val="24"/>
    </w:rPr>
  </w:style>
  <w:style w:type="paragraph" w:customStyle="1" w:styleId="Normallenteleforit">
    <w:name w:val="Normal_lentele_forit"/>
    <w:basedOn w:val="prastasis"/>
    <w:link w:val="NormallenteleforitChar"/>
    <w:rsid w:val="00D12F8F"/>
    <w:pPr>
      <w:pBdr>
        <w:top w:val="nil"/>
        <w:left w:val="nil"/>
        <w:bottom w:val="nil"/>
        <w:right w:val="nil"/>
        <w:between w:val="nil"/>
      </w:pBdr>
      <w:spacing w:before="60" w:after="60"/>
    </w:pPr>
    <w:rPr>
      <w:rFonts w:cs="Arial"/>
      <w:color w:val="000000"/>
      <w:spacing w:val="0"/>
      <w:szCs w:val="22"/>
      <w:lang w:val="lt-LT"/>
    </w:rPr>
  </w:style>
  <w:style w:type="character" w:customStyle="1" w:styleId="NormallenteleforitChar">
    <w:name w:val="Normal_lentele_forit Char"/>
    <w:basedOn w:val="Numatytasispastraiposriftas"/>
    <w:link w:val="Normallenteleforit"/>
    <w:rsid w:val="00D12F8F"/>
    <w:rPr>
      <w:rFonts w:ascii="Arial" w:eastAsia="Calibri" w:hAnsi="Arial" w:cs="Arial"/>
      <w:color w:val="000000"/>
    </w:rPr>
  </w:style>
  <w:style w:type="character" w:styleId="Puslapionumeris">
    <w:name w:val="page number"/>
    <w:basedOn w:val="Numatytasispastraiposriftas"/>
    <w:unhideWhenUsed/>
    <w:rsid w:val="00D12F8F"/>
  </w:style>
  <w:style w:type="paragraph" w:customStyle="1" w:styleId="Papunkiopapunktis">
    <w:name w:val="Papunkčio papunktis"/>
    <w:basedOn w:val="prastasis"/>
    <w:rsid w:val="00D12F8F"/>
    <w:pPr>
      <w:numPr>
        <w:ilvl w:val="2"/>
        <w:numId w:val="24"/>
      </w:numPr>
    </w:pPr>
    <w:rPr>
      <w:rFonts w:eastAsia="MS Mincho" w:cs="Times New Roman"/>
      <w:b/>
      <w:color w:val="44697D"/>
      <w:sz w:val="28"/>
      <w:lang w:val="lt-LT"/>
    </w:rPr>
  </w:style>
  <w:style w:type="paragraph" w:customStyle="1" w:styleId="Papunktis">
    <w:name w:val="Papunktis"/>
    <w:basedOn w:val="prastasis"/>
    <w:rsid w:val="00D12F8F"/>
    <w:pPr>
      <w:numPr>
        <w:ilvl w:val="1"/>
        <w:numId w:val="24"/>
      </w:numPr>
      <w:tabs>
        <w:tab w:val="num" w:pos="360"/>
      </w:tabs>
    </w:pPr>
    <w:rPr>
      <w:rFonts w:eastAsia="MS Mincho" w:cs="Times New Roman"/>
      <w:b/>
      <w:color w:val="44697D"/>
      <w:sz w:val="28"/>
      <w:lang w:val="lt-LT"/>
    </w:rPr>
  </w:style>
  <w:style w:type="paragraph" w:customStyle="1" w:styleId="Pastarial">
    <w:name w:val="Past_arial"/>
    <w:basedOn w:val="prastasis"/>
    <w:link w:val="PastarialChar"/>
    <w:rsid w:val="00D12F8F"/>
    <w:pPr>
      <w:framePr w:hSpace="180" w:wrap="around" w:vAnchor="text" w:hAnchor="margin" w:xAlign="right" w:y="-44"/>
      <w:tabs>
        <w:tab w:val="left" w:pos="7051"/>
      </w:tabs>
      <w:spacing w:before="240" w:after="240"/>
      <w:suppressOverlap/>
    </w:pPr>
    <w:rPr>
      <w:i/>
      <w:lang w:val="lt-LT" w:eastAsia="en-GB"/>
    </w:rPr>
  </w:style>
  <w:style w:type="character" w:customStyle="1" w:styleId="PastarialChar">
    <w:name w:val="Past_arial Char"/>
    <w:basedOn w:val="Numatytasispastraiposriftas"/>
    <w:link w:val="Pastarial"/>
    <w:rsid w:val="00D12F8F"/>
    <w:rPr>
      <w:rFonts w:ascii="Arial" w:eastAsia="Calibri" w:hAnsi="Arial" w:cs="Yantramanav"/>
      <w:i/>
      <w:spacing w:val="5"/>
      <w:szCs w:val="24"/>
      <w:lang w:eastAsia="en-GB"/>
    </w:rPr>
  </w:style>
  <w:style w:type="paragraph" w:customStyle="1" w:styleId="Pavpavadarial">
    <w:name w:val="Pav_pavad_arial"/>
    <w:basedOn w:val="prastasis"/>
    <w:next w:val="prastasis"/>
    <w:link w:val="PavpavadarialChar"/>
    <w:rsid w:val="00D12F8F"/>
    <w:pPr>
      <w:spacing w:before="120" w:after="240"/>
      <w:jc w:val="center"/>
    </w:pPr>
    <w:rPr>
      <w:rFonts w:ascii="Times New Roman" w:eastAsia="Times New Roman" w:hAnsi="Times New Roman" w:cs="Times New Roman"/>
      <w:noProof/>
      <w:szCs w:val="20"/>
      <w:lang w:eastAsia="lt-LT"/>
    </w:rPr>
  </w:style>
  <w:style w:type="character" w:customStyle="1" w:styleId="PavpavadarialChar">
    <w:name w:val="Pav_pavad_arial Char"/>
    <w:basedOn w:val="Numatytasispastraiposriftas"/>
    <w:link w:val="Pavpavadarial"/>
    <w:locked/>
    <w:rsid w:val="00D12F8F"/>
    <w:rPr>
      <w:rFonts w:ascii="Times New Roman" w:eastAsia="Times New Roman" w:hAnsi="Times New Roman" w:cs="Times New Roman"/>
      <w:noProof/>
      <w:spacing w:val="5"/>
      <w:szCs w:val="20"/>
      <w:lang w:val="en-US" w:eastAsia="lt-LT"/>
    </w:rPr>
  </w:style>
  <w:style w:type="paragraph" w:customStyle="1" w:styleId="rfrenceinstitutionelle">
    <w:name w:val="rfrenceinstitutionelle"/>
    <w:basedOn w:val="prastasis"/>
    <w:rsid w:val="00D12F8F"/>
    <w:pPr>
      <w:spacing w:before="100" w:beforeAutospacing="1" w:after="100" w:afterAutospacing="1"/>
    </w:pPr>
    <w:rPr>
      <w:rFonts w:eastAsia="Times New Roman" w:cs="Times New Roman"/>
      <w:b/>
      <w:color w:val="44697D"/>
      <w:sz w:val="28"/>
      <w:lang w:val="en-GB" w:eastAsia="en-GB"/>
    </w:rPr>
  </w:style>
  <w:style w:type="paragraph" w:customStyle="1" w:styleId="sabl">
    <w:name w:val="sabl"/>
    <w:basedOn w:val="prastasis"/>
    <w:link w:val="sablChar"/>
    <w:qFormat/>
    <w:rsid w:val="00D12F8F"/>
    <w:rPr>
      <w:rFonts w:ascii="Times New Roman" w:eastAsia="Times New Roman" w:hAnsi="Times New Roman" w:cs="Times New Roman"/>
      <w:i/>
      <w:sz w:val="24"/>
      <w:lang w:val="lt-LT" w:eastAsia="lt-LT"/>
    </w:rPr>
  </w:style>
  <w:style w:type="character" w:customStyle="1" w:styleId="sablChar">
    <w:name w:val="sabl Char"/>
    <w:basedOn w:val="Numatytasispastraiposriftas"/>
    <w:link w:val="sabl"/>
    <w:rsid w:val="00D12F8F"/>
    <w:rPr>
      <w:rFonts w:ascii="Times New Roman" w:eastAsia="Times New Roman" w:hAnsi="Times New Roman" w:cs="Times New Roman"/>
      <w:i/>
      <w:spacing w:val="5"/>
      <w:sz w:val="24"/>
      <w:szCs w:val="24"/>
      <w:lang w:eastAsia="lt-LT"/>
    </w:rPr>
  </w:style>
  <w:style w:type="paragraph" w:customStyle="1" w:styleId="SectionHeader4">
    <w:name w:val="Section Header 4"/>
    <w:basedOn w:val="Antrat3"/>
    <w:rsid w:val="00D12F8F"/>
    <w:pPr>
      <w:keepNext w:val="0"/>
      <w:keepLines w:val="0"/>
      <w:numPr>
        <w:ilvl w:val="3"/>
        <w:numId w:val="27"/>
      </w:numPr>
      <w:tabs>
        <w:tab w:val="clear" w:pos="851"/>
        <w:tab w:val="left" w:pos="709"/>
      </w:tabs>
      <w:spacing w:before="240" w:after="240" w:afterAutospacing="0"/>
    </w:pPr>
    <w:rPr>
      <w:rFonts w:eastAsia="Times New Roman" w:cs="Times New Roman"/>
      <w:b/>
      <w:bCs w:val="0"/>
      <w:color w:val="auto"/>
      <w:sz w:val="22"/>
      <w:szCs w:val="22"/>
    </w:rPr>
  </w:style>
  <w:style w:type="paragraph" w:customStyle="1" w:styleId="Small">
    <w:name w:val="Small"/>
    <w:rsid w:val="00D12F8F"/>
    <w:pPr>
      <w:spacing w:before="20" w:after="200" w:line="240" w:lineRule="auto"/>
      <w:contextualSpacing/>
      <w:jc w:val="both"/>
    </w:pPr>
    <w:rPr>
      <w:rFonts w:ascii="Tahoma" w:hAnsi="Tahoma" w:cs="Times New Roman"/>
      <w:color w:val="404040"/>
      <w:spacing w:val="5"/>
      <w:sz w:val="14"/>
    </w:rPr>
  </w:style>
  <w:style w:type="paragraph" w:customStyle="1" w:styleId="Specifund">
    <w:name w:val="Specif_und"/>
    <w:basedOn w:val="Specif"/>
    <w:autoRedefine/>
    <w:rsid w:val="00D12F8F"/>
    <w:pPr>
      <w:ind w:left="340" w:firstLine="0"/>
    </w:pPr>
    <w:rPr>
      <w:u w:val="single"/>
    </w:rPr>
  </w:style>
  <w:style w:type="table" w:customStyle="1" w:styleId="Style1">
    <w:name w:val="Style1"/>
    <w:basedOn w:val="prastojilentel"/>
    <w:uiPriority w:val="99"/>
    <w:rsid w:val="00D12F8F"/>
    <w:pPr>
      <w:spacing w:after="0" w:line="240" w:lineRule="auto"/>
      <w:jc w:val="both"/>
    </w:pPr>
    <w:rPr>
      <w:rFonts w:ascii="Arial" w:hAnsi="Arial" w:cs="Yantramanav"/>
      <w:spacing w:val="5"/>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1Char">
    <w:name w:val="Style1 Char"/>
    <w:basedOn w:val="Numatytasispastraiposriftas"/>
    <w:rsid w:val="00D12F8F"/>
    <w:rPr>
      <w:color w:val="000000"/>
      <w:sz w:val="24"/>
      <w:szCs w:val="24"/>
    </w:rPr>
  </w:style>
  <w:style w:type="table" w:customStyle="1" w:styleId="Style11">
    <w:name w:val="Style11"/>
    <w:basedOn w:val="prastojilentel"/>
    <w:uiPriority w:val="99"/>
    <w:rsid w:val="00D12F8F"/>
    <w:pPr>
      <w:spacing w:after="0" w:line="240" w:lineRule="auto"/>
      <w:jc w:val="both"/>
    </w:pPr>
    <w:rPr>
      <w:rFonts w:ascii="Arial" w:hAnsi="Arial" w:cs="Yantramanav"/>
      <w:spacing w:val="5"/>
      <w:szCs w:val="24"/>
      <w:lang w:val="en-US"/>
    </w:rPr>
    <w:tblPr/>
  </w:style>
  <w:style w:type="table" w:customStyle="1" w:styleId="Style2">
    <w:name w:val="Style2"/>
    <w:basedOn w:val="ForIT"/>
    <w:uiPriority w:val="99"/>
    <w:rsid w:val="00D12F8F"/>
    <w:tblPr/>
    <w:tcPr>
      <w:shd w:val="clear" w:color="auto" w:fill="auto"/>
    </w:tcPr>
    <w:tblStylePr w:type="firstRow">
      <w:pPr>
        <w:jc w:val="left"/>
      </w:pPr>
      <w:rPr>
        <w:rFonts w:ascii="Arial" w:hAnsi="Arial"/>
        <w:b/>
        <w:color w:val="FFFFFF" w:themeColor="background1"/>
        <w:sz w:val="20"/>
      </w:rPr>
      <w:tblPr/>
      <w:tcPr>
        <w:shd w:val="clear" w:color="auto" w:fill="6BA28C"/>
      </w:tcPr>
    </w:tblStylePr>
    <w:tblStylePr w:type="firstCol">
      <w:rPr>
        <w:color w:val="auto"/>
        <w:sz w:val="20"/>
      </w:rPr>
    </w:tblStylePr>
    <w:tblStylePr w:type="lastCol">
      <w:rPr>
        <w:sz w:val="20"/>
      </w:rPr>
    </w:tblStylePr>
    <w:tblStylePr w:type="band1Vert">
      <w:rPr>
        <w:sz w:val="20"/>
      </w:rPr>
    </w:tblStylePr>
    <w:tblStylePr w:type="band2Vert">
      <w:rPr>
        <w:sz w:val="20"/>
      </w:rPr>
    </w:tblStylePr>
    <w:tblStylePr w:type="band1Horz">
      <w:rPr>
        <w:sz w:val="20"/>
      </w:rPr>
    </w:tblStylePr>
    <w:tblStylePr w:type="band2Horz">
      <w:rPr>
        <w:sz w:val="20"/>
      </w:rPr>
    </w:tblStylePr>
  </w:style>
  <w:style w:type="character" w:customStyle="1" w:styleId="Style2Char">
    <w:name w:val="Style2 Char"/>
    <w:basedOn w:val="Style1Char"/>
    <w:rsid w:val="00D12F8F"/>
    <w:rPr>
      <w:color w:val="000000"/>
      <w:sz w:val="24"/>
      <w:szCs w:val="24"/>
    </w:rPr>
  </w:style>
  <w:style w:type="table" w:customStyle="1" w:styleId="Style3">
    <w:name w:val="Style3"/>
    <w:basedOn w:val="ForIT"/>
    <w:uiPriority w:val="99"/>
    <w:rsid w:val="00D12F8F"/>
    <w:tblPr/>
    <w:tblStylePr w:type="firstRow">
      <w:pPr>
        <w:jc w:val="left"/>
      </w:pPr>
      <w:rPr>
        <w:rFonts w:ascii="Noto Sans Symbols" w:hAnsi="Noto Sans Symbols"/>
        <w:b/>
        <w:color w:val="FFFFFF" w:themeColor="background1"/>
        <w:sz w:val="20"/>
      </w:rPr>
      <w:tblPr/>
      <w:tcPr>
        <w:shd w:val="clear" w:color="auto" w:fill="6BA28C"/>
      </w:tcPr>
    </w:tblStylePr>
    <w:tblStylePr w:type="firstCol">
      <w:rPr>
        <w:color w:val="auto"/>
        <w:sz w:val="20"/>
      </w:rPr>
    </w:tblStylePr>
    <w:tblStylePr w:type="lastCol">
      <w:rPr>
        <w:sz w:val="20"/>
      </w:rPr>
    </w:tblStylePr>
    <w:tblStylePr w:type="band1Vert">
      <w:rPr>
        <w:sz w:val="20"/>
      </w:rPr>
    </w:tblStylePr>
    <w:tblStylePr w:type="band2Vert">
      <w:rPr>
        <w:sz w:val="20"/>
      </w:rPr>
    </w:tblStylePr>
    <w:tblStylePr w:type="band1Horz">
      <w:rPr>
        <w:sz w:val="20"/>
      </w:rPr>
    </w:tblStylePr>
    <w:tblStylePr w:type="band2Horz">
      <w:rPr>
        <w:sz w:val="20"/>
      </w:rPr>
    </w:tblStylePr>
  </w:style>
  <w:style w:type="character" w:customStyle="1" w:styleId="Style3Char">
    <w:name w:val="Style3 Char"/>
    <w:basedOn w:val="BulletsChar"/>
    <w:rsid w:val="00D12F8F"/>
    <w:rPr>
      <w:rFonts w:ascii="Arial" w:eastAsia="Calibri" w:hAnsi="Arial" w:cs="Arial"/>
      <w:color w:val="auto"/>
      <w:spacing w:val="5"/>
      <w:sz w:val="22"/>
      <w:szCs w:val="20"/>
      <w:lang w:val="lt-LT" w:eastAsia="lt-LT"/>
    </w:rPr>
  </w:style>
  <w:style w:type="paragraph" w:customStyle="1" w:styleId="Style4">
    <w:name w:val="Style4"/>
    <w:basedOn w:val="FORITbullets1"/>
    <w:next w:val="FORITbullets1"/>
    <w:rsid w:val="00D12F8F"/>
    <w:rPr>
      <w:szCs w:val="22"/>
    </w:rPr>
  </w:style>
  <w:style w:type="character" w:styleId="Grietas">
    <w:name w:val="Strong"/>
    <w:uiPriority w:val="22"/>
    <w:qFormat/>
    <w:rsid w:val="00D12F8F"/>
    <w:rPr>
      <w:b/>
      <w:bCs/>
    </w:rPr>
  </w:style>
  <w:style w:type="paragraph" w:customStyle="1" w:styleId="SUBNAMEarial">
    <w:name w:val="SUB_NAME_arial"/>
    <w:basedOn w:val="prastasis"/>
    <w:link w:val="SUBNAMEarialChar"/>
    <w:rsid w:val="00D12F8F"/>
    <w:rPr>
      <w:rFonts w:eastAsia="Times New Roman"/>
      <w:sz w:val="44"/>
      <w:szCs w:val="56"/>
      <w:lang w:val="lt-LT"/>
    </w:rPr>
  </w:style>
  <w:style w:type="character" w:customStyle="1" w:styleId="SUBNAMEarialChar">
    <w:name w:val="SUB_NAME_arial Char"/>
    <w:basedOn w:val="Numatytasispastraiposriftas"/>
    <w:link w:val="SUBNAMEarial"/>
    <w:rsid w:val="00D12F8F"/>
    <w:rPr>
      <w:rFonts w:ascii="Arial" w:eastAsia="Times New Roman" w:hAnsi="Arial" w:cs="Yantramanav"/>
      <w:spacing w:val="5"/>
      <w:sz w:val="44"/>
      <w:szCs w:val="56"/>
    </w:rPr>
  </w:style>
  <w:style w:type="paragraph" w:styleId="Paantrat">
    <w:name w:val="Subtitle"/>
    <w:basedOn w:val="prastasis"/>
    <w:next w:val="prastasis"/>
    <w:link w:val="PaantratDiagrama"/>
    <w:uiPriority w:val="99"/>
    <w:qFormat/>
    <w:rsid w:val="00D12F8F"/>
    <w:pPr>
      <w:spacing w:after="200" w:line="276" w:lineRule="auto"/>
      <w:jc w:val="left"/>
    </w:pPr>
    <w:rPr>
      <w:rFonts w:ascii="Calibri" w:hAnsi="Calibri" w:cs="Calibri"/>
      <w:i/>
      <w:color w:val="6BA28C"/>
      <w:spacing w:val="0"/>
      <w:sz w:val="24"/>
      <w:lang w:val="lt-LT"/>
    </w:rPr>
  </w:style>
  <w:style w:type="character" w:customStyle="1" w:styleId="PaantratDiagrama">
    <w:name w:val="Paantraštė Diagrama"/>
    <w:basedOn w:val="Numatytasispastraiposriftas"/>
    <w:link w:val="Paantrat"/>
    <w:uiPriority w:val="99"/>
    <w:rsid w:val="00D12F8F"/>
    <w:rPr>
      <w:rFonts w:ascii="Calibri" w:eastAsia="Calibri" w:hAnsi="Calibri" w:cs="Calibri"/>
      <w:i/>
      <w:color w:val="6BA28C"/>
      <w:sz w:val="24"/>
      <w:szCs w:val="24"/>
    </w:rPr>
  </w:style>
  <w:style w:type="character" w:styleId="Nerykuspabraukimas">
    <w:name w:val="Subtle Emphasis"/>
    <w:aliases w:val="Forit Santrauka"/>
    <w:basedOn w:val="Numatytasispastraiposriftas"/>
    <w:uiPriority w:val="19"/>
    <w:qFormat/>
    <w:rsid w:val="00D12F8F"/>
    <w:rPr>
      <w:rFonts w:ascii="Arial" w:hAnsi="Arial" w:cs="Yantramanav"/>
      <w:i/>
      <w:iCs/>
      <w:color w:val="7A4880"/>
      <w:sz w:val="22"/>
    </w:rPr>
  </w:style>
  <w:style w:type="paragraph" w:customStyle="1" w:styleId="Sutartisdataarial">
    <w:name w:val="Sutartis_data_arial"/>
    <w:basedOn w:val="prastasis"/>
    <w:link w:val="SutartisdataarialChar"/>
    <w:rsid w:val="00D12F8F"/>
    <w:rPr>
      <w:szCs w:val="22"/>
      <w:lang w:val="lt-LT"/>
    </w:rPr>
  </w:style>
  <w:style w:type="character" w:customStyle="1" w:styleId="SutartisdataarialChar">
    <w:name w:val="Sutartis_data_arial Char"/>
    <w:basedOn w:val="Numatytasispastraiposriftas"/>
    <w:link w:val="Sutartisdataarial"/>
    <w:rsid w:val="00D12F8F"/>
    <w:rPr>
      <w:rFonts w:ascii="Arial" w:eastAsia="Calibri" w:hAnsi="Arial" w:cs="Yantramanav"/>
      <w:spacing w:val="5"/>
    </w:rPr>
  </w:style>
  <w:style w:type="table" w:styleId="Lentelstinklelis">
    <w:name w:val="Table Grid"/>
    <w:aliases w:val="CV table,CV1"/>
    <w:basedOn w:val="prastojilentel"/>
    <w:uiPriority w:val="59"/>
    <w:rsid w:val="00D12F8F"/>
    <w:pPr>
      <w:spacing w:after="0" w:line="240" w:lineRule="auto"/>
      <w:jc w:val="both"/>
    </w:pPr>
    <w:rPr>
      <w:rFonts w:ascii="Arial" w:hAnsi="Arial" w:cs="Yantramanav"/>
      <w:spacing w:val="5"/>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uiPriority w:val="39"/>
    <w:rsid w:val="00D12F8F"/>
    <w:pPr>
      <w:spacing w:after="0" w:line="240" w:lineRule="auto"/>
      <w:jc w:val="both"/>
    </w:pPr>
    <w:rPr>
      <w:rFonts w:ascii="Times New Roman" w:eastAsia="Times New Roman" w:hAnsi="Times New Roman" w:cs="Times New Roman"/>
      <w:spacing w:val="5"/>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hemeFill="background1"/>
    </w:tcPr>
    <w:tblStylePr w:type="firstRow">
      <w:pPr>
        <w:jc w:val="center"/>
      </w:pPr>
      <w:rPr>
        <w:rFonts w:ascii="Times New Roman" w:hAnsi="Times New Roman"/>
        <w:b/>
        <w:color w:val="FFFFFF" w:themeColor="background1"/>
        <w:sz w:val="20"/>
      </w:rPr>
      <w:tblPr/>
      <w:tcPr>
        <w:shd w:val="clear" w:color="auto" w:fill="6BA28C"/>
      </w:tcPr>
    </w:tblStylePr>
  </w:style>
  <w:style w:type="table" w:customStyle="1" w:styleId="TableGrid10">
    <w:name w:val="Table Grid10"/>
    <w:basedOn w:val="prastojilentel"/>
    <w:next w:val="Lentelstinklelis"/>
    <w:uiPriority w:val="59"/>
    <w:rsid w:val="00D12F8F"/>
    <w:pPr>
      <w:spacing w:after="0" w:line="240" w:lineRule="auto"/>
      <w:jc w:val="both"/>
    </w:pPr>
    <w:rPr>
      <w:rFonts w:ascii="Calibri" w:eastAsia="MS Mincho" w:hAnsi="Calibri" w:cs="Times New Roman"/>
      <w:spacing w:val="5"/>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prastojilentel"/>
    <w:next w:val="Lentelstinklelis"/>
    <w:rsid w:val="00D12F8F"/>
    <w:pPr>
      <w:spacing w:after="0" w:line="240" w:lineRule="auto"/>
      <w:jc w:val="both"/>
    </w:pPr>
    <w:rPr>
      <w:rFonts w:ascii="Calibri" w:eastAsia="Times New Roman" w:hAnsi="Calibri" w:cs="Times New Roman"/>
      <w:spacing w:val="5"/>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prastojilentel"/>
    <w:next w:val="Lentelstinklelis"/>
    <w:rsid w:val="00D12F8F"/>
    <w:pPr>
      <w:spacing w:after="0" w:line="240" w:lineRule="auto"/>
      <w:jc w:val="both"/>
    </w:pPr>
    <w:rPr>
      <w:rFonts w:ascii="Calibri" w:eastAsia="Times New Roman" w:hAnsi="Calibri" w:cs="Times New Roman"/>
      <w:spacing w:val="5"/>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prastojilentel"/>
    <w:next w:val="Lentelstinklelis"/>
    <w:rsid w:val="00D12F8F"/>
    <w:pPr>
      <w:spacing w:after="0" w:line="240" w:lineRule="auto"/>
      <w:jc w:val="both"/>
    </w:pPr>
    <w:rPr>
      <w:rFonts w:ascii="Calibri" w:eastAsia="Times New Roman" w:hAnsi="Calibri" w:cs="Times New Roman"/>
      <w:spacing w:val="5"/>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uiPriority w:val="39"/>
    <w:rsid w:val="00D12F8F"/>
    <w:pPr>
      <w:spacing w:after="0" w:line="240" w:lineRule="auto"/>
      <w:jc w:val="both"/>
    </w:pPr>
    <w:rPr>
      <w:rFonts w:ascii="Times New Roman" w:eastAsia="Times New Roman" w:hAnsi="Times New Roman" w:cs="Times New Roman"/>
      <w:spacing w:val="5"/>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uiPriority w:val="39"/>
    <w:rsid w:val="00D12F8F"/>
    <w:pPr>
      <w:spacing w:after="0" w:line="240" w:lineRule="auto"/>
      <w:jc w:val="both"/>
    </w:pPr>
    <w:rPr>
      <w:rFonts w:ascii="Times New Roman" w:eastAsia="Times New Roman" w:hAnsi="Times New Roman" w:cs="Times New Roman"/>
      <w:spacing w:val="5"/>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prastojilentel"/>
    <w:next w:val="Lentelstinklelis"/>
    <w:uiPriority w:val="39"/>
    <w:rsid w:val="00D12F8F"/>
    <w:pPr>
      <w:spacing w:after="0" w:line="240" w:lineRule="auto"/>
      <w:jc w:val="both"/>
    </w:pPr>
    <w:rPr>
      <w:rFonts w:ascii="Times New Roman" w:eastAsia="Times New Roman" w:hAnsi="Times New Roman" w:cs="Times New Roman"/>
      <w:spacing w:val="5"/>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prastojilentel"/>
    <w:next w:val="Lentelstinklelis"/>
    <w:rsid w:val="00D12F8F"/>
    <w:pPr>
      <w:spacing w:after="0" w:line="240" w:lineRule="auto"/>
      <w:jc w:val="both"/>
    </w:pPr>
    <w:rPr>
      <w:rFonts w:ascii="Times New Roman" w:eastAsia="Times New Roman" w:hAnsi="Times New Roman" w:cs="Times New Roman"/>
      <w:spacing w:val="5"/>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prastojilentel"/>
    <w:next w:val="Lentelstinklelis"/>
    <w:rsid w:val="00D12F8F"/>
    <w:pPr>
      <w:spacing w:after="0" w:line="240" w:lineRule="auto"/>
      <w:jc w:val="both"/>
    </w:pPr>
    <w:rPr>
      <w:rFonts w:ascii="Times New Roman" w:eastAsia="Times New Roman" w:hAnsi="Times New Roman" w:cs="Times New Roman"/>
      <w:spacing w:val="5"/>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prastojilentel"/>
    <w:next w:val="Lentelstinklelis"/>
    <w:uiPriority w:val="39"/>
    <w:rsid w:val="00D12F8F"/>
    <w:pPr>
      <w:spacing w:after="0" w:line="240" w:lineRule="auto"/>
      <w:jc w:val="both"/>
    </w:pPr>
    <w:rPr>
      <w:rFonts w:ascii="Calibri" w:hAnsi="Calibri" w:cs="Times New Roman"/>
      <w:spacing w:val="5"/>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prastojilentel"/>
    <w:next w:val="Lentelstinklelis"/>
    <w:uiPriority w:val="39"/>
    <w:rsid w:val="00D12F8F"/>
    <w:pPr>
      <w:spacing w:after="0" w:line="240" w:lineRule="auto"/>
    </w:pPr>
    <w:rPr>
      <w:rFonts w:ascii="Arial" w:hAnsi="Arial" w:cs="Arial"/>
      <w:color w:val="103C5E"/>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liustracijsraas">
    <w:name w:val="table of figures"/>
    <w:basedOn w:val="prastasis"/>
    <w:next w:val="prastasis"/>
    <w:uiPriority w:val="99"/>
    <w:unhideWhenUsed/>
    <w:rsid w:val="00D12F8F"/>
    <w:pPr>
      <w:ind w:left="480" w:hanging="480"/>
    </w:pPr>
    <w:rPr>
      <w:rFonts w:cs="Calibri"/>
      <w:smallCaps/>
      <w:sz w:val="18"/>
      <w:lang w:val="lt-LT"/>
    </w:rPr>
  </w:style>
  <w:style w:type="paragraph" w:customStyle="1" w:styleId="Tabletext">
    <w:name w:val="Table text"/>
    <w:basedOn w:val="prastasis"/>
    <w:link w:val="TabletextChar"/>
    <w:rsid w:val="00D12F8F"/>
    <w:pPr>
      <w:spacing w:before="60" w:after="60" w:line="276" w:lineRule="auto"/>
    </w:pPr>
    <w:rPr>
      <w:rFonts w:eastAsia="MS Mincho" w:cs="Arial Narrow"/>
      <w:color w:val="4F5660"/>
      <w:spacing w:val="0"/>
      <w:sz w:val="18"/>
      <w:szCs w:val="22"/>
      <w:lang w:val="lt-LT"/>
    </w:rPr>
  </w:style>
  <w:style w:type="character" w:customStyle="1" w:styleId="TabletextChar">
    <w:name w:val="Table text Char"/>
    <w:basedOn w:val="Numatytasispastraiposriftas"/>
    <w:link w:val="Tabletext"/>
    <w:rsid w:val="00D12F8F"/>
    <w:rPr>
      <w:rFonts w:ascii="Arial" w:eastAsia="MS Mincho" w:hAnsi="Arial" w:cs="Arial Narrow"/>
      <w:color w:val="4F5660"/>
      <w:sz w:val="18"/>
    </w:rPr>
  </w:style>
  <w:style w:type="paragraph" w:customStyle="1" w:styleId="Tekstas">
    <w:name w:val="Tekstas"/>
    <w:basedOn w:val="prastasis"/>
    <w:rsid w:val="00D12F8F"/>
    <w:pPr>
      <w:suppressAutoHyphens/>
      <w:autoSpaceDE w:val="0"/>
      <w:ind w:firstLine="720"/>
    </w:pPr>
    <w:rPr>
      <w:rFonts w:ascii="Times New Roman" w:eastAsia="Times New Roman" w:hAnsi="Times New Roman" w:cs="Times New Roman"/>
      <w:sz w:val="24"/>
      <w:lang w:val="lt-LT" w:eastAsia="lt-LT"/>
    </w:rPr>
  </w:style>
  <w:style w:type="paragraph" w:customStyle="1" w:styleId="Tekstasarial">
    <w:name w:val="Tekstas_arial"/>
    <w:basedOn w:val="prastasis"/>
    <w:link w:val="TekstasarialChar"/>
    <w:qFormat/>
    <w:rsid w:val="00D12F8F"/>
    <w:pPr>
      <w:spacing w:before="120" w:after="120"/>
    </w:pPr>
    <w:rPr>
      <w:rFonts w:eastAsia="Times New Roman"/>
      <w:lang w:val="lt-LT"/>
    </w:rPr>
  </w:style>
  <w:style w:type="character" w:customStyle="1" w:styleId="TekstasarialChar">
    <w:name w:val="Tekstas_arial Char"/>
    <w:basedOn w:val="Numatytasispastraiposriftas"/>
    <w:link w:val="Tekstasarial"/>
    <w:rsid w:val="00D12F8F"/>
    <w:rPr>
      <w:rFonts w:ascii="Arial" w:eastAsia="Times New Roman" w:hAnsi="Arial" w:cs="Yantramanav"/>
      <w:spacing w:val="5"/>
      <w:szCs w:val="24"/>
    </w:rPr>
  </w:style>
  <w:style w:type="character" w:customStyle="1" w:styleId="typewriter">
    <w:name w:val="typewriter"/>
    <w:basedOn w:val="Numatytasispastraiposriftas"/>
    <w:rsid w:val="00D12F8F"/>
  </w:style>
  <w:style w:type="paragraph" w:styleId="Pavadinimas">
    <w:name w:val="Title"/>
    <w:basedOn w:val="prastasis"/>
    <w:next w:val="prastasis"/>
    <w:link w:val="PavadinimasDiagrama1"/>
    <w:uiPriority w:val="10"/>
    <w:qFormat/>
    <w:rsid w:val="00D12F8F"/>
    <w:pPr>
      <w:contextualSpacing/>
    </w:pPr>
    <w:rPr>
      <w:rFonts w:asciiTheme="majorHAnsi" w:eastAsiaTheme="majorEastAsia" w:hAnsiTheme="majorHAnsi" w:cstheme="majorBidi"/>
      <w:spacing w:val="-10"/>
      <w:kern w:val="28"/>
      <w:sz w:val="56"/>
      <w:szCs w:val="56"/>
    </w:rPr>
  </w:style>
  <w:style w:type="character" w:customStyle="1" w:styleId="PavadinimasDiagrama1">
    <w:name w:val="Pavadinimas Diagrama1"/>
    <w:basedOn w:val="Numatytasispastraiposriftas"/>
    <w:link w:val="Pavadinimas"/>
    <w:uiPriority w:val="10"/>
    <w:rsid w:val="00D12F8F"/>
    <w:rPr>
      <w:rFonts w:asciiTheme="majorHAnsi" w:eastAsiaTheme="majorEastAsia" w:hAnsiTheme="majorHAnsi" w:cstheme="majorBidi"/>
      <w:spacing w:val="-10"/>
      <w:kern w:val="28"/>
      <w:sz w:val="56"/>
      <w:szCs w:val="56"/>
      <w:lang w:val="en-US"/>
    </w:rPr>
  </w:style>
  <w:style w:type="paragraph" w:customStyle="1" w:styleId="TITLENAMEarial">
    <w:name w:val="TITLE_NAME_arial"/>
    <w:basedOn w:val="prastasis"/>
    <w:link w:val="TITLENAMEarialChar"/>
    <w:rsid w:val="00D12F8F"/>
    <w:rPr>
      <w:sz w:val="36"/>
      <w:lang w:val="lt-LT"/>
    </w:rPr>
  </w:style>
  <w:style w:type="character" w:customStyle="1" w:styleId="TITLENAMEarialChar">
    <w:name w:val="TITLE_NAME_arial Char"/>
    <w:basedOn w:val="Numatytasispastraiposriftas"/>
    <w:link w:val="TITLENAMEarial"/>
    <w:rsid w:val="00D12F8F"/>
    <w:rPr>
      <w:rFonts w:ascii="Arial" w:eastAsia="Calibri" w:hAnsi="Arial" w:cs="Yantramanav"/>
      <w:spacing w:val="5"/>
      <w:sz w:val="36"/>
      <w:szCs w:val="24"/>
    </w:rPr>
  </w:style>
  <w:style w:type="paragraph" w:styleId="Turinys1">
    <w:name w:val="toc 1"/>
    <w:basedOn w:val="prastasis"/>
    <w:next w:val="prastasis"/>
    <w:autoRedefine/>
    <w:uiPriority w:val="39"/>
    <w:unhideWhenUsed/>
    <w:rsid w:val="00D12F8F"/>
    <w:pPr>
      <w:tabs>
        <w:tab w:val="left" w:pos="400"/>
        <w:tab w:val="right" w:leader="dot" w:pos="9639"/>
      </w:tabs>
      <w:spacing w:after="100"/>
    </w:pPr>
    <w:rPr>
      <w:rFonts w:ascii="Yantramanav" w:hAnsi="Yantramanav"/>
      <w:noProof/>
      <w:color w:val="528470"/>
      <w:sz w:val="24"/>
      <w:lang w:val="lt-LT"/>
    </w:rPr>
  </w:style>
  <w:style w:type="paragraph" w:styleId="Turinys2">
    <w:name w:val="toc 2"/>
    <w:basedOn w:val="prastasis"/>
    <w:next w:val="prastasis"/>
    <w:autoRedefine/>
    <w:uiPriority w:val="39"/>
    <w:unhideWhenUsed/>
    <w:rsid w:val="00D12F8F"/>
    <w:pPr>
      <w:spacing w:after="100"/>
    </w:pPr>
  </w:style>
  <w:style w:type="paragraph" w:styleId="Turinys3">
    <w:name w:val="toc 3"/>
    <w:basedOn w:val="prastasis"/>
    <w:next w:val="prastasis"/>
    <w:autoRedefine/>
    <w:uiPriority w:val="39"/>
    <w:unhideWhenUsed/>
    <w:rsid w:val="00D12F8F"/>
    <w:pPr>
      <w:spacing w:after="100"/>
    </w:pPr>
  </w:style>
  <w:style w:type="paragraph" w:styleId="Turinys4">
    <w:name w:val="toc 4"/>
    <w:basedOn w:val="prastasis"/>
    <w:next w:val="prastasis"/>
    <w:autoRedefine/>
    <w:uiPriority w:val="39"/>
    <w:unhideWhenUsed/>
    <w:rsid w:val="00D12F8F"/>
    <w:pPr>
      <w:spacing w:after="100"/>
      <w:ind w:left="600"/>
    </w:pPr>
  </w:style>
  <w:style w:type="paragraph" w:styleId="Turinys5">
    <w:name w:val="toc 5"/>
    <w:basedOn w:val="prastasis"/>
    <w:next w:val="prastasis"/>
    <w:autoRedefine/>
    <w:uiPriority w:val="39"/>
    <w:unhideWhenUsed/>
    <w:rsid w:val="00D12F8F"/>
    <w:pPr>
      <w:spacing w:after="100"/>
      <w:ind w:left="800"/>
    </w:pPr>
  </w:style>
  <w:style w:type="paragraph" w:styleId="Turinys6">
    <w:name w:val="toc 6"/>
    <w:basedOn w:val="prastasis"/>
    <w:next w:val="prastasis"/>
    <w:autoRedefine/>
    <w:uiPriority w:val="39"/>
    <w:unhideWhenUsed/>
    <w:rsid w:val="00D12F8F"/>
    <w:pPr>
      <w:spacing w:after="100"/>
      <w:ind w:left="1000"/>
    </w:pPr>
  </w:style>
  <w:style w:type="paragraph" w:styleId="Turinys7">
    <w:name w:val="toc 7"/>
    <w:basedOn w:val="prastasis"/>
    <w:next w:val="prastasis"/>
    <w:autoRedefine/>
    <w:uiPriority w:val="39"/>
    <w:unhideWhenUsed/>
    <w:rsid w:val="00D12F8F"/>
    <w:rPr>
      <w:rFonts w:cs="Calibri"/>
      <w:szCs w:val="22"/>
      <w:lang w:val="lt-LT"/>
    </w:rPr>
  </w:style>
  <w:style w:type="paragraph" w:styleId="Turinys8">
    <w:name w:val="toc 8"/>
    <w:basedOn w:val="prastasis"/>
    <w:next w:val="prastasis"/>
    <w:autoRedefine/>
    <w:uiPriority w:val="39"/>
    <w:unhideWhenUsed/>
    <w:rsid w:val="00D12F8F"/>
    <w:rPr>
      <w:rFonts w:cs="Calibri"/>
      <w:szCs w:val="22"/>
      <w:lang w:val="lt-LT"/>
    </w:rPr>
  </w:style>
  <w:style w:type="paragraph" w:styleId="Turinys9">
    <w:name w:val="toc 9"/>
    <w:basedOn w:val="prastasis"/>
    <w:next w:val="prastasis"/>
    <w:autoRedefine/>
    <w:uiPriority w:val="39"/>
    <w:unhideWhenUsed/>
    <w:rsid w:val="00D12F8F"/>
    <w:rPr>
      <w:rFonts w:cs="Calibri"/>
      <w:szCs w:val="22"/>
      <w:lang w:val="lt-LT"/>
    </w:rPr>
  </w:style>
  <w:style w:type="paragraph" w:styleId="Turinioantrat">
    <w:name w:val="TOC Heading"/>
    <w:basedOn w:val="Antrat1"/>
    <w:next w:val="prastasis"/>
    <w:uiPriority w:val="39"/>
    <w:unhideWhenUsed/>
    <w:qFormat/>
    <w:rsid w:val="00D12F8F"/>
    <w:pPr>
      <w:keepLines/>
      <w:numPr>
        <w:numId w:val="0"/>
      </w:numPr>
      <w:spacing w:before="240" w:beforeAutospacing="0" w:after="0" w:line="259" w:lineRule="auto"/>
      <w:outlineLvl w:val="9"/>
    </w:pPr>
    <w:rPr>
      <w:rFonts w:asciiTheme="majorHAnsi" w:eastAsiaTheme="majorEastAsia" w:hAnsiTheme="majorHAnsi" w:cstheme="majorBidi"/>
      <w:bCs w:val="0"/>
      <w:color w:val="103C5E"/>
      <w:kern w:val="0"/>
      <w:sz w:val="32"/>
    </w:rPr>
  </w:style>
  <w:style w:type="paragraph" w:customStyle="1" w:styleId="ToRdaliugrupes">
    <w:name w:val="ToR_daliu_grupes"/>
    <w:basedOn w:val="Pagrindinistekstas"/>
    <w:rsid w:val="00D12F8F"/>
    <w:pPr>
      <w:numPr>
        <w:ilvl w:val="1"/>
        <w:numId w:val="26"/>
      </w:numPr>
      <w:spacing w:before="60" w:after="0"/>
    </w:pPr>
    <w:rPr>
      <w:rFonts w:eastAsia="Times New Roman"/>
      <w:b w:val="0"/>
      <w:szCs w:val="20"/>
      <w:lang w:val="lt-LT" w:eastAsia="lt-LT"/>
    </w:rPr>
  </w:style>
  <w:style w:type="paragraph" w:customStyle="1" w:styleId="ToRdaliugrupiupapunkciai">
    <w:name w:val="ToR_daliu_grupiu_papunkciai"/>
    <w:basedOn w:val="ToRdaliugrupes"/>
    <w:rsid w:val="00D12F8F"/>
    <w:pPr>
      <w:numPr>
        <w:ilvl w:val="2"/>
      </w:numPr>
    </w:pPr>
    <w:rPr>
      <w:b/>
    </w:rPr>
  </w:style>
  <w:style w:type="paragraph" w:customStyle="1" w:styleId="ToRdaliupapunkciupapunkciai">
    <w:name w:val="ToR_daliu_papunkciu_papunkciai"/>
    <w:basedOn w:val="ToRdaliugrupiupapunkciai"/>
    <w:rsid w:val="00D12F8F"/>
    <w:pPr>
      <w:numPr>
        <w:ilvl w:val="3"/>
      </w:numPr>
    </w:pPr>
  </w:style>
  <w:style w:type="character" w:customStyle="1" w:styleId="UnresolvedMention1">
    <w:name w:val="Unresolved Mention1"/>
    <w:basedOn w:val="Numatytasispastraiposriftas"/>
    <w:uiPriority w:val="99"/>
    <w:semiHidden/>
    <w:unhideWhenUsed/>
    <w:rsid w:val="00D12F8F"/>
    <w:rPr>
      <w:color w:val="605E5C"/>
      <w:shd w:val="clear" w:color="auto" w:fill="E1DFDD"/>
    </w:rPr>
  </w:style>
  <w:style w:type="character" w:customStyle="1" w:styleId="UnresolvedMention2">
    <w:name w:val="Unresolved Mention2"/>
    <w:basedOn w:val="Numatytasispastraiposriftas"/>
    <w:uiPriority w:val="99"/>
    <w:semiHidden/>
    <w:unhideWhenUsed/>
    <w:rsid w:val="00D12F8F"/>
    <w:rPr>
      <w:color w:val="605E5C"/>
      <w:shd w:val="clear" w:color="auto" w:fill="E1DFDD"/>
    </w:rPr>
  </w:style>
  <w:style w:type="character" w:customStyle="1" w:styleId="SraopastraipaDiagrama1">
    <w:name w:val="Sąrašo pastraipa Diagrama1"/>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5169A"/>
    <w:rPr>
      <w:rFonts w:ascii="Arial" w:hAnsi="Arial" w:cs="Yantramanav"/>
      <w:spacing w:val="5"/>
      <w:szCs w:val="24"/>
      <w:lang w:val="en-US"/>
    </w:rPr>
  </w:style>
  <w:style w:type="table" w:customStyle="1" w:styleId="TableGrid31">
    <w:name w:val="Table Grid31"/>
    <w:basedOn w:val="prastojilentel"/>
    <w:next w:val="Lentelstinklelis"/>
    <w:uiPriority w:val="39"/>
    <w:rsid w:val="00B5169A"/>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pildymui">
    <w:name w:val="pildymui"/>
    <w:basedOn w:val="Numatytasispastraiposriftas"/>
    <w:rsid w:val="00407201"/>
  </w:style>
  <w:style w:type="character" w:customStyle="1" w:styleId="Internetlink">
    <w:name w:val="Internet link"/>
    <w:rsid w:val="00407201"/>
    <w:rPr>
      <w:color w:val="000080"/>
      <w:u w:val="single"/>
    </w:rPr>
  </w:style>
  <w:style w:type="paragraph" w:styleId="Pataisymai">
    <w:name w:val="Revision"/>
    <w:hidden/>
    <w:uiPriority w:val="99"/>
    <w:semiHidden/>
    <w:qFormat/>
    <w:rsid w:val="00407201"/>
    <w:pPr>
      <w:spacing w:after="0" w:line="240" w:lineRule="auto"/>
    </w:pPr>
    <w:rPr>
      <w:rFonts w:ascii="Times New Roman" w:eastAsiaTheme="minorEastAsia"/>
      <w:sz w:val="24"/>
      <w:szCs w:val="24"/>
    </w:rPr>
  </w:style>
  <w:style w:type="paragraph" w:styleId="Citata">
    <w:name w:val="Quote"/>
    <w:basedOn w:val="prastasis"/>
    <w:next w:val="prastasis"/>
    <w:link w:val="CitataDiagrama"/>
    <w:uiPriority w:val="29"/>
    <w:qFormat/>
    <w:rsid w:val="00407201"/>
    <w:pPr>
      <w:spacing w:before="160" w:after="160" w:line="276" w:lineRule="auto"/>
      <w:ind w:left="720" w:right="720"/>
      <w:jc w:val="center"/>
    </w:pPr>
    <w:rPr>
      <w:rFonts w:asciiTheme="majorHAnsi" w:eastAsiaTheme="majorEastAsia" w:hAnsiTheme="majorHAnsi" w:cstheme="majorBidi"/>
      <w:color w:val="000000" w:themeColor="text1"/>
      <w:spacing w:val="0"/>
      <w:sz w:val="24"/>
      <w:lang w:val="lt-LT" w:eastAsia="lt-LT"/>
    </w:rPr>
  </w:style>
  <w:style w:type="character" w:customStyle="1" w:styleId="CitataDiagrama">
    <w:name w:val="Citata Diagrama"/>
    <w:basedOn w:val="Numatytasispastraiposriftas"/>
    <w:link w:val="Citata"/>
    <w:uiPriority w:val="29"/>
    <w:rsid w:val="00407201"/>
    <w:rPr>
      <w:rFonts w:asciiTheme="majorHAnsi" w:eastAsiaTheme="majorEastAsia" w:hAnsiTheme="majorHAnsi" w:cstheme="majorBidi"/>
      <w:color w:val="000000" w:themeColor="text1"/>
      <w:sz w:val="24"/>
      <w:szCs w:val="24"/>
      <w:lang w:eastAsia="lt-LT"/>
    </w:rPr>
  </w:style>
  <w:style w:type="paragraph" w:styleId="Iskirtacitata">
    <w:name w:val="Intense Quote"/>
    <w:basedOn w:val="prastasis"/>
    <w:next w:val="prastasis"/>
    <w:link w:val="IskirtacitataDiagrama"/>
    <w:uiPriority w:val="30"/>
    <w:qFormat/>
    <w:rsid w:val="00407201"/>
    <w:pPr>
      <w:pBdr>
        <w:top w:val="single" w:sz="24" w:space="4" w:color="ED7D31" w:themeColor="accent2"/>
      </w:pBdr>
      <w:spacing w:before="240" w:after="240"/>
      <w:ind w:left="936" w:right="936"/>
      <w:jc w:val="center"/>
    </w:pPr>
    <w:rPr>
      <w:rFonts w:asciiTheme="majorHAnsi" w:eastAsiaTheme="majorEastAsia" w:hAnsiTheme="majorHAnsi" w:cstheme="majorBidi"/>
      <w:spacing w:val="0"/>
      <w:sz w:val="24"/>
      <w:lang w:val="lt-LT" w:eastAsia="lt-LT"/>
    </w:rPr>
  </w:style>
  <w:style w:type="character" w:customStyle="1" w:styleId="IskirtacitataDiagrama">
    <w:name w:val="Išskirta citata Diagrama"/>
    <w:basedOn w:val="Numatytasispastraiposriftas"/>
    <w:link w:val="Iskirtacitata"/>
    <w:uiPriority w:val="30"/>
    <w:rsid w:val="00407201"/>
    <w:rPr>
      <w:rFonts w:asciiTheme="majorHAnsi" w:eastAsiaTheme="majorEastAsia" w:hAnsiTheme="majorHAnsi" w:cstheme="majorBidi"/>
      <w:sz w:val="24"/>
      <w:szCs w:val="24"/>
      <w:lang w:eastAsia="lt-LT"/>
    </w:rPr>
  </w:style>
  <w:style w:type="character" w:styleId="Nerykinuoroda">
    <w:name w:val="Subtle Reference"/>
    <w:basedOn w:val="Numatytasispastraiposriftas"/>
    <w:uiPriority w:val="31"/>
    <w:qFormat/>
    <w:rsid w:val="00407201"/>
    <w:rPr>
      <w:caps w:val="0"/>
      <w:smallCaps/>
      <w:color w:val="404040" w:themeColor="text1" w:themeTint="BF"/>
      <w:spacing w:val="0"/>
      <w:u w:val="single" w:color="7F7F7F" w:themeColor="text1" w:themeTint="80"/>
    </w:rPr>
  </w:style>
  <w:style w:type="character" w:styleId="Knygospavadinimas">
    <w:name w:val="Book Title"/>
    <w:basedOn w:val="Numatytasispastraiposriftas"/>
    <w:uiPriority w:val="33"/>
    <w:qFormat/>
    <w:rsid w:val="00407201"/>
    <w:rPr>
      <w:b/>
      <w:bCs/>
      <w:caps w:val="0"/>
      <w:smallCaps/>
      <w:spacing w:val="0"/>
    </w:rPr>
  </w:style>
  <w:style w:type="character" w:customStyle="1" w:styleId="BetarpDiagrama">
    <w:name w:val="Be tarpų Diagrama"/>
    <w:basedOn w:val="Numatytasispastraiposriftas"/>
    <w:link w:val="Betarp"/>
    <w:uiPriority w:val="1"/>
    <w:rsid w:val="00407201"/>
    <w:rPr>
      <w:rFonts w:ascii="Arial" w:eastAsia="Arial" w:hAnsi="Arial" w:cs="Arial"/>
      <w:color w:val="103C5E"/>
      <w:sz w:val="20"/>
      <w:szCs w:val="20"/>
    </w:rPr>
  </w:style>
  <w:style w:type="character" w:styleId="Vietosrezervavimoenklotekstas">
    <w:name w:val="Placeholder Text"/>
    <w:basedOn w:val="Numatytasispastraiposriftas"/>
    <w:uiPriority w:val="99"/>
    <w:semiHidden/>
    <w:rsid w:val="00407201"/>
    <w:rPr>
      <w:color w:val="808080"/>
    </w:rPr>
  </w:style>
  <w:style w:type="paragraph" w:customStyle="1" w:styleId="tajtip">
    <w:name w:val="tajtip"/>
    <w:basedOn w:val="prastasis"/>
    <w:qFormat/>
    <w:rsid w:val="00407201"/>
    <w:pPr>
      <w:spacing w:before="100" w:beforeAutospacing="1" w:after="100" w:afterAutospacing="1"/>
      <w:jc w:val="left"/>
    </w:pPr>
    <w:rPr>
      <w:rFonts w:ascii="Times New Roman" w:eastAsia="Times New Roman" w:hAnsi="Times New Roman" w:cs="Times New Roman"/>
      <w:spacing w:val="0"/>
      <w:sz w:val="24"/>
      <w:lang w:val="lt-LT" w:eastAsia="lt-LT"/>
    </w:rPr>
  </w:style>
  <w:style w:type="paragraph" w:customStyle="1" w:styleId="Body2">
    <w:name w:val="Body 2"/>
    <w:qFormat/>
    <w:rsid w:val="00407201"/>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407201"/>
    <w:pPr>
      <w:numPr>
        <w:numId w:val="30"/>
      </w:numPr>
    </w:pPr>
  </w:style>
  <w:style w:type="paragraph" w:customStyle="1" w:styleId="S1lygis">
    <w:name w:val="_S 1 lygis"/>
    <w:basedOn w:val="prastasis"/>
    <w:rsid w:val="00407201"/>
    <w:pPr>
      <w:numPr>
        <w:numId w:val="31"/>
      </w:numPr>
      <w:spacing w:before="240" w:after="240"/>
      <w:jc w:val="left"/>
    </w:pPr>
    <w:rPr>
      <w:rFonts w:ascii="Times New Roman" w:eastAsia="Times New Roman" w:hAnsi="Times New Roman" w:cs="Times New Roman"/>
      <w:b/>
      <w:spacing w:val="0"/>
      <w:sz w:val="24"/>
      <w:lang w:val="lt-LT" w:eastAsia="lt-LT"/>
    </w:rPr>
  </w:style>
  <w:style w:type="paragraph" w:customStyle="1" w:styleId="S2lygis">
    <w:name w:val="_S 2 lygis"/>
    <w:basedOn w:val="prastasis"/>
    <w:rsid w:val="00407201"/>
    <w:pPr>
      <w:numPr>
        <w:ilvl w:val="1"/>
        <w:numId w:val="31"/>
      </w:numPr>
      <w:spacing w:before="120" w:after="120"/>
    </w:pPr>
    <w:rPr>
      <w:rFonts w:ascii="Times New Roman" w:eastAsia="Times New Roman" w:hAnsi="Times New Roman" w:cs="Times New Roman"/>
      <w:spacing w:val="0"/>
      <w:sz w:val="24"/>
      <w:lang w:val="lt-LT" w:eastAsia="lt-LT"/>
    </w:rPr>
  </w:style>
  <w:style w:type="paragraph" w:customStyle="1" w:styleId="S3lygis">
    <w:name w:val="_S 3 lygis"/>
    <w:basedOn w:val="S2lygis"/>
    <w:rsid w:val="00407201"/>
    <w:pPr>
      <w:numPr>
        <w:ilvl w:val="2"/>
      </w:numPr>
    </w:pPr>
  </w:style>
  <w:style w:type="character" w:customStyle="1" w:styleId="Normal12ptChar">
    <w:name w:val="Normal + 12 pt Char"/>
    <w:basedOn w:val="Numatytasispastraiposriftas"/>
    <w:link w:val="Normal12pt"/>
    <w:locked/>
    <w:rsid w:val="00407201"/>
  </w:style>
  <w:style w:type="paragraph" w:customStyle="1" w:styleId="Normal12pt">
    <w:name w:val="Normal + 12 pt"/>
    <w:basedOn w:val="prastasis"/>
    <w:link w:val="Normal12ptChar"/>
    <w:rsid w:val="00407201"/>
    <w:pPr>
      <w:ind w:right="-283"/>
    </w:pPr>
    <w:rPr>
      <w:rFonts w:asciiTheme="minorHAnsi" w:hAnsiTheme="minorHAnsi" w:cstheme="minorBidi"/>
      <w:spacing w:val="0"/>
      <w:szCs w:val="22"/>
      <w:lang w:val="lt-LT"/>
    </w:rPr>
  </w:style>
  <w:style w:type="character" w:customStyle="1" w:styleId="Numatytasispastraiposriftas1">
    <w:name w:val="Numatytasis pastraipos šriftas1"/>
    <w:qFormat/>
    <w:rsid w:val="00407201"/>
  </w:style>
  <w:style w:type="paragraph" w:styleId="Pagrindiniotekstotrauka">
    <w:name w:val="Body Text Indent"/>
    <w:basedOn w:val="prastasis"/>
    <w:link w:val="PagrindiniotekstotraukaDiagrama1"/>
    <w:unhideWhenUsed/>
    <w:rsid w:val="00407201"/>
    <w:pPr>
      <w:spacing w:after="120" w:line="276" w:lineRule="auto"/>
      <w:ind w:left="283"/>
      <w:jc w:val="left"/>
    </w:pPr>
    <w:rPr>
      <w:rFonts w:asciiTheme="minorHAnsi" w:eastAsiaTheme="minorEastAsia" w:hAnsiTheme="minorHAnsi" w:cstheme="minorBidi"/>
      <w:spacing w:val="0"/>
      <w:sz w:val="21"/>
      <w:szCs w:val="21"/>
      <w:lang w:val="lt-LT" w:eastAsia="lt-LT"/>
    </w:rPr>
  </w:style>
  <w:style w:type="character" w:customStyle="1" w:styleId="PagrindiniotekstotraukaDiagrama1">
    <w:name w:val="Pagrindinio teksto įtrauka Diagrama1"/>
    <w:basedOn w:val="Numatytasispastraiposriftas"/>
    <w:link w:val="Pagrindiniotekstotrauka"/>
    <w:rsid w:val="00407201"/>
    <w:rPr>
      <w:rFonts w:eastAsiaTheme="minorEastAsia"/>
      <w:sz w:val="21"/>
      <w:szCs w:val="21"/>
      <w:lang w:eastAsia="lt-LT"/>
    </w:rPr>
  </w:style>
  <w:style w:type="character" w:customStyle="1" w:styleId="WWCharLFO1LVL3">
    <w:name w:val="WW_CharLFO1LVL3"/>
    <w:qFormat/>
    <w:rsid w:val="00407201"/>
    <w:rPr>
      <w:rFonts w:ascii="Times New Roman" w:hAnsi="Times New Roman" w:cs="Times New Roman"/>
      <w:b w:val="0"/>
      <w:bCs w:val="0"/>
      <w:sz w:val="24"/>
      <w:szCs w:val="24"/>
    </w:rPr>
  </w:style>
  <w:style w:type="character" w:customStyle="1" w:styleId="WWCharLFO1LVL4">
    <w:name w:val="WW_CharLFO1LVL4"/>
    <w:qFormat/>
    <w:rsid w:val="00407201"/>
    <w:rPr>
      <w:rFonts w:cs="Times New Roman"/>
      <w:b w:val="0"/>
      <w:bCs w:val="0"/>
      <w:sz w:val="24"/>
      <w:szCs w:val="24"/>
    </w:rPr>
  </w:style>
  <w:style w:type="character" w:customStyle="1" w:styleId="WWCharLFO1LVL5">
    <w:name w:val="WW_CharLFO1LVL5"/>
    <w:qFormat/>
    <w:rsid w:val="00407201"/>
    <w:rPr>
      <w:rFonts w:cs="Times New Roman"/>
      <w:b w:val="0"/>
      <w:bCs w:val="0"/>
      <w:sz w:val="24"/>
      <w:szCs w:val="24"/>
    </w:rPr>
  </w:style>
  <w:style w:type="character" w:customStyle="1" w:styleId="WWCharLFO1LVL6">
    <w:name w:val="WW_CharLFO1LVL6"/>
    <w:qFormat/>
    <w:rsid w:val="00407201"/>
    <w:rPr>
      <w:rFonts w:cs="Times New Roman"/>
      <w:b w:val="0"/>
      <w:bCs w:val="0"/>
      <w:sz w:val="24"/>
      <w:szCs w:val="24"/>
    </w:rPr>
  </w:style>
  <w:style w:type="character" w:customStyle="1" w:styleId="WWCharLFO1LVL7">
    <w:name w:val="WW_CharLFO1LVL7"/>
    <w:qFormat/>
    <w:rsid w:val="00407201"/>
    <w:rPr>
      <w:rFonts w:cs="Times New Roman"/>
      <w:b w:val="0"/>
      <w:bCs w:val="0"/>
      <w:sz w:val="24"/>
      <w:szCs w:val="24"/>
    </w:rPr>
  </w:style>
  <w:style w:type="character" w:customStyle="1" w:styleId="WWCharLFO1LVL8">
    <w:name w:val="WW_CharLFO1LVL8"/>
    <w:qFormat/>
    <w:rsid w:val="00407201"/>
    <w:rPr>
      <w:rFonts w:cs="Times New Roman"/>
      <w:b w:val="0"/>
      <w:bCs w:val="0"/>
      <w:sz w:val="24"/>
      <w:szCs w:val="24"/>
    </w:rPr>
  </w:style>
  <w:style w:type="character" w:customStyle="1" w:styleId="WWCharLFO1LVL9">
    <w:name w:val="WW_CharLFO1LVL9"/>
    <w:qFormat/>
    <w:rsid w:val="00407201"/>
    <w:rPr>
      <w:rFonts w:cs="Times New Roman"/>
      <w:b w:val="0"/>
      <w:bCs w:val="0"/>
      <w:sz w:val="24"/>
      <w:szCs w:val="24"/>
    </w:rPr>
  </w:style>
  <w:style w:type="character" w:customStyle="1" w:styleId="DefaultChar">
    <w:name w:val="Default Char"/>
    <w:qFormat/>
    <w:rsid w:val="00407201"/>
    <w:rPr>
      <w:rFonts w:ascii="Times New Roman" w:eastAsia="Times New Roman" w:hAnsi="Times New Roman" w:cs="Times New Roman"/>
      <w:color w:val="000000"/>
      <w:lang w:val="en-US" w:bidi="ar-SA"/>
    </w:rPr>
  </w:style>
  <w:style w:type="character" w:customStyle="1" w:styleId="WW8Num1z0">
    <w:name w:val="WW8Num1z0"/>
    <w:qFormat/>
    <w:rsid w:val="00407201"/>
    <w:rPr>
      <w:rFonts w:ascii="Times New Roman" w:eastAsia="Times New Roman" w:hAnsi="Times New Roman" w:cs="Times New Roman"/>
      <w:b/>
      <w:i w:val="0"/>
    </w:rPr>
  </w:style>
  <w:style w:type="character" w:customStyle="1" w:styleId="WW8Num1z1">
    <w:name w:val="WW8Num1z1"/>
    <w:qFormat/>
    <w:rsid w:val="00407201"/>
    <w:rPr>
      <w:rFonts w:ascii="Times New Roman" w:eastAsia="Times New Roman" w:hAnsi="Times New Roman" w:cs="Times New Roman"/>
      <w:b w:val="0"/>
      <w:bCs w:val="0"/>
      <w:sz w:val="24"/>
      <w:szCs w:val="24"/>
    </w:rPr>
  </w:style>
  <w:style w:type="character" w:customStyle="1" w:styleId="WW8Num2z0">
    <w:name w:val="WW8Num2z0"/>
    <w:qFormat/>
    <w:rsid w:val="00407201"/>
    <w:rPr>
      <w:rFonts w:ascii="Times New Roman" w:eastAsia="Times New Roman" w:hAnsi="Times New Roman" w:cs="Times New Roman"/>
      <w:b/>
      <w:i w:val="0"/>
    </w:rPr>
  </w:style>
  <w:style w:type="character" w:customStyle="1" w:styleId="WW8Num2z1">
    <w:name w:val="WW8Num2z1"/>
    <w:qFormat/>
    <w:rsid w:val="00407201"/>
    <w:rPr>
      <w:rFonts w:ascii="Times New Roman" w:eastAsia="Times New Roman" w:hAnsi="Times New Roman" w:cs="Times New Roman"/>
      <w:b w:val="0"/>
      <w:bCs w:val="0"/>
      <w:sz w:val="24"/>
      <w:szCs w:val="24"/>
    </w:rPr>
  </w:style>
  <w:style w:type="character" w:customStyle="1" w:styleId="WW8Num3z0">
    <w:name w:val="WW8Num3z0"/>
    <w:qFormat/>
    <w:rsid w:val="00407201"/>
    <w:rPr>
      <w:rFonts w:ascii="Symbol" w:eastAsia="Symbol" w:hAnsi="Symbol" w:cs="Symbol"/>
    </w:rPr>
  </w:style>
  <w:style w:type="character" w:customStyle="1" w:styleId="WW8Num4z0">
    <w:name w:val="WW8Num4z0"/>
    <w:qFormat/>
    <w:rsid w:val="00407201"/>
  </w:style>
  <w:style w:type="character" w:customStyle="1" w:styleId="WW8Num4z1">
    <w:name w:val="WW8Num4z1"/>
    <w:qFormat/>
    <w:rsid w:val="00407201"/>
    <w:rPr>
      <w:b w:val="0"/>
      <w:bCs w:val="0"/>
      <w:sz w:val="24"/>
      <w:szCs w:val="24"/>
      <w:lang w:val="en-US"/>
    </w:rPr>
  </w:style>
  <w:style w:type="character" w:customStyle="1" w:styleId="WW8Num4z3">
    <w:name w:val="WW8Num4z3"/>
    <w:qFormat/>
    <w:rsid w:val="00407201"/>
  </w:style>
  <w:style w:type="character" w:customStyle="1" w:styleId="WW8Num4z4">
    <w:name w:val="WW8Num4z4"/>
    <w:qFormat/>
    <w:rsid w:val="00407201"/>
  </w:style>
  <w:style w:type="character" w:customStyle="1" w:styleId="WW8Num4z5">
    <w:name w:val="WW8Num4z5"/>
    <w:qFormat/>
    <w:rsid w:val="00407201"/>
  </w:style>
  <w:style w:type="character" w:customStyle="1" w:styleId="WW8Num4z6">
    <w:name w:val="WW8Num4z6"/>
    <w:qFormat/>
    <w:rsid w:val="00407201"/>
  </w:style>
  <w:style w:type="character" w:customStyle="1" w:styleId="WW8Num4z7">
    <w:name w:val="WW8Num4z7"/>
    <w:qFormat/>
    <w:rsid w:val="00407201"/>
  </w:style>
  <w:style w:type="character" w:customStyle="1" w:styleId="WW8Num4z8">
    <w:name w:val="WW8Num4z8"/>
    <w:qFormat/>
    <w:rsid w:val="00407201"/>
  </w:style>
  <w:style w:type="character" w:customStyle="1" w:styleId="WW8Num5z0">
    <w:name w:val="WW8Num5z0"/>
    <w:qFormat/>
    <w:rsid w:val="00407201"/>
    <w:rPr>
      <w:b/>
    </w:rPr>
  </w:style>
  <w:style w:type="character" w:customStyle="1" w:styleId="WW8Num5z1">
    <w:name w:val="WW8Num5z1"/>
    <w:qFormat/>
    <w:rsid w:val="00407201"/>
    <w:rPr>
      <w:b w:val="0"/>
    </w:rPr>
  </w:style>
  <w:style w:type="character" w:customStyle="1" w:styleId="WW8Num5z2">
    <w:name w:val="WW8Num5z2"/>
    <w:qFormat/>
    <w:rsid w:val="00407201"/>
  </w:style>
  <w:style w:type="character" w:customStyle="1" w:styleId="WW8Num6z0">
    <w:name w:val="WW8Num6z0"/>
    <w:qFormat/>
    <w:rsid w:val="00407201"/>
    <w:rPr>
      <w:sz w:val="24"/>
      <w:szCs w:val="24"/>
    </w:rPr>
  </w:style>
  <w:style w:type="character" w:customStyle="1" w:styleId="WW8Num7z0">
    <w:name w:val="WW8Num7z0"/>
    <w:qFormat/>
    <w:rsid w:val="00407201"/>
    <w:rPr>
      <w:rFonts w:eastAsia="Times New Roman" w:cs="Times New Roman"/>
    </w:rPr>
  </w:style>
  <w:style w:type="character" w:customStyle="1" w:styleId="WW8Num7z1">
    <w:name w:val="WW8Num7z1"/>
    <w:qFormat/>
    <w:rsid w:val="00407201"/>
    <w:rPr>
      <w:rFonts w:eastAsia="Times New Roman" w:cs="Times New Roman"/>
      <w:b w:val="0"/>
      <w:sz w:val="24"/>
      <w:szCs w:val="24"/>
    </w:rPr>
  </w:style>
  <w:style w:type="character" w:customStyle="1" w:styleId="WW8Num8z0">
    <w:name w:val="WW8Num8z0"/>
    <w:qFormat/>
    <w:rsid w:val="00407201"/>
    <w:rPr>
      <w:color w:val="auto"/>
      <w:sz w:val="24"/>
      <w:szCs w:val="24"/>
    </w:rPr>
  </w:style>
  <w:style w:type="character" w:customStyle="1" w:styleId="WW8Num9z0">
    <w:name w:val="WW8Num9z0"/>
    <w:qFormat/>
    <w:rsid w:val="00407201"/>
    <w:rPr>
      <w:rFonts w:cs="Times New Roman"/>
      <w:b w:val="0"/>
      <w:bCs w:val="0"/>
      <w:i w:val="0"/>
      <w:iCs w:val="0"/>
      <w:color w:val="000000"/>
      <w:sz w:val="24"/>
      <w:szCs w:val="24"/>
    </w:rPr>
  </w:style>
  <w:style w:type="character" w:customStyle="1" w:styleId="WW8Num9z1">
    <w:name w:val="WW8Num9z1"/>
    <w:qFormat/>
    <w:rsid w:val="00407201"/>
  </w:style>
  <w:style w:type="character" w:customStyle="1" w:styleId="WW8Num9z2">
    <w:name w:val="WW8Num9z2"/>
    <w:qFormat/>
    <w:rsid w:val="00407201"/>
  </w:style>
  <w:style w:type="character" w:customStyle="1" w:styleId="WW8Num9z3">
    <w:name w:val="WW8Num9z3"/>
    <w:qFormat/>
    <w:rsid w:val="00407201"/>
  </w:style>
  <w:style w:type="character" w:customStyle="1" w:styleId="WW8Num9z4">
    <w:name w:val="WW8Num9z4"/>
    <w:qFormat/>
    <w:rsid w:val="00407201"/>
  </w:style>
  <w:style w:type="character" w:customStyle="1" w:styleId="WW8Num9z5">
    <w:name w:val="WW8Num9z5"/>
    <w:qFormat/>
    <w:rsid w:val="00407201"/>
  </w:style>
  <w:style w:type="character" w:customStyle="1" w:styleId="WW8Num9z6">
    <w:name w:val="WW8Num9z6"/>
    <w:qFormat/>
    <w:rsid w:val="00407201"/>
  </w:style>
  <w:style w:type="character" w:customStyle="1" w:styleId="WW8Num9z7">
    <w:name w:val="WW8Num9z7"/>
    <w:qFormat/>
    <w:rsid w:val="00407201"/>
  </w:style>
  <w:style w:type="character" w:customStyle="1" w:styleId="WW8Num9z8">
    <w:name w:val="WW8Num9z8"/>
    <w:qFormat/>
    <w:rsid w:val="00407201"/>
  </w:style>
  <w:style w:type="character" w:customStyle="1" w:styleId="WW8Num10z0">
    <w:name w:val="WW8Num10z0"/>
    <w:qFormat/>
    <w:rsid w:val="00407201"/>
    <w:rPr>
      <w:rFonts w:eastAsia="Times New Roman" w:cs="Times New Roman"/>
    </w:rPr>
  </w:style>
  <w:style w:type="character" w:customStyle="1" w:styleId="WW8Num10z1">
    <w:name w:val="WW8Num10z1"/>
    <w:qFormat/>
    <w:rsid w:val="00407201"/>
    <w:rPr>
      <w:rFonts w:eastAsia="Times New Roman" w:cs="Times New Roman"/>
      <w:b w:val="0"/>
    </w:rPr>
  </w:style>
  <w:style w:type="character" w:customStyle="1" w:styleId="WW8Num10z2">
    <w:name w:val="WW8Num10z2"/>
    <w:qFormat/>
    <w:rsid w:val="00407201"/>
  </w:style>
  <w:style w:type="character" w:customStyle="1" w:styleId="WW8Num10z3">
    <w:name w:val="WW8Num10z3"/>
    <w:qFormat/>
    <w:rsid w:val="00407201"/>
  </w:style>
  <w:style w:type="character" w:customStyle="1" w:styleId="WW8Num10z4">
    <w:name w:val="WW8Num10z4"/>
    <w:qFormat/>
    <w:rsid w:val="00407201"/>
  </w:style>
  <w:style w:type="character" w:customStyle="1" w:styleId="WW8Num10z5">
    <w:name w:val="WW8Num10z5"/>
    <w:qFormat/>
    <w:rsid w:val="00407201"/>
  </w:style>
  <w:style w:type="character" w:customStyle="1" w:styleId="WW8Num10z6">
    <w:name w:val="WW8Num10z6"/>
    <w:qFormat/>
    <w:rsid w:val="00407201"/>
  </w:style>
  <w:style w:type="character" w:customStyle="1" w:styleId="WW8Num10z7">
    <w:name w:val="WW8Num10z7"/>
    <w:qFormat/>
    <w:rsid w:val="00407201"/>
  </w:style>
  <w:style w:type="character" w:customStyle="1" w:styleId="WW8Num10z8">
    <w:name w:val="WW8Num10z8"/>
    <w:qFormat/>
    <w:rsid w:val="00407201"/>
  </w:style>
  <w:style w:type="character" w:customStyle="1" w:styleId="WW8Num11z0">
    <w:name w:val="WW8Num11z0"/>
    <w:qFormat/>
    <w:rsid w:val="00407201"/>
    <w:rPr>
      <w:sz w:val="24"/>
      <w:szCs w:val="24"/>
    </w:rPr>
  </w:style>
  <w:style w:type="character" w:customStyle="1" w:styleId="WW8Num11z1">
    <w:name w:val="WW8Num11z1"/>
    <w:qFormat/>
    <w:rsid w:val="00407201"/>
  </w:style>
  <w:style w:type="character" w:customStyle="1" w:styleId="WW8Num11z2">
    <w:name w:val="WW8Num11z2"/>
    <w:qFormat/>
    <w:rsid w:val="00407201"/>
  </w:style>
  <w:style w:type="character" w:customStyle="1" w:styleId="WW8Num11z3">
    <w:name w:val="WW8Num11z3"/>
    <w:qFormat/>
    <w:rsid w:val="00407201"/>
  </w:style>
  <w:style w:type="character" w:customStyle="1" w:styleId="WW8Num11z4">
    <w:name w:val="WW8Num11z4"/>
    <w:qFormat/>
    <w:rsid w:val="00407201"/>
  </w:style>
  <w:style w:type="character" w:customStyle="1" w:styleId="WW8Num11z5">
    <w:name w:val="WW8Num11z5"/>
    <w:qFormat/>
    <w:rsid w:val="00407201"/>
  </w:style>
  <w:style w:type="character" w:customStyle="1" w:styleId="WW8Num11z6">
    <w:name w:val="WW8Num11z6"/>
    <w:qFormat/>
    <w:rsid w:val="00407201"/>
  </w:style>
  <w:style w:type="character" w:customStyle="1" w:styleId="WW8Num11z7">
    <w:name w:val="WW8Num11z7"/>
    <w:qFormat/>
    <w:rsid w:val="00407201"/>
  </w:style>
  <w:style w:type="character" w:customStyle="1" w:styleId="WW8Num11z8">
    <w:name w:val="WW8Num11z8"/>
    <w:qFormat/>
    <w:rsid w:val="00407201"/>
  </w:style>
  <w:style w:type="character" w:customStyle="1" w:styleId="WW8Num3z1">
    <w:name w:val="WW8Num3z1"/>
    <w:qFormat/>
    <w:rsid w:val="00407201"/>
    <w:rPr>
      <w:szCs w:val="24"/>
      <w:lang w:val="en-US"/>
    </w:rPr>
  </w:style>
  <w:style w:type="character" w:customStyle="1" w:styleId="WW8Num3z3">
    <w:name w:val="WW8Num3z3"/>
    <w:qFormat/>
    <w:rsid w:val="00407201"/>
  </w:style>
  <w:style w:type="character" w:customStyle="1" w:styleId="WW8Num3z4">
    <w:name w:val="WW8Num3z4"/>
    <w:qFormat/>
    <w:rsid w:val="00407201"/>
  </w:style>
  <w:style w:type="character" w:customStyle="1" w:styleId="WW8Num3z5">
    <w:name w:val="WW8Num3z5"/>
    <w:qFormat/>
    <w:rsid w:val="00407201"/>
  </w:style>
  <w:style w:type="character" w:customStyle="1" w:styleId="WW8Num3z6">
    <w:name w:val="WW8Num3z6"/>
    <w:qFormat/>
    <w:rsid w:val="00407201"/>
  </w:style>
  <w:style w:type="character" w:customStyle="1" w:styleId="WW8Num3z7">
    <w:name w:val="WW8Num3z7"/>
    <w:qFormat/>
    <w:rsid w:val="00407201"/>
  </w:style>
  <w:style w:type="character" w:customStyle="1" w:styleId="WW8Num3z8">
    <w:name w:val="WW8Num3z8"/>
    <w:qFormat/>
    <w:rsid w:val="00407201"/>
  </w:style>
  <w:style w:type="character" w:customStyle="1" w:styleId="WW8Num4z2">
    <w:name w:val="WW8Num4z2"/>
    <w:qFormat/>
    <w:rsid w:val="00407201"/>
  </w:style>
  <w:style w:type="character" w:customStyle="1" w:styleId="WW8Num6z1">
    <w:name w:val="WW8Num6z1"/>
    <w:qFormat/>
    <w:rsid w:val="00407201"/>
    <w:rPr>
      <w:rFonts w:eastAsia="Times New Roman" w:cs="Times New Roman"/>
      <w:b w:val="0"/>
      <w:sz w:val="24"/>
      <w:szCs w:val="24"/>
    </w:rPr>
  </w:style>
  <w:style w:type="character" w:customStyle="1" w:styleId="WW8Num8z1">
    <w:name w:val="WW8Num8z1"/>
    <w:qFormat/>
    <w:rsid w:val="00407201"/>
  </w:style>
  <w:style w:type="character" w:customStyle="1" w:styleId="WW8Num8z2">
    <w:name w:val="WW8Num8z2"/>
    <w:qFormat/>
    <w:rsid w:val="00407201"/>
  </w:style>
  <w:style w:type="character" w:customStyle="1" w:styleId="WW8Num8z3">
    <w:name w:val="WW8Num8z3"/>
    <w:qFormat/>
    <w:rsid w:val="00407201"/>
  </w:style>
  <w:style w:type="character" w:customStyle="1" w:styleId="WW8Num8z4">
    <w:name w:val="WW8Num8z4"/>
    <w:qFormat/>
    <w:rsid w:val="00407201"/>
  </w:style>
  <w:style w:type="character" w:customStyle="1" w:styleId="WW8Num8z5">
    <w:name w:val="WW8Num8z5"/>
    <w:qFormat/>
    <w:rsid w:val="00407201"/>
  </w:style>
  <w:style w:type="character" w:customStyle="1" w:styleId="WW8Num8z6">
    <w:name w:val="WW8Num8z6"/>
    <w:qFormat/>
    <w:rsid w:val="00407201"/>
  </w:style>
  <w:style w:type="character" w:customStyle="1" w:styleId="WW8Num8z7">
    <w:name w:val="WW8Num8z7"/>
    <w:qFormat/>
    <w:rsid w:val="00407201"/>
  </w:style>
  <w:style w:type="character" w:customStyle="1" w:styleId="WW8Num8z8">
    <w:name w:val="WW8Num8z8"/>
    <w:qFormat/>
    <w:rsid w:val="00407201"/>
  </w:style>
  <w:style w:type="character" w:customStyle="1" w:styleId="WW8Num2z2">
    <w:name w:val="WW8Num2z2"/>
    <w:qFormat/>
    <w:rsid w:val="00407201"/>
  </w:style>
  <w:style w:type="character" w:customStyle="1" w:styleId="WW8Num2z3">
    <w:name w:val="WW8Num2z3"/>
    <w:qFormat/>
    <w:rsid w:val="00407201"/>
  </w:style>
  <w:style w:type="character" w:customStyle="1" w:styleId="WW8Num2z4">
    <w:name w:val="WW8Num2z4"/>
    <w:qFormat/>
    <w:rsid w:val="00407201"/>
  </w:style>
  <w:style w:type="character" w:customStyle="1" w:styleId="WW8Num2z5">
    <w:name w:val="WW8Num2z5"/>
    <w:qFormat/>
    <w:rsid w:val="00407201"/>
  </w:style>
  <w:style w:type="character" w:customStyle="1" w:styleId="WW8Num2z6">
    <w:name w:val="WW8Num2z6"/>
    <w:qFormat/>
    <w:rsid w:val="00407201"/>
  </w:style>
  <w:style w:type="character" w:customStyle="1" w:styleId="WW8Num2z7">
    <w:name w:val="WW8Num2z7"/>
    <w:qFormat/>
    <w:rsid w:val="00407201"/>
  </w:style>
  <w:style w:type="character" w:customStyle="1" w:styleId="WW8Num2z8">
    <w:name w:val="WW8Num2z8"/>
    <w:qFormat/>
    <w:rsid w:val="00407201"/>
  </w:style>
  <w:style w:type="character" w:customStyle="1" w:styleId="WW8Num3z2">
    <w:name w:val="WW8Num3z2"/>
    <w:qFormat/>
    <w:rsid w:val="00407201"/>
    <w:rPr>
      <w:szCs w:val="24"/>
    </w:rPr>
  </w:style>
  <w:style w:type="character" w:customStyle="1" w:styleId="WW8Num6z2">
    <w:name w:val="WW8Num6z2"/>
    <w:qFormat/>
    <w:rsid w:val="00407201"/>
  </w:style>
  <w:style w:type="character" w:customStyle="1" w:styleId="WW8Num6z3">
    <w:name w:val="WW8Num6z3"/>
    <w:qFormat/>
    <w:rsid w:val="00407201"/>
  </w:style>
  <w:style w:type="character" w:customStyle="1" w:styleId="WW8Num6z4">
    <w:name w:val="WW8Num6z4"/>
    <w:qFormat/>
    <w:rsid w:val="00407201"/>
  </w:style>
  <w:style w:type="character" w:customStyle="1" w:styleId="WW8Num6z5">
    <w:name w:val="WW8Num6z5"/>
    <w:qFormat/>
    <w:rsid w:val="00407201"/>
  </w:style>
  <w:style w:type="character" w:customStyle="1" w:styleId="WW8Num6z6">
    <w:name w:val="WW8Num6z6"/>
    <w:qFormat/>
    <w:rsid w:val="00407201"/>
  </w:style>
  <w:style w:type="character" w:customStyle="1" w:styleId="WW8Num6z7">
    <w:name w:val="WW8Num6z7"/>
    <w:qFormat/>
    <w:rsid w:val="00407201"/>
  </w:style>
  <w:style w:type="character" w:customStyle="1" w:styleId="WW8Num6z8">
    <w:name w:val="WW8Num6z8"/>
    <w:qFormat/>
    <w:rsid w:val="00407201"/>
  </w:style>
  <w:style w:type="character" w:customStyle="1" w:styleId="WW8Num12z0">
    <w:name w:val="WW8Num12z0"/>
    <w:qFormat/>
    <w:rsid w:val="00407201"/>
    <w:rPr>
      <w:rFonts w:ascii="Times New Roman" w:eastAsia="Times New Roman" w:hAnsi="Times New Roman" w:cs="Times New Roman"/>
      <w:b w:val="0"/>
      <w:bCs w:val="0"/>
      <w:sz w:val="24"/>
      <w:szCs w:val="24"/>
    </w:rPr>
  </w:style>
  <w:style w:type="character" w:customStyle="1" w:styleId="WW8Num13z0">
    <w:name w:val="WW8Num13z0"/>
    <w:qFormat/>
    <w:rsid w:val="00407201"/>
    <w:rPr>
      <w:rFonts w:eastAsia="Times New Roman" w:cs="Times New Roman"/>
    </w:rPr>
  </w:style>
  <w:style w:type="character" w:customStyle="1" w:styleId="WW8Num13z1">
    <w:name w:val="WW8Num13z1"/>
    <w:qFormat/>
    <w:rsid w:val="00407201"/>
    <w:rPr>
      <w:rFonts w:eastAsia="Times New Roman" w:cs="Times New Roman"/>
      <w:b w:val="0"/>
    </w:rPr>
  </w:style>
  <w:style w:type="character" w:customStyle="1" w:styleId="WW8Num14z0">
    <w:name w:val="WW8Num14z0"/>
    <w:qFormat/>
    <w:rsid w:val="00407201"/>
  </w:style>
  <w:style w:type="character" w:customStyle="1" w:styleId="WW8Num14z1">
    <w:name w:val="WW8Num14z1"/>
    <w:qFormat/>
    <w:rsid w:val="00407201"/>
    <w:rPr>
      <w:i w:val="0"/>
      <w:color w:val="000000"/>
    </w:rPr>
  </w:style>
  <w:style w:type="character" w:customStyle="1" w:styleId="WW8Num15z0">
    <w:name w:val="WW8Num15z0"/>
    <w:qFormat/>
    <w:rsid w:val="00407201"/>
  </w:style>
  <w:style w:type="character" w:customStyle="1" w:styleId="WW8Num16z0">
    <w:name w:val="WW8Num16z0"/>
    <w:qFormat/>
    <w:rsid w:val="00407201"/>
  </w:style>
  <w:style w:type="character" w:customStyle="1" w:styleId="WW8Num17z0">
    <w:name w:val="WW8Num17z0"/>
    <w:qFormat/>
    <w:rsid w:val="00407201"/>
  </w:style>
  <w:style w:type="character" w:customStyle="1" w:styleId="WW8Num17z1">
    <w:name w:val="WW8Num17z1"/>
    <w:qFormat/>
    <w:rsid w:val="00407201"/>
  </w:style>
  <w:style w:type="character" w:customStyle="1" w:styleId="WW8Num17z2">
    <w:name w:val="WW8Num17z2"/>
    <w:qFormat/>
    <w:rsid w:val="00407201"/>
  </w:style>
  <w:style w:type="character" w:customStyle="1" w:styleId="WW8Num18z0">
    <w:name w:val="WW8Num18z0"/>
    <w:qFormat/>
    <w:rsid w:val="00407201"/>
    <w:rPr>
      <w:rFonts w:ascii="Times New Roman" w:eastAsia="Times New Roman" w:hAnsi="Times New Roman" w:cs="Times New Roman"/>
      <w:b/>
      <w:i w:val="0"/>
    </w:rPr>
  </w:style>
  <w:style w:type="character" w:customStyle="1" w:styleId="WW8Num18z1">
    <w:name w:val="WW8Num18z1"/>
    <w:qFormat/>
    <w:rsid w:val="00407201"/>
  </w:style>
  <w:style w:type="character" w:customStyle="1" w:styleId="WW8Num19z0">
    <w:name w:val="WW8Num19z0"/>
    <w:qFormat/>
    <w:rsid w:val="00407201"/>
  </w:style>
  <w:style w:type="character" w:customStyle="1" w:styleId="FontStyle56">
    <w:name w:val="Font Style56"/>
    <w:qFormat/>
    <w:rsid w:val="00407201"/>
    <w:rPr>
      <w:rFonts w:ascii="Times New Roman" w:eastAsia="Times New Roman" w:hAnsi="Times New Roman" w:cs="Times New Roman"/>
      <w:sz w:val="22"/>
      <w:szCs w:val="22"/>
    </w:rPr>
  </w:style>
  <w:style w:type="character" w:customStyle="1" w:styleId="Internetosaitas">
    <w:name w:val="Interneto saitas"/>
    <w:unhideWhenUsed/>
    <w:rsid w:val="00407201"/>
    <w:rPr>
      <w:color w:val="0000FF"/>
      <w:u w:val="single"/>
    </w:rPr>
  </w:style>
  <w:style w:type="character" w:customStyle="1" w:styleId="fieldtext1">
    <w:name w:val="field_text1"/>
    <w:qFormat/>
    <w:rsid w:val="00407201"/>
    <w:rPr>
      <w:rFonts w:ascii="Tahoma" w:eastAsia="Tahoma" w:hAnsi="Tahoma" w:cs="Tahoma"/>
      <w:b w:val="0"/>
      <w:bCs w:val="0"/>
      <w:color w:val="000000"/>
      <w:sz w:val="18"/>
      <w:szCs w:val="18"/>
    </w:rPr>
  </w:style>
  <w:style w:type="character" w:customStyle="1" w:styleId="FontStyle60">
    <w:name w:val="Font Style60"/>
    <w:qFormat/>
    <w:rsid w:val="00407201"/>
    <w:rPr>
      <w:rFonts w:ascii="Times New Roman" w:eastAsia="Times New Roman" w:hAnsi="Times New Roman" w:cs="Times New Roman"/>
      <w:i/>
      <w:iCs/>
      <w:sz w:val="24"/>
      <w:szCs w:val="24"/>
    </w:rPr>
  </w:style>
  <w:style w:type="character" w:customStyle="1" w:styleId="Komentaronuoroda1">
    <w:name w:val="Komentaro nuoroda1"/>
    <w:qFormat/>
    <w:rsid w:val="00407201"/>
    <w:rPr>
      <w:sz w:val="16"/>
      <w:szCs w:val="16"/>
    </w:rPr>
  </w:style>
  <w:style w:type="character" w:customStyle="1" w:styleId="Puslapionumeris1">
    <w:name w:val="Puslapio numeris1"/>
    <w:basedOn w:val="Numatytasispastraiposriftas1"/>
    <w:rsid w:val="00407201"/>
  </w:style>
  <w:style w:type="character" w:customStyle="1" w:styleId="Aplankytasinternetosaitas">
    <w:name w:val="Aplankytas interneto saitas"/>
    <w:rsid w:val="00407201"/>
    <w:rPr>
      <w:color w:val="800080"/>
      <w:u w:val="single"/>
    </w:rPr>
  </w:style>
  <w:style w:type="character" w:customStyle="1" w:styleId="fieldtext10">
    <w:name w:val="fieldtext1"/>
    <w:qFormat/>
    <w:rsid w:val="00407201"/>
    <w:rPr>
      <w:rFonts w:ascii="Tahoma" w:eastAsia="Tahoma" w:hAnsi="Tahoma" w:cs="Tahoma"/>
      <w:b w:val="0"/>
      <w:bCs w:val="0"/>
      <w:color w:val="000000"/>
    </w:rPr>
  </w:style>
  <w:style w:type="character" w:customStyle="1" w:styleId="HTMLiankstoformatuotasDiagrama">
    <w:name w:val="HTML iš anksto formatuotas Diagrama"/>
    <w:qFormat/>
    <w:rsid w:val="00407201"/>
    <w:rPr>
      <w:rFonts w:ascii="Courier New" w:eastAsia="Courier New" w:hAnsi="Courier New" w:cs="Courier New"/>
      <w:lang w:val="lt-LT" w:bidi="ar-SA"/>
    </w:rPr>
  </w:style>
  <w:style w:type="character" w:customStyle="1" w:styleId="AntratsDiagrama">
    <w:name w:val="Antraštės Diagrama"/>
    <w:qFormat/>
    <w:rsid w:val="00407201"/>
    <w:rPr>
      <w:sz w:val="24"/>
      <w:lang w:val="lt-LT" w:bidi="ar-SA"/>
    </w:rPr>
  </w:style>
  <w:style w:type="character" w:customStyle="1" w:styleId="Antrat6Diagrama">
    <w:name w:val="Antraštė 6 Diagrama"/>
    <w:qFormat/>
    <w:rsid w:val="00407201"/>
    <w:rPr>
      <w:rFonts w:ascii="Calibri" w:eastAsia="Times New Roman" w:hAnsi="Calibri" w:cs="Calibri"/>
      <w:b/>
      <w:bCs/>
      <w:sz w:val="22"/>
      <w:szCs w:val="22"/>
    </w:rPr>
  </w:style>
  <w:style w:type="character" w:customStyle="1" w:styleId="Antrat7Diagrama">
    <w:name w:val="Antraštė 7 Diagrama"/>
    <w:qFormat/>
    <w:rsid w:val="00407201"/>
    <w:rPr>
      <w:rFonts w:ascii="Calibri" w:eastAsia="Times New Roman" w:hAnsi="Calibri" w:cs="Calibri"/>
      <w:sz w:val="24"/>
      <w:szCs w:val="24"/>
    </w:rPr>
  </w:style>
  <w:style w:type="character" w:customStyle="1" w:styleId="Pagrindinistekstas3Diagrama">
    <w:name w:val="Pagrindinis tekstas 3 Diagrama"/>
    <w:qFormat/>
    <w:rsid w:val="00407201"/>
    <w:rPr>
      <w:rFonts w:eastAsia="Times New Roman"/>
      <w:sz w:val="16"/>
      <w:szCs w:val="16"/>
    </w:rPr>
  </w:style>
  <w:style w:type="character" w:customStyle="1" w:styleId="Pagrindiniotekstotrauka3Diagrama">
    <w:name w:val="Pagrindinio teksto įtrauka 3 Diagrama"/>
    <w:qFormat/>
    <w:rsid w:val="00407201"/>
    <w:rPr>
      <w:rFonts w:eastAsia="Times New Roman"/>
      <w:sz w:val="16"/>
      <w:szCs w:val="16"/>
    </w:rPr>
  </w:style>
  <w:style w:type="character" w:customStyle="1" w:styleId="PuslapioinaostekstasDiagrama">
    <w:name w:val="Puslapio išnašos tekstas Diagrama"/>
    <w:qFormat/>
    <w:rsid w:val="00407201"/>
    <w:rPr>
      <w:rFonts w:eastAsia="Times New Roman"/>
      <w:lang w:val="en-US"/>
    </w:rPr>
  </w:style>
  <w:style w:type="character" w:customStyle="1" w:styleId="PagrindiniotekstotraukaDiagrama">
    <w:name w:val="Pagrindinio teksto įtrauka Diagrama"/>
    <w:qFormat/>
    <w:rsid w:val="00407201"/>
    <w:rPr>
      <w:rFonts w:eastAsia="Times New Roman"/>
      <w:sz w:val="22"/>
    </w:rPr>
  </w:style>
  <w:style w:type="character" w:customStyle="1" w:styleId="PavadinimasDiagrama">
    <w:name w:val="Pavadinimas Diagrama"/>
    <w:qFormat/>
    <w:rsid w:val="00407201"/>
    <w:rPr>
      <w:rFonts w:eastAsia="Times New Roman"/>
      <w:b/>
      <w:sz w:val="24"/>
    </w:rPr>
  </w:style>
  <w:style w:type="character" w:customStyle="1" w:styleId="KomentarotekstasDiagrama">
    <w:name w:val="Komentaro tekstas Diagrama"/>
    <w:qFormat/>
    <w:rsid w:val="00407201"/>
    <w:rPr>
      <w:lang w:val="lt-LT" w:bidi="ar-SA"/>
    </w:rPr>
  </w:style>
  <w:style w:type="character" w:customStyle="1" w:styleId="SraopastraipaDiagrama">
    <w:name w:val="Sąrašo pastraipa Diagrama"/>
    <w:uiPriority w:val="99"/>
    <w:qFormat/>
    <w:rsid w:val="00407201"/>
    <w:rPr>
      <w:sz w:val="24"/>
      <w:szCs w:val="24"/>
      <w:lang w:val="en-US" w:bidi="ar-SA"/>
    </w:rPr>
  </w:style>
  <w:style w:type="character" w:customStyle="1" w:styleId="Antrat5Diagrama">
    <w:name w:val="Antraštė 5 Diagrama"/>
    <w:qFormat/>
    <w:rsid w:val="00407201"/>
    <w:rPr>
      <w:rFonts w:eastAsia="Times New Roman"/>
      <w:b/>
      <w:sz w:val="40"/>
    </w:rPr>
  </w:style>
  <w:style w:type="character" w:customStyle="1" w:styleId="Antrat9Diagrama">
    <w:name w:val="Antraštė 9 Diagrama"/>
    <w:qFormat/>
    <w:rsid w:val="00407201"/>
    <w:rPr>
      <w:rFonts w:eastAsia="Times New Roman"/>
      <w:sz w:val="40"/>
    </w:rPr>
  </w:style>
  <w:style w:type="character" w:customStyle="1" w:styleId="Pagrindinistekstas2Diagrama">
    <w:name w:val="Pagrindinis tekstas 2 Diagrama"/>
    <w:qFormat/>
    <w:rsid w:val="00407201"/>
    <w:rPr>
      <w:rFonts w:eastAsia="Times New Roman"/>
      <w:sz w:val="24"/>
    </w:rPr>
  </w:style>
  <w:style w:type="character" w:customStyle="1" w:styleId="PoratDiagrama">
    <w:name w:val="Poraštė Diagrama"/>
    <w:qFormat/>
    <w:rsid w:val="00407201"/>
    <w:rPr>
      <w:rFonts w:eastAsia="Times New Roman"/>
      <w:sz w:val="22"/>
    </w:rPr>
  </w:style>
  <w:style w:type="character" w:customStyle="1" w:styleId="Hyperlink0">
    <w:name w:val="Hyperlink.0"/>
    <w:basedOn w:val="Internetosaitas"/>
    <w:qFormat/>
    <w:rsid w:val="00407201"/>
    <w:rPr>
      <w:color w:val="0000FF"/>
      <w:u w:val="single"/>
    </w:rPr>
  </w:style>
  <w:style w:type="character" w:customStyle="1" w:styleId="WW8Num12z1">
    <w:name w:val="WW8Num12z1"/>
    <w:qFormat/>
    <w:rsid w:val="00407201"/>
  </w:style>
  <w:style w:type="character" w:customStyle="1" w:styleId="WW8Num12z2">
    <w:name w:val="WW8Num12z2"/>
    <w:qFormat/>
    <w:rsid w:val="00407201"/>
  </w:style>
  <w:style w:type="character" w:customStyle="1" w:styleId="WW8Num12z3">
    <w:name w:val="WW8Num12z3"/>
    <w:qFormat/>
    <w:rsid w:val="00407201"/>
  </w:style>
  <w:style w:type="character" w:customStyle="1" w:styleId="WW8Num12z4">
    <w:name w:val="WW8Num12z4"/>
    <w:qFormat/>
    <w:rsid w:val="00407201"/>
  </w:style>
  <w:style w:type="character" w:customStyle="1" w:styleId="WW8Num12z5">
    <w:name w:val="WW8Num12z5"/>
    <w:qFormat/>
    <w:rsid w:val="00407201"/>
  </w:style>
  <w:style w:type="character" w:customStyle="1" w:styleId="WW8Num12z6">
    <w:name w:val="WW8Num12z6"/>
    <w:qFormat/>
    <w:rsid w:val="00407201"/>
  </w:style>
  <w:style w:type="character" w:customStyle="1" w:styleId="WW8Num12z7">
    <w:name w:val="WW8Num12z7"/>
    <w:qFormat/>
    <w:rsid w:val="00407201"/>
  </w:style>
  <w:style w:type="character" w:customStyle="1" w:styleId="WW8Num12z8">
    <w:name w:val="WW8Num12z8"/>
    <w:qFormat/>
    <w:rsid w:val="00407201"/>
  </w:style>
  <w:style w:type="character" w:customStyle="1" w:styleId="PagrindinistekstasKursyvas">
    <w:name w:val="Pagrindinis tekstas + Kursyvas"/>
    <w:qFormat/>
    <w:rsid w:val="00407201"/>
    <w:rPr>
      <w:rFonts w:ascii="Times New Roman" w:eastAsia="Times New Roman" w:hAnsi="Times New Roman" w:cs="Times New Roman"/>
      <w:b w:val="0"/>
      <w:bCs w:val="0"/>
      <w:i/>
      <w:iCs/>
      <w:caps w:val="0"/>
      <w:smallCaps w:val="0"/>
      <w:strike w:val="0"/>
      <w:dstrike w:val="0"/>
      <w:spacing w:val="0"/>
      <w:sz w:val="22"/>
      <w:szCs w:val="22"/>
    </w:rPr>
  </w:style>
  <w:style w:type="character" w:customStyle="1" w:styleId="Numeravimosimboliai">
    <w:name w:val="Numeravimo simboliai"/>
    <w:qFormat/>
    <w:rsid w:val="00407201"/>
  </w:style>
  <w:style w:type="character" w:customStyle="1" w:styleId="Character20style">
    <w:name w:val="Character_20_style"/>
    <w:qFormat/>
    <w:rsid w:val="00407201"/>
  </w:style>
  <w:style w:type="character" w:customStyle="1" w:styleId="enkleliai">
    <w:name w:val="Ženkleliai"/>
    <w:qFormat/>
    <w:rsid w:val="00407201"/>
    <w:rPr>
      <w:rFonts w:ascii="OpenSymbol" w:eastAsia="OpenSymbol" w:hAnsi="OpenSymbol" w:cs="OpenSymbol"/>
    </w:rPr>
  </w:style>
  <w:style w:type="character" w:customStyle="1" w:styleId="Rodyklssaitas">
    <w:name w:val="Rodyklės saitas"/>
    <w:qFormat/>
    <w:rsid w:val="00407201"/>
  </w:style>
  <w:style w:type="character" w:customStyle="1" w:styleId="DefaultFontStyle">
    <w:name w:val="DefaultFontStyle"/>
    <w:qFormat/>
    <w:rsid w:val="00407201"/>
    <w:rPr>
      <w:rFonts w:ascii="Courier New" w:eastAsia="Courier New" w:hAnsi="Courier New" w:cs="Courier New"/>
      <w:color w:val="000000"/>
      <w:spacing w:val="0"/>
      <w:w w:val="100"/>
      <w:position w:val="0"/>
      <w:sz w:val="24"/>
      <w:szCs w:val="24"/>
      <w:vertAlign w:val="baseline"/>
      <w:lang w:val="lt-LT" w:eastAsia="lt-LT" w:bidi="lt-LT"/>
    </w:rPr>
  </w:style>
  <w:style w:type="character" w:customStyle="1" w:styleId="CharStyle11">
    <w:name w:val="CharStyle11"/>
    <w:basedOn w:val="DefaultFontStyle"/>
    <w:qFormat/>
    <w:rsid w:val="00407201"/>
    <w:rPr>
      <w:rFonts w:ascii="Times New Roman" w:eastAsia="Times New Roman" w:hAnsi="Times New Roman" w:cs="Times New Roman"/>
      <w:b w:val="0"/>
      <w:bCs w:val="0"/>
      <w:i w:val="0"/>
      <w:iCs w:val="0"/>
      <w:strike w:val="0"/>
      <w:dstrike w:val="0"/>
      <w:color w:val="000000"/>
      <w:spacing w:val="0"/>
      <w:w w:val="100"/>
      <w:position w:val="0"/>
      <w:sz w:val="22"/>
      <w:szCs w:val="22"/>
      <w:u w:val="none"/>
      <w:vertAlign w:val="baseline"/>
      <w:lang w:val="lt-LT" w:eastAsia="lt-LT" w:bidi="lt-LT"/>
    </w:rPr>
  </w:style>
  <w:style w:type="character" w:customStyle="1" w:styleId="CharStyle12">
    <w:name w:val="CharStyle12"/>
    <w:basedOn w:val="CharStyle11"/>
    <w:qFormat/>
    <w:rsid w:val="00407201"/>
    <w:rPr>
      <w:rFonts w:ascii="Times New Roman" w:eastAsia="Times New Roman" w:hAnsi="Times New Roman" w:cs="Times New Roman"/>
      <w:b w:val="0"/>
      <w:bCs w:val="0"/>
      <w:i/>
      <w:iCs/>
      <w:strike w:val="0"/>
      <w:dstrike w:val="0"/>
      <w:color w:val="000000"/>
      <w:spacing w:val="0"/>
      <w:w w:val="100"/>
      <w:position w:val="0"/>
      <w:sz w:val="22"/>
      <w:szCs w:val="22"/>
      <w:u w:val="none"/>
      <w:vertAlign w:val="baseline"/>
      <w:lang w:val="lt-LT" w:eastAsia="lt-LT" w:bidi="lt-LT"/>
    </w:rPr>
  </w:style>
  <w:style w:type="character" w:customStyle="1" w:styleId="CharStyle13">
    <w:name w:val="CharStyle13"/>
    <w:basedOn w:val="CharStyle11"/>
    <w:qFormat/>
    <w:rsid w:val="00407201"/>
    <w:rPr>
      <w:rFonts w:ascii="Times New Roman" w:eastAsia="Times New Roman" w:hAnsi="Times New Roman" w:cs="Times New Roman"/>
      <w:b/>
      <w:bCs/>
      <w:i w:val="0"/>
      <w:iCs w:val="0"/>
      <w:strike w:val="0"/>
      <w:dstrike w:val="0"/>
      <w:color w:val="000000"/>
      <w:spacing w:val="0"/>
      <w:w w:val="100"/>
      <w:position w:val="0"/>
      <w:sz w:val="22"/>
      <w:szCs w:val="22"/>
      <w:u w:val="none"/>
      <w:vertAlign w:val="baseline"/>
      <w:lang w:val="lt-LT" w:eastAsia="lt-LT" w:bidi="lt-LT"/>
    </w:rPr>
  </w:style>
  <w:style w:type="character" w:customStyle="1" w:styleId="WW8Num27z0">
    <w:name w:val="WW8Num27z0"/>
    <w:qFormat/>
    <w:rsid w:val="00407201"/>
    <w:rPr>
      <w:rFonts w:ascii="Symbol" w:eastAsia="Symbol" w:hAnsi="Symbol" w:cs="Symbol"/>
      <w:sz w:val="20"/>
      <w:szCs w:val="22"/>
      <w:lang w:eastAsia="en-US"/>
    </w:rPr>
  </w:style>
  <w:style w:type="character" w:customStyle="1" w:styleId="WW8Num27z1">
    <w:name w:val="WW8Num27z1"/>
    <w:qFormat/>
    <w:rsid w:val="00407201"/>
    <w:rPr>
      <w:rFonts w:ascii="Courier New" w:eastAsia="Courier New" w:hAnsi="Courier New" w:cs="Courier New"/>
      <w:sz w:val="20"/>
    </w:rPr>
  </w:style>
  <w:style w:type="character" w:customStyle="1" w:styleId="WW8Num27z2">
    <w:name w:val="WW8Num27z2"/>
    <w:qFormat/>
    <w:rsid w:val="00407201"/>
    <w:rPr>
      <w:rFonts w:ascii="Wingdings" w:eastAsia="Wingdings" w:hAnsi="Wingdings" w:cs="Wingdings"/>
      <w:sz w:val="20"/>
    </w:rPr>
  </w:style>
  <w:style w:type="character" w:customStyle="1" w:styleId="WWCharLFO2LVL3">
    <w:name w:val="WW_CharLFO2LVL3"/>
    <w:qFormat/>
    <w:rsid w:val="00407201"/>
    <w:rPr>
      <w:rFonts w:ascii="Times New Roman" w:hAnsi="Times New Roman" w:cs="Times New Roman"/>
      <w:b w:val="0"/>
      <w:bCs w:val="0"/>
      <w:sz w:val="24"/>
      <w:szCs w:val="24"/>
    </w:rPr>
  </w:style>
  <w:style w:type="character" w:customStyle="1" w:styleId="WWCharLFO2LVL4">
    <w:name w:val="WW_CharLFO2LVL4"/>
    <w:qFormat/>
    <w:rsid w:val="00407201"/>
    <w:rPr>
      <w:rFonts w:cs="Times New Roman"/>
      <w:b w:val="0"/>
      <w:bCs w:val="0"/>
      <w:sz w:val="24"/>
      <w:szCs w:val="24"/>
    </w:rPr>
  </w:style>
  <w:style w:type="character" w:customStyle="1" w:styleId="WWCharLFO2LVL5">
    <w:name w:val="WW_CharLFO2LVL5"/>
    <w:qFormat/>
    <w:rsid w:val="00407201"/>
    <w:rPr>
      <w:rFonts w:cs="Times New Roman"/>
      <w:b w:val="0"/>
      <w:bCs w:val="0"/>
      <w:sz w:val="24"/>
      <w:szCs w:val="24"/>
    </w:rPr>
  </w:style>
  <w:style w:type="character" w:customStyle="1" w:styleId="WWCharLFO2LVL6">
    <w:name w:val="WW_CharLFO2LVL6"/>
    <w:qFormat/>
    <w:rsid w:val="00407201"/>
    <w:rPr>
      <w:rFonts w:cs="Times New Roman"/>
      <w:b w:val="0"/>
      <w:bCs w:val="0"/>
      <w:sz w:val="24"/>
      <w:szCs w:val="24"/>
    </w:rPr>
  </w:style>
  <w:style w:type="character" w:customStyle="1" w:styleId="WWCharLFO2LVL7">
    <w:name w:val="WW_CharLFO2LVL7"/>
    <w:qFormat/>
    <w:rsid w:val="00407201"/>
    <w:rPr>
      <w:rFonts w:cs="Times New Roman"/>
      <w:b w:val="0"/>
      <w:bCs w:val="0"/>
      <w:sz w:val="24"/>
      <w:szCs w:val="24"/>
    </w:rPr>
  </w:style>
  <w:style w:type="character" w:customStyle="1" w:styleId="WWCharLFO2LVL8">
    <w:name w:val="WW_CharLFO2LVL8"/>
    <w:qFormat/>
    <w:rsid w:val="00407201"/>
    <w:rPr>
      <w:rFonts w:cs="Times New Roman"/>
      <w:b w:val="0"/>
      <w:bCs w:val="0"/>
      <w:sz w:val="24"/>
      <w:szCs w:val="24"/>
    </w:rPr>
  </w:style>
  <w:style w:type="character" w:customStyle="1" w:styleId="WWCharLFO2LVL9">
    <w:name w:val="WW_CharLFO2LVL9"/>
    <w:qFormat/>
    <w:rsid w:val="00407201"/>
    <w:rPr>
      <w:rFonts w:cs="Times New Roman"/>
      <w:b w:val="0"/>
      <w:bCs w:val="0"/>
      <w:sz w:val="24"/>
      <w:szCs w:val="24"/>
    </w:rPr>
  </w:style>
  <w:style w:type="character" w:customStyle="1" w:styleId="WWCharLFO25LVL1">
    <w:name w:val="WW_CharLFO25LVL1"/>
    <w:qFormat/>
    <w:rsid w:val="00407201"/>
    <w:rPr>
      <w:rFonts w:ascii="Symbol" w:hAnsi="Symbol" w:cs="Symbol"/>
      <w:sz w:val="24"/>
    </w:rPr>
  </w:style>
  <w:style w:type="character" w:customStyle="1" w:styleId="WWCharLFO25LVL2">
    <w:name w:val="WW_CharLFO25LVL2"/>
    <w:qFormat/>
    <w:rsid w:val="00407201"/>
    <w:rPr>
      <w:rFonts w:ascii="Symbol" w:hAnsi="Symbol" w:cs="Symbol"/>
    </w:rPr>
  </w:style>
  <w:style w:type="character" w:customStyle="1" w:styleId="WWCharLFO25LVL3">
    <w:name w:val="WW_CharLFO25LVL3"/>
    <w:qFormat/>
    <w:rsid w:val="00407201"/>
    <w:rPr>
      <w:rFonts w:ascii="Symbol" w:hAnsi="Symbol" w:cs="Symbol"/>
    </w:rPr>
  </w:style>
  <w:style w:type="character" w:customStyle="1" w:styleId="WWCharLFO25LVL4">
    <w:name w:val="WW_CharLFO25LVL4"/>
    <w:qFormat/>
    <w:rsid w:val="00407201"/>
    <w:rPr>
      <w:rFonts w:ascii="Symbol" w:hAnsi="Symbol" w:cs="Symbol"/>
    </w:rPr>
  </w:style>
  <w:style w:type="character" w:customStyle="1" w:styleId="WWCharLFO25LVL5">
    <w:name w:val="WW_CharLFO25LVL5"/>
    <w:qFormat/>
    <w:rsid w:val="00407201"/>
    <w:rPr>
      <w:rFonts w:ascii="Symbol" w:hAnsi="Symbol" w:cs="Symbol"/>
    </w:rPr>
  </w:style>
  <w:style w:type="character" w:customStyle="1" w:styleId="WWCharLFO25LVL6">
    <w:name w:val="WW_CharLFO25LVL6"/>
    <w:qFormat/>
    <w:rsid w:val="00407201"/>
    <w:rPr>
      <w:rFonts w:ascii="Symbol" w:hAnsi="Symbol" w:cs="Symbol"/>
    </w:rPr>
  </w:style>
  <w:style w:type="character" w:customStyle="1" w:styleId="WWCharLFO25LVL7">
    <w:name w:val="WW_CharLFO25LVL7"/>
    <w:qFormat/>
    <w:rsid w:val="00407201"/>
    <w:rPr>
      <w:rFonts w:ascii="Symbol" w:hAnsi="Symbol" w:cs="Symbol"/>
    </w:rPr>
  </w:style>
  <w:style w:type="character" w:customStyle="1" w:styleId="WWCharLFO25LVL8">
    <w:name w:val="WW_CharLFO25LVL8"/>
    <w:qFormat/>
    <w:rsid w:val="00407201"/>
    <w:rPr>
      <w:rFonts w:ascii="Symbol" w:hAnsi="Symbol" w:cs="Symbol"/>
    </w:rPr>
  </w:style>
  <w:style w:type="character" w:customStyle="1" w:styleId="WWCharLFO25LVL9">
    <w:name w:val="WW_CharLFO25LVL9"/>
    <w:qFormat/>
    <w:rsid w:val="00407201"/>
    <w:rPr>
      <w:rFonts w:ascii="Symbol" w:hAnsi="Symbol" w:cs="Symbol"/>
    </w:rPr>
  </w:style>
  <w:style w:type="character" w:customStyle="1" w:styleId="WWCharLFO26LVL1">
    <w:name w:val="WW_CharLFO26LVL1"/>
    <w:qFormat/>
    <w:rsid w:val="00407201"/>
    <w:rPr>
      <w:rFonts w:cs="Times New Roman"/>
      <w:b w:val="0"/>
      <w:bCs w:val="0"/>
      <w:i w:val="0"/>
    </w:rPr>
  </w:style>
  <w:style w:type="character" w:customStyle="1" w:styleId="WWCharLFO26LVL2">
    <w:name w:val="WW_CharLFO26LVL2"/>
    <w:qFormat/>
    <w:rsid w:val="00407201"/>
    <w:rPr>
      <w:rFonts w:cs="Times New Roman"/>
      <w:b w:val="0"/>
      <w:bCs w:val="0"/>
      <w:sz w:val="24"/>
      <w:szCs w:val="24"/>
    </w:rPr>
  </w:style>
  <w:style w:type="character" w:customStyle="1" w:styleId="WWCharLFO26LVL3">
    <w:name w:val="WW_CharLFO26LVL3"/>
    <w:qFormat/>
    <w:rsid w:val="00407201"/>
    <w:rPr>
      <w:rFonts w:cs="Times New Roman"/>
      <w:b w:val="0"/>
      <w:bCs w:val="0"/>
      <w:sz w:val="24"/>
      <w:szCs w:val="24"/>
    </w:rPr>
  </w:style>
  <w:style w:type="character" w:customStyle="1" w:styleId="WWCharLFO26LVL4">
    <w:name w:val="WW_CharLFO26LVL4"/>
    <w:qFormat/>
    <w:rsid w:val="00407201"/>
    <w:rPr>
      <w:rFonts w:cs="Times New Roman"/>
      <w:b w:val="0"/>
      <w:bCs w:val="0"/>
      <w:sz w:val="24"/>
      <w:szCs w:val="24"/>
    </w:rPr>
  </w:style>
  <w:style w:type="character" w:customStyle="1" w:styleId="WWCharLFO26LVL5">
    <w:name w:val="WW_CharLFO26LVL5"/>
    <w:qFormat/>
    <w:rsid w:val="00407201"/>
    <w:rPr>
      <w:rFonts w:cs="Times New Roman"/>
      <w:b w:val="0"/>
      <w:bCs w:val="0"/>
      <w:sz w:val="24"/>
      <w:szCs w:val="24"/>
    </w:rPr>
  </w:style>
  <w:style w:type="character" w:customStyle="1" w:styleId="WWCharLFO26LVL6">
    <w:name w:val="WW_CharLFO26LVL6"/>
    <w:qFormat/>
    <w:rsid w:val="00407201"/>
    <w:rPr>
      <w:rFonts w:cs="Times New Roman"/>
      <w:b w:val="0"/>
      <w:bCs w:val="0"/>
      <w:sz w:val="24"/>
      <w:szCs w:val="24"/>
    </w:rPr>
  </w:style>
  <w:style w:type="character" w:customStyle="1" w:styleId="WWCharLFO26LVL7">
    <w:name w:val="WW_CharLFO26LVL7"/>
    <w:qFormat/>
    <w:rsid w:val="00407201"/>
    <w:rPr>
      <w:rFonts w:cs="Times New Roman"/>
      <w:b w:val="0"/>
      <w:bCs w:val="0"/>
      <w:sz w:val="24"/>
      <w:szCs w:val="24"/>
    </w:rPr>
  </w:style>
  <w:style w:type="character" w:customStyle="1" w:styleId="WWCharLFO26LVL8">
    <w:name w:val="WW_CharLFO26LVL8"/>
    <w:qFormat/>
    <w:rsid w:val="00407201"/>
    <w:rPr>
      <w:rFonts w:cs="Times New Roman"/>
      <w:b w:val="0"/>
      <w:bCs w:val="0"/>
      <w:sz w:val="24"/>
      <w:szCs w:val="24"/>
    </w:rPr>
  </w:style>
  <w:style w:type="character" w:customStyle="1" w:styleId="WWCharLFO26LVL9">
    <w:name w:val="WW_CharLFO26LVL9"/>
    <w:qFormat/>
    <w:rsid w:val="00407201"/>
    <w:rPr>
      <w:rFonts w:cs="Times New Roman"/>
      <w:b w:val="0"/>
      <w:bCs w:val="0"/>
      <w:sz w:val="24"/>
      <w:szCs w:val="24"/>
    </w:rPr>
  </w:style>
  <w:style w:type="character" w:customStyle="1" w:styleId="WWCharLFO27LVL1">
    <w:name w:val="WW_CharLFO27LVL1"/>
    <w:qFormat/>
    <w:rsid w:val="00407201"/>
    <w:rPr>
      <w:rFonts w:ascii="Symbol" w:hAnsi="Symbol" w:cs="Symbol"/>
    </w:rPr>
  </w:style>
  <w:style w:type="character" w:customStyle="1" w:styleId="WWCharLFO28LVL2">
    <w:name w:val="WW_CharLFO28LVL2"/>
    <w:qFormat/>
    <w:rsid w:val="00407201"/>
    <w:rPr>
      <w:b w:val="0"/>
      <w:bCs w:val="0"/>
      <w:sz w:val="24"/>
      <w:szCs w:val="24"/>
      <w:lang w:val="en-US"/>
    </w:rPr>
  </w:style>
  <w:style w:type="character" w:customStyle="1" w:styleId="WWCharLFO28LVL3">
    <w:name w:val="WW_CharLFO28LVL3"/>
    <w:qFormat/>
    <w:rsid w:val="00407201"/>
    <w:rPr>
      <w:b w:val="0"/>
      <w:bCs w:val="0"/>
      <w:sz w:val="24"/>
      <w:szCs w:val="24"/>
      <w:lang w:val="en-US"/>
    </w:rPr>
  </w:style>
  <w:style w:type="character" w:customStyle="1" w:styleId="WWCharLFO29LVL1">
    <w:name w:val="WW_CharLFO29LVL1"/>
    <w:qFormat/>
    <w:rsid w:val="00407201"/>
    <w:rPr>
      <w:b w:val="0"/>
      <w:bCs w:val="0"/>
    </w:rPr>
  </w:style>
  <w:style w:type="character" w:customStyle="1" w:styleId="WWCharLFO29LVL2">
    <w:name w:val="WW_CharLFO29LVL2"/>
    <w:qFormat/>
    <w:rsid w:val="00407201"/>
    <w:rPr>
      <w:b w:val="0"/>
    </w:rPr>
  </w:style>
  <w:style w:type="character" w:customStyle="1" w:styleId="WWCharLFO30LVL1">
    <w:name w:val="WW_CharLFO30LVL1"/>
    <w:qFormat/>
    <w:rsid w:val="00407201"/>
    <w:rPr>
      <w:rFonts w:eastAsia="Times New Roman" w:cs="Times New Roman"/>
    </w:rPr>
  </w:style>
  <w:style w:type="character" w:customStyle="1" w:styleId="WWCharLFO30LVL2">
    <w:name w:val="WW_CharLFO30LVL2"/>
    <w:qFormat/>
    <w:rsid w:val="00407201"/>
    <w:rPr>
      <w:rFonts w:eastAsia="Times New Roman" w:cs="Times New Roman"/>
      <w:b w:val="0"/>
      <w:sz w:val="24"/>
      <w:szCs w:val="24"/>
    </w:rPr>
  </w:style>
  <w:style w:type="character" w:customStyle="1" w:styleId="WWCharLFO30LVL3">
    <w:name w:val="WW_CharLFO30LVL3"/>
    <w:qFormat/>
    <w:rsid w:val="00407201"/>
    <w:rPr>
      <w:rFonts w:eastAsia="Times New Roman" w:cs="Times New Roman"/>
    </w:rPr>
  </w:style>
  <w:style w:type="character" w:customStyle="1" w:styleId="WWCharLFO30LVL4">
    <w:name w:val="WW_CharLFO30LVL4"/>
    <w:qFormat/>
    <w:rsid w:val="00407201"/>
    <w:rPr>
      <w:rFonts w:eastAsia="Times New Roman" w:cs="Times New Roman"/>
    </w:rPr>
  </w:style>
  <w:style w:type="character" w:customStyle="1" w:styleId="WWCharLFO30LVL5">
    <w:name w:val="WW_CharLFO30LVL5"/>
    <w:qFormat/>
    <w:rsid w:val="00407201"/>
    <w:rPr>
      <w:rFonts w:eastAsia="Times New Roman" w:cs="Times New Roman"/>
    </w:rPr>
  </w:style>
  <w:style w:type="character" w:customStyle="1" w:styleId="WWCharLFO30LVL6">
    <w:name w:val="WW_CharLFO30LVL6"/>
    <w:qFormat/>
    <w:rsid w:val="00407201"/>
    <w:rPr>
      <w:rFonts w:eastAsia="Times New Roman" w:cs="Times New Roman"/>
    </w:rPr>
  </w:style>
  <w:style w:type="character" w:customStyle="1" w:styleId="WWCharLFO30LVL7">
    <w:name w:val="WW_CharLFO30LVL7"/>
    <w:qFormat/>
    <w:rsid w:val="00407201"/>
    <w:rPr>
      <w:rFonts w:eastAsia="Times New Roman" w:cs="Times New Roman"/>
    </w:rPr>
  </w:style>
  <w:style w:type="character" w:customStyle="1" w:styleId="WWCharLFO30LVL8">
    <w:name w:val="WW_CharLFO30LVL8"/>
    <w:qFormat/>
    <w:rsid w:val="00407201"/>
    <w:rPr>
      <w:rFonts w:eastAsia="Times New Roman" w:cs="Times New Roman"/>
    </w:rPr>
  </w:style>
  <w:style w:type="character" w:customStyle="1" w:styleId="WWCharLFO30LVL9">
    <w:name w:val="WW_CharLFO30LVL9"/>
    <w:qFormat/>
    <w:rsid w:val="00407201"/>
    <w:rPr>
      <w:rFonts w:eastAsia="Times New Roman" w:cs="Times New Roman"/>
    </w:rPr>
  </w:style>
  <w:style w:type="character" w:customStyle="1" w:styleId="WWCharLFO31LVL1">
    <w:name w:val="WW_CharLFO31LVL1"/>
    <w:qFormat/>
    <w:rsid w:val="00407201"/>
    <w:rPr>
      <w:sz w:val="24"/>
      <w:szCs w:val="24"/>
    </w:rPr>
  </w:style>
  <w:style w:type="character" w:customStyle="1" w:styleId="WWCharLFO32LVL1">
    <w:name w:val="WW_CharLFO32LVL1"/>
    <w:qFormat/>
    <w:rsid w:val="00407201"/>
    <w:rPr>
      <w:rFonts w:ascii="Times New Roman" w:hAnsi="Times New Roman"/>
      <w:b w:val="0"/>
      <w:bCs w:val="0"/>
      <w:sz w:val="24"/>
      <w:szCs w:val="24"/>
    </w:rPr>
  </w:style>
  <w:style w:type="character" w:customStyle="1" w:styleId="WWCharLFO32LVL2">
    <w:name w:val="WW_CharLFO32LVL2"/>
    <w:qFormat/>
    <w:rsid w:val="00407201"/>
    <w:rPr>
      <w:rFonts w:ascii="Times New Roman" w:hAnsi="Times New Roman"/>
      <w:b w:val="0"/>
      <w:bCs w:val="0"/>
      <w:sz w:val="24"/>
      <w:szCs w:val="24"/>
    </w:rPr>
  </w:style>
  <w:style w:type="character" w:customStyle="1" w:styleId="WWCharLFO32LVL3">
    <w:name w:val="WW_CharLFO32LVL3"/>
    <w:qFormat/>
    <w:rsid w:val="00407201"/>
    <w:rPr>
      <w:b w:val="0"/>
      <w:bCs w:val="0"/>
      <w:sz w:val="24"/>
      <w:szCs w:val="24"/>
    </w:rPr>
  </w:style>
  <w:style w:type="character" w:customStyle="1" w:styleId="WWCharLFO32LVL4">
    <w:name w:val="WW_CharLFO32LVL4"/>
    <w:qFormat/>
    <w:rsid w:val="00407201"/>
    <w:rPr>
      <w:b w:val="0"/>
      <w:bCs w:val="0"/>
      <w:sz w:val="24"/>
      <w:szCs w:val="24"/>
    </w:rPr>
  </w:style>
  <w:style w:type="character" w:customStyle="1" w:styleId="WWCharLFO32LVL5">
    <w:name w:val="WW_CharLFO32LVL5"/>
    <w:qFormat/>
    <w:rsid w:val="00407201"/>
    <w:rPr>
      <w:b w:val="0"/>
      <w:bCs w:val="0"/>
      <w:sz w:val="24"/>
      <w:szCs w:val="24"/>
    </w:rPr>
  </w:style>
  <w:style w:type="character" w:customStyle="1" w:styleId="WWCharLFO32LVL6">
    <w:name w:val="WW_CharLFO32LVL6"/>
    <w:qFormat/>
    <w:rsid w:val="00407201"/>
    <w:rPr>
      <w:b w:val="0"/>
      <w:bCs w:val="0"/>
      <w:sz w:val="24"/>
      <w:szCs w:val="24"/>
    </w:rPr>
  </w:style>
  <w:style w:type="character" w:customStyle="1" w:styleId="WWCharLFO32LVL7">
    <w:name w:val="WW_CharLFO32LVL7"/>
    <w:qFormat/>
    <w:rsid w:val="00407201"/>
    <w:rPr>
      <w:b w:val="0"/>
      <w:bCs w:val="0"/>
      <w:sz w:val="24"/>
      <w:szCs w:val="24"/>
    </w:rPr>
  </w:style>
  <w:style w:type="character" w:customStyle="1" w:styleId="WWCharLFO32LVL8">
    <w:name w:val="WW_CharLFO32LVL8"/>
    <w:qFormat/>
    <w:rsid w:val="00407201"/>
    <w:rPr>
      <w:b w:val="0"/>
      <w:bCs w:val="0"/>
      <w:sz w:val="24"/>
      <w:szCs w:val="24"/>
    </w:rPr>
  </w:style>
  <w:style w:type="character" w:customStyle="1" w:styleId="WWCharLFO32LVL9">
    <w:name w:val="WW_CharLFO32LVL9"/>
    <w:qFormat/>
    <w:rsid w:val="00407201"/>
    <w:rPr>
      <w:b w:val="0"/>
      <w:bCs w:val="0"/>
      <w:sz w:val="24"/>
      <w:szCs w:val="24"/>
    </w:rPr>
  </w:style>
  <w:style w:type="character" w:customStyle="1" w:styleId="WWCharLFO34LVL1">
    <w:name w:val="WW_CharLFO34LVL1"/>
    <w:qFormat/>
    <w:rsid w:val="00407201"/>
    <w:rPr>
      <w:rFonts w:cs="Times New Roman"/>
      <w:b w:val="0"/>
      <w:bCs w:val="0"/>
    </w:rPr>
  </w:style>
  <w:style w:type="character" w:customStyle="1" w:styleId="WWCharLFO35LVL1">
    <w:name w:val="WW_CharLFO35LVL1"/>
    <w:qFormat/>
    <w:rsid w:val="00407201"/>
    <w:rPr>
      <w:sz w:val="24"/>
      <w:szCs w:val="24"/>
    </w:rPr>
  </w:style>
  <w:style w:type="character" w:customStyle="1" w:styleId="WWCharLFO37LVL1">
    <w:name w:val="WW_CharLFO37LVL1"/>
    <w:qFormat/>
    <w:rsid w:val="00407201"/>
    <w:rPr>
      <w:rFonts w:cs="Times New Roman"/>
      <w:b w:val="0"/>
      <w:bCs w:val="0"/>
    </w:rPr>
  </w:style>
  <w:style w:type="character" w:customStyle="1" w:styleId="WWCharLFO38LVL1">
    <w:name w:val="WW_CharLFO38LVL1"/>
    <w:qFormat/>
    <w:rsid w:val="00407201"/>
    <w:rPr>
      <w:rFonts w:cs="Times New Roman"/>
      <w:b w:val="0"/>
      <w:bCs w:val="0"/>
    </w:rPr>
  </w:style>
  <w:style w:type="character" w:customStyle="1" w:styleId="WWCharLFO39LVL1">
    <w:name w:val="WW_CharLFO39LVL1"/>
    <w:qFormat/>
    <w:rsid w:val="00407201"/>
    <w:rPr>
      <w:rFonts w:cs="Times New Roman"/>
      <w:b w:val="0"/>
      <w:bCs w:val="0"/>
    </w:rPr>
  </w:style>
  <w:style w:type="character" w:customStyle="1" w:styleId="WWCharLFO41LVL1">
    <w:name w:val="WW_CharLFO41LVL1"/>
    <w:qFormat/>
    <w:rsid w:val="00407201"/>
    <w:rPr>
      <w:rFonts w:cs="Times New Roman"/>
      <w:b w:val="0"/>
      <w:bCs w:val="0"/>
    </w:rPr>
  </w:style>
  <w:style w:type="character" w:customStyle="1" w:styleId="WWCharLFO42LVL1">
    <w:name w:val="WW_CharLFO42LVL1"/>
    <w:qFormat/>
    <w:rsid w:val="00407201"/>
    <w:rPr>
      <w:rFonts w:cs="Times New Roman"/>
      <w:b w:val="0"/>
      <w:bCs w:val="0"/>
    </w:rPr>
  </w:style>
  <w:style w:type="character" w:customStyle="1" w:styleId="WWCharLFO44LVL1">
    <w:name w:val="WW_CharLFO44LVL1"/>
    <w:qFormat/>
    <w:rsid w:val="00407201"/>
    <w:rPr>
      <w:rFonts w:ascii="Symbol" w:hAnsi="Symbol" w:cs="OpenSymbol"/>
      <w:sz w:val="24"/>
    </w:rPr>
  </w:style>
  <w:style w:type="character" w:customStyle="1" w:styleId="WWCharLFO44LVL2">
    <w:name w:val="WW_CharLFO44LVL2"/>
    <w:qFormat/>
    <w:rsid w:val="00407201"/>
    <w:rPr>
      <w:rFonts w:ascii="OpenSymbol" w:hAnsi="OpenSymbol" w:cs="OpenSymbol"/>
    </w:rPr>
  </w:style>
  <w:style w:type="character" w:customStyle="1" w:styleId="WWCharLFO44LVL3">
    <w:name w:val="WW_CharLFO44LVL3"/>
    <w:qFormat/>
    <w:rsid w:val="00407201"/>
    <w:rPr>
      <w:rFonts w:ascii="OpenSymbol" w:hAnsi="OpenSymbol" w:cs="OpenSymbol"/>
    </w:rPr>
  </w:style>
  <w:style w:type="character" w:customStyle="1" w:styleId="WWCharLFO44LVL4">
    <w:name w:val="WW_CharLFO44LVL4"/>
    <w:qFormat/>
    <w:rsid w:val="00407201"/>
    <w:rPr>
      <w:rFonts w:ascii="Symbol" w:hAnsi="Symbol" w:cs="OpenSymbol"/>
    </w:rPr>
  </w:style>
  <w:style w:type="character" w:customStyle="1" w:styleId="WWCharLFO44LVL5">
    <w:name w:val="WW_CharLFO44LVL5"/>
    <w:qFormat/>
    <w:rsid w:val="00407201"/>
    <w:rPr>
      <w:rFonts w:ascii="OpenSymbol" w:hAnsi="OpenSymbol" w:cs="OpenSymbol"/>
    </w:rPr>
  </w:style>
  <w:style w:type="character" w:customStyle="1" w:styleId="WWCharLFO44LVL6">
    <w:name w:val="WW_CharLFO44LVL6"/>
    <w:qFormat/>
    <w:rsid w:val="00407201"/>
    <w:rPr>
      <w:rFonts w:ascii="OpenSymbol" w:hAnsi="OpenSymbol" w:cs="OpenSymbol"/>
    </w:rPr>
  </w:style>
  <w:style w:type="character" w:customStyle="1" w:styleId="WWCharLFO44LVL7">
    <w:name w:val="WW_CharLFO44LVL7"/>
    <w:qFormat/>
    <w:rsid w:val="00407201"/>
    <w:rPr>
      <w:rFonts w:ascii="Symbol" w:hAnsi="Symbol" w:cs="OpenSymbol"/>
    </w:rPr>
  </w:style>
  <w:style w:type="character" w:customStyle="1" w:styleId="WWCharLFO44LVL8">
    <w:name w:val="WW_CharLFO44LVL8"/>
    <w:qFormat/>
    <w:rsid w:val="00407201"/>
    <w:rPr>
      <w:rFonts w:ascii="OpenSymbol" w:hAnsi="OpenSymbol" w:cs="OpenSymbol"/>
    </w:rPr>
  </w:style>
  <w:style w:type="character" w:customStyle="1" w:styleId="WWCharLFO44LVL9">
    <w:name w:val="WW_CharLFO44LVL9"/>
    <w:qFormat/>
    <w:rsid w:val="00407201"/>
    <w:rPr>
      <w:rFonts w:ascii="OpenSymbol" w:hAnsi="OpenSymbol" w:cs="OpenSymbol"/>
    </w:rPr>
  </w:style>
  <w:style w:type="character" w:customStyle="1" w:styleId="WWCharLFO47LVL1">
    <w:name w:val="WW_CharLFO47LVL1"/>
    <w:qFormat/>
    <w:rsid w:val="00407201"/>
    <w:rPr>
      <w:rFonts w:cs="Times New Roman"/>
      <w:b w:val="0"/>
      <w:bCs w:val="0"/>
    </w:rPr>
  </w:style>
  <w:style w:type="character" w:customStyle="1" w:styleId="WWCharLFO48LVL1">
    <w:name w:val="WW_CharLFO48LVL1"/>
    <w:qFormat/>
    <w:rsid w:val="00407201"/>
    <w:rPr>
      <w:rFonts w:cs="Times New Roman"/>
      <w:b/>
    </w:rPr>
  </w:style>
  <w:style w:type="character" w:customStyle="1" w:styleId="WWCharLFO51LVL1">
    <w:name w:val="WW_CharLFO51LVL1"/>
    <w:qFormat/>
    <w:rsid w:val="00407201"/>
    <w:rPr>
      <w:rFonts w:cs="Times New Roman"/>
      <w:b/>
    </w:rPr>
  </w:style>
  <w:style w:type="character" w:customStyle="1" w:styleId="WWCharLFO52LVL1">
    <w:name w:val="WW_CharLFO52LVL1"/>
    <w:qFormat/>
    <w:rsid w:val="00407201"/>
    <w:rPr>
      <w:rFonts w:cs="Times New Roman"/>
      <w:b/>
    </w:rPr>
  </w:style>
  <w:style w:type="character" w:customStyle="1" w:styleId="WWCharLFO57LVL1">
    <w:name w:val="WW_CharLFO57LVL1"/>
    <w:qFormat/>
    <w:rsid w:val="00407201"/>
    <w:rPr>
      <w:rFonts w:ascii="Calibri" w:hAnsi="Calibri" w:cs="OpenSymbol"/>
    </w:rPr>
  </w:style>
  <w:style w:type="character" w:customStyle="1" w:styleId="WWCharLFO57LVL2">
    <w:name w:val="WW_CharLFO57LVL2"/>
    <w:qFormat/>
    <w:rsid w:val="00407201"/>
    <w:rPr>
      <w:rFonts w:ascii="Symbol" w:hAnsi="Symbol"/>
    </w:rPr>
  </w:style>
  <w:style w:type="character" w:customStyle="1" w:styleId="WWCharLFO59LVL1">
    <w:name w:val="WW_CharLFO59LVL1"/>
    <w:qFormat/>
    <w:rsid w:val="00407201"/>
    <w:rPr>
      <w:rFonts w:cs="OpenSymbol"/>
    </w:rPr>
  </w:style>
  <w:style w:type="character" w:customStyle="1" w:styleId="WWCharLFO60LVL1">
    <w:name w:val="WW_CharLFO60LVL1"/>
    <w:qFormat/>
    <w:rsid w:val="00407201"/>
    <w:rPr>
      <w:rFonts w:ascii="Symbol" w:hAnsi="Symbol"/>
    </w:rPr>
  </w:style>
  <w:style w:type="character" w:customStyle="1" w:styleId="WWCharLFO60LVL2">
    <w:name w:val="WW_CharLFO60LVL2"/>
    <w:qFormat/>
    <w:rsid w:val="00407201"/>
    <w:rPr>
      <w:rFonts w:ascii="Courier New" w:hAnsi="Courier New" w:cs="OpenSymbol"/>
    </w:rPr>
  </w:style>
  <w:style w:type="character" w:customStyle="1" w:styleId="WWCharLFO60LVL3">
    <w:name w:val="WW_CharLFO60LVL3"/>
    <w:qFormat/>
    <w:rsid w:val="00407201"/>
    <w:rPr>
      <w:rFonts w:ascii="Wingdings" w:hAnsi="Wingdings"/>
    </w:rPr>
  </w:style>
  <w:style w:type="character" w:customStyle="1" w:styleId="WWCharLFO60LVL4">
    <w:name w:val="WW_CharLFO60LVL4"/>
    <w:qFormat/>
    <w:rsid w:val="00407201"/>
    <w:rPr>
      <w:rFonts w:ascii="Symbol" w:hAnsi="Symbol"/>
    </w:rPr>
  </w:style>
  <w:style w:type="character" w:customStyle="1" w:styleId="WWCharLFO60LVL5">
    <w:name w:val="WW_CharLFO60LVL5"/>
    <w:qFormat/>
    <w:rsid w:val="00407201"/>
    <w:rPr>
      <w:rFonts w:ascii="Courier New" w:hAnsi="Courier New" w:cs="OpenSymbol"/>
    </w:rPr>
  </w:style>
  <w:style w:type="character" w:customStyle="1" w:styleId="WWCharLFO60LVL6">
    <w:name w:val="WW_CharLFO60LVL6"/>
    <w:qFormat/>
    <w:rsid w:val="00407201"/>
    <w:rPr>
      <w:rFonts w:ascii="Wingdings" w:hAnsi="Wingdings"/>
    </w:rPr>
  </w:style>
  <w:style w:type="character" w:customStyle="1" w:styleId="WWCharLFO60LVL7">
    <w:name w:val="WW_CharLFO60LVL7"/>
    <w:qFormat/>
    <w:rsid w:val="00407201"/>
    <w:rPr>
      <w:rFonts w:ascii="Symbol" w:hAnsi="Symbol"/>
    </w:rPr>
  </w:style>
  <w:style w:type="character" w:customStyle="1" w:styleId="WWCharLFO60LVL8">
    <w:name w:val="WW_CharLFO60LVL8"/>
    <w:qFormat/>
    <w:rsid w:val="00407201"/>
    <w:rPr>
      <w:rFonts w:ascii="Courier New" w:hAnsi="Courier New" w:cs="OpenSymbol"/>
    </w:rPr>
  </w:style>
  <w:style w:type="character" w:customStyle="1" w:styleId="WWCharLFO60LVL9">
    <w:name w:val="WW_CharLFO60LVL9"/>
    <w:qFormat/>
    <w:rsid w:val="00407201"/>
    <w:rPr>
      <w:rFonts w:ascii="Wingdings" w:hAnsi="Wingdings"/>
    </w:rPr>
  </w:style>
  <w:style w:type="character" w:customStyle="1" w:styleId="WWCharLFO63LVL1">
    <w:name w:val="WW_CharLFO63LVL1"/>
    <w:qFormat/>
    <w:rsid w:val="00407201"/>
    <w:rPr>
      <w:rFonts w:ascii="Wingdings" w:hAnsi="Wingdings" w:cs="OpenSymbol"/>
    </w:rPr>
  </w:style>
  <w:style w:type="character" w:customStyle="1" w:styleId="WWCharLFO69LVL1">
    <w:name w:val="WW_CharLFO69LVL1"/>
    <w:qFormat/>
    <w:rsid w:val="00407201"/>
    <w:rPr>
      <w:rFonts w:ascii="Symbol" w:hAnsi="Symbol"/>
    </w:rPr>
  </w:style>
  <w:style w:type="character" w:customStyle="1" w:styleId="WWCharLFO69LVL2">
    <w:name w:val="WW_CharLFO69LVL2"/>
    <w:qFormat/>
    <w:rsid w:val="00407201"/>
    <w:rPr>
      <w:rFonts w:ascii="Courier New" w:hAnsi="Courier New"/>
      <w:b w:val="0"/>
    </w:rPr>
  </w:style>
  <w:style w:type="character" w:customStyle="1" w:styleId="WWCharLFO69LVL3">
    <w:name w:val="WW_CharLFO69LVL3"/>
    <w:qFormat/>
    <w:rsid w:val="00407201"/>
    <w:rPr>
      <w:rFonts w:ascii="Wingdings" w:hAnsi="Wingdings"/>
    </w:rPr>
  </w:style>
  <w:style w:type="character" w:customStyle="1" w:styleId="WWCharLFO69LVL4">
    <w:name w:val="WW_CharLFO69LVL4"/>
    <w:qFormat/>
    <w:rsid w:val="00407201"/>
    <w:rPr>
      <w:rFonts w:ascii="Symbol" w:hAnsi="Symbol"/>
    </w:rPr>
  </w:style>
  <w:style w:type="character" w:customStyle="1" w:styleId="WWCharLFO69LVL5">
    <w:name w:val="WW_CharLFO69LVL5"/>
    <w:qFormat/>
    <w:rsid w:val="00407201"/>
    <w:rPr>
      <w:rFonts w:ascii="Courier New" w:eastAsia="Times New Roman" w:hAnsi="Courier New" w:cs="Times New Roman"/>
    </w:rPr>
  </w:style>
  <w:style w:type="character" w:customStyle="1" w:styleId="WWCharLFO69LVL6">
    <w:name w:val="WW_CharLFO69LVL6"/>
    <w:qFormat/>
    <w:rsid w:val="00407201"/>
    <w:rPr>
      <w:rFonts w:ascii="Wingdings" w:hAnsi="Wingdings"/>
    </w:rPr>
  </w:style>
  <w:style w:type="character" w:customStyle="1" w:styleId="WWCharLFO69LVL7">
    <w:name w:val="WW_CharLFO69LVL7"/>
    <w:qFormat/>
    <w:rsid w:val="00407201"/>
    <w:rPr>
      <w:rFonts w:ascii="Symbol" w:hAnsi="Symbol"/>
    </w:rPr>
  </w:style>
  <w:style w:type="character" w:customStyle="1" w:styleId="WWCharLFO69LVL8">
    <w:name w:val="WW_CharLFO69LVL8"/>
    <w:qFormat/>
    <w:rsid w:val="00407201"/>
    <w:rPr>
      <w:rFonts w:ascii="Courier New" w:eastAsia="Times New Roman" w:hAnsi="Courier New" w:cs="Times New Roman"/>
      <w:b w:val="0"/>
      <w:sz w:val="24"/>
      <w:szCs w:val="24"/>
    </w:rPr>
  </w:style>
  <w:style w:type="character" w:customStyle="1" w:styleId="WWCharLFO69LVL9">
    <w:name w:val="WW_CharLFO69LVL9"/>
    <w:qFormat/>
    <w:rsid w:val="00407201"/>
    <w:rPr>
      <w:rFonts w:ascii="Wingdings" w:hAnsi="Wingdings"/>
    </w:rPr>
  </w:style>
  <w:style w:type="character" w:customStyle="1" w:styleId="WWCharLFO73LVL2">
    <w:name w:val="WW_CharLFO73LVL2"/>
    <w:qFormat/>
    <w:rsid w:val="00407201"/>
    <w:rPr>
      <w:b w:val="0"/>
      <w:bCs w:val="0"/>
      <w:sz w:val="24"/>
      <w:szCs w:val="24"/>
      <w:lang w:val="en-US"/>
    </w:rPr>
  </w:style>
  <w:style w:type="character" w:customStyle="1" w:styleId="WWCharLFO83LVL1">
    <w:name w:val="WW_CharLFO83LVL1"/>
    <w:qFormat/>
    <w:rsid w:val="00407201"/>
    <w:rPr>
      <w:b w:val="0"/>
      <w:bCs w:val="0"/>
      <w:sz w:val="24"/>
      <w:szCs w:val="24"/>
      <w:lang w:val="en-US"/>
    </w:rPr>
  </w:style>
  <w:style w:type="character" w:customStyle="1" w:styleId="WWCharLFO92LVL4">
    <w:name w:val="WW_CharLFO92LVL4"/>
    <w:qFormat/>
    <w:rsid w:val="00407201"/>
    <w:rPr>
      <w:b/>
    </w:rPr>
  </w:style>
  <w:style w:type="character" w:customStyle="1" w:styleId="WWCharLFO93LVL2">
    <w:name w:val="WW_CharLFO93LVL2"/>
    <w:qFormat/>
    <w:rsid w:val="00407201"/>
    <w:rPr>
      <w:rFonts w:ascii="Symbol" w:eastAsia="Times New Roman" w:hAnsi="Symbol" w:cs="Times New Roman"/>
    </w:rPr>
  </w:style>
  <w:style w:type="character" w:customStyle="1" w:styleId="WWCharLFO94LVL1">
    <w:name w:val="WW_CharLFO94LVL1"/>
    <w:qFormat/>
    <w:rsid w:val="00407201"/>
    <w:rPr>
      <w:rFonts w:ascii="Symbol" w:hAnsi="Symbol"/>
      <w:sz w:val="24"/>
      <w:szCs w:val="24"/>
    </w:rPr>
  </w:style>
  <w:style w:type="character" w:customStyle="1" w:styleId="WWCharLFO94LVL2">
    <w:name w:val="WW_CharLFO94LVL2"/>
    <w:qFormat/>
    <w:rsid w:val="00407201"/>
    <w:rPr>
      <w:rFonts w:ascii="Courier New" w:hAnsi="Courier New"/>
      <w:b/>
      <w:bCs w:val="0"/>
      <w:sz w:val="24"/>
      <w:szCs w:val="24"/>
    </w:rPr>
  </w:style>
  <w:style w:type="character" w:customStyle="1" w:styleId="WWCharLFO94LVL3">
    <w:name w:val="WW_CharLFO94LVL3"/>
    <w:qFormat/>
    <w:rsid w:val="00407201"/>
    <w:rPr>
      <w:rFonts w:ascii="Wingdings" w:hAnsi="Wingdings"/>
    </w:rPr>
  </w:style>
  <w:style w:type="character" w:customStyle="1" w:styleId="WWCharLFO94LVL4">
    <w:name w:val="WW_CharLFO94LVL4"/>
    <w:qFormat/>
    <w:rsid w:val="00407201"/>
    <w:rPr>
      <w:rFonts w:ascii="Symbol" w:hAnsi="Symbol"/>
    </w:rPr>
  </w:style>
  <w:style w:type="character" w:customStyle="1" w:styleId="WWCharLFO94LVL5">
    <w:name w:val="WW_CharLFO94LVL5"/>
    <w:qFormat/>
    <w:rsid w:val="00407201"/>
    <w:rPr>
      <w:rFonts w:ascii="Courier New" w:hAnsi="Courier New"/>
      <w:b w:val="0"/>
      <w:bCs w:val="0"/>
      <w:sz w:val="24"/>
      <w:szCs w:val="24"/>
    </w:rPr>
  </w:style>
  <w:style w:type="character" w:customStyle="1" w:styleId="WWCharLFO94LVL6">
    <w:name w:val="WW_CharLFO94LVL6"/>
    <w:qFormat/>
    <w:rsid w:val="00407201"/>
    <w:rPr>
      <w:rFonts w:ascii="Wingdings" w:hAnsi="Wingdings"/>
    </w:rPr>
  </w:style>
  <w:style w:type="character" w:customStyle="1" w:styleId="WWCharLFO94LVL7">
    <w:name w:val="WW_CharLFO94LVL7"/>
    <w:qFormat/>
    <w:rsid w:val="00407201"/>
    <w:rPr>
      <w:rFonts w:ascii="Symbol" w:hAnsi="Symbol"/>
    </w:rPr>
  </w:style>
  <w:style w:type="character" w:customStyle="1" w:styleId="WWCharLFO94LVL8">
    <w:name w:val="WW_CharLFO94LVL8"/>
    <w:qFormat/>
    <w:rsid w:val="00407201"/>
    <w:rPr>
      <w:rFonts w:ascii="Courier New" w:hAnsi="Courier New"/>
      <w:b w:val="0"/>
      <w:bCs w:val="0"/>
      <w:sz w:val="24"/>
      <w:szCs w:val="24"/>
    </w:rPr>
  </w:style>
  <w:style w:type="character" w:customStyle="1" w:styleId="WWCharLFO94LVL9">
    <w:name w:val="WW_CharLFO94LVL9"/>
    <w:qFormat/>
    <w:rsid w:val="00407201"/>
    <w:rPr>
      <w:rFonts w:ascii="Wingdings" w:hAnsi="Wingdings"/>
    </w:rPr>
  </w:style>
  <w:style w:type="character" w:customStyle="1" w:styleId="WWCharLFO95LVL2">
    <w:name w:val="WW_CharLFO95LVL2"/>
    <w:qFormat/>
    <w:rsid w:val="00407201"/>
    <w:rPr>
      <w:rFonts w:ascii="Courier New" w:hAnsi="Courier New"/>
      <w:b w:val="0"/>
      <w:bCs w:val="0"/>
      <w:sz w:val="24"/>
      <w:szCs w:val="24"/>
    </w:rPr>
  </w:style>
  <w:style w:type="character" w:customStyle="1" w:styleId="WWCharLFO96LVL2">
    <w:name w:val="WW_CharLFO96LVL2"/>
    <w:qFormat/>
    <w:rsid w:val="00407201"/>
    <w:rPr>
      <w:rFonts w:ascii="Symbol" w:hAnsi="Symbol"/>
      <w:b w:val="0"/>
      <w:bCs w:val="0"/>
      <w:sz w:val="24"/>
      <w:szCs w:val="24"/>
    </w:rPr>
  </w:style>
  <w:style w:type="character" w:customStyle="1" w:styleId="WWCharLFO97LVL2">
    <w:name w:val="WW_CharLFO97LVL2"/>
    <w:qFormat/>
    <w:rsid w:val="00407201"/>
    <w:rPr>
      <w:rFonts w:ascii="Courier New" w:hAnsi="Courier New"/>
      <w:b w:val="0"/>
      <w:bCs w:val="0"/>
      <w:sz w:val="24"/>
      <w:szCs w:val="24"/>
    </w:rPr>
  </w:style>
  <w:style w:type="character" w:customStyle="1" w:styleId="WWCharLFO98LVL2">
    <w:name w:val="WW_CharLFO98LVL2"/>
    <w:qFormat/>
    <w:rsid w:val="00407201"/>
    <w:rPr>
      <w:rFonts w:ascii="Symbol" w:hAnsi="Symbol"/>
      <w:b w:val="0"/>
      <w:bCs w:val="0"/>
      <w:sz w:val="24"/>
      <w:szCs w:val="24"/>
    </w:rPr>
  </w:style>
  <w:style w:type="character" w:customStyle="1" w:styleId="WWCharLFO99LVL2">
    <w:name w:val="WW_CharLFO99LVL2"/>
    <w:qFormat/>
    <w:rsid w:val="00407201"/>
    <w:rPr>
      <w:rFonts w:ascii="Symbol" w:hAnsi="Symbol"/>
      <w:b w:val="0"/>
      <w:bCs w:val="0"/>
      <w:sz w:val="24"/>
      <w:szCs w:val="24"/>
    </w:rPr>
  </w:style>
  <w:style w:type="character" w:customStyle="1" w:styleId="WWCharLFO100LVL2">
    <w:name w:val="WW_CharLFO100LVL2"/>
    <w:qFormat/>
    <w:rsid w:val="00407201"/>
    <w:rPr>
      <w:rFonts w:ascii="Courier New" w:hAnsi="Courier New"/>
      <w:b w:val="0"/>
      <w:bCs w:val="0"/>
      <w:sz w:val="24"/>
      <w:szCs w:val="24"/>
    </w:rPr>
  </w:style>
  <w:style w:type="character" w:customStyle="1" w:styleId="WWCharLFO101LVL2">
    <w:name w:val="WW_CharLFO101LVL2"/>
    <w:qFormat/>
    <w:rsid w:val="00407201"/>
    <w:rPr>
      <w:rFonts w:ascii="Symbol" w:eastAsia="Times New Roman" w:hAnsi="Symbol" w:cs="Times New Roman"/>
    </w:rPr>
  </w:style>
  <w:style w:type="character" w:customStyle="1" w:styleId="WWCharLFO102LVL2">
    <w:name w:val="WW_CharLFO102LVL2"/>
    <w:qFormat/>
    <w:rsid w:val="00407201"/>
    <w:rPr>
      <w:rFonts w:ascii="Courier New" w:hAnsi="Courier New" w:cs="Times New Roman"/>
      <w:b/>
    </w:rPr>
  </w:style>
  <w:style w:type="character" w:customStyle="1" w:styleId="WWCharLFO103LVL1">
    <w:name w:val="WW_CharLFO103LVL1"/>
    <w:qFormat/>
    <w:rsid w:val="00407201"/>
    <w:rPr>
      <w:rFonts w:ascii="Symbol" w:hAnsi="Symbol"/>
      <w:sz w:val="24"/>
      <w:szCs w:val="24"/>
    </w:rPr>
  </w:style>
  <w:style w:type="character" w:customStyle="1" w:styleId="WWCharLFO104LVL2">
    <w:name w:val="WW_CharLFO104LVL2"/>
    <w:qFormat/>
    <w:rsid w:val="00407201"/>
    <w:rPr>
      <w:rFonts w:ascii="Symbol" w:eastAsia="Times New Roman" w:hAnsi="Symbol" w:cs="Times New Roman"/>
    </w:rPr>
  </w:style>
  <w:style w:type="character" w:customStyle="1" w:styleId="WWCharLFO105LVL2">
    <w:name w:val="WW_CharLFO105LVL2"/>
    <w:qFormat/>
    <w:rsid w:val="00407201"/>
    <w:rPr>
      <w:rFonts w:ascii="Symbol" w:hAnsi="Symbol" w:cs="Times New Roman"/>
      <w:b/>
    </w:rPr>
  </w:style>
  <w:style w:type="character" w:customStyle="1" w:styleId="WWCharLFO106LVL2">
    <w:name w:val="WW_CharLFO106LVL2"/>
    <w:qFormat/>
    <w:rsid w:val="00407201"/>
    <w:rPr>
      <w:rFonts w:ascii="Symbol" w:hAnsi="Symbol" w:cs="Times New Roman"/>
      <w:b/>
    </w:rPr>
  </w:style>
  <w:style w:type="character" w:customStyle="1" w:styleId="WWCharLFO107LVL1">
    <w:name w:val="WW_CharLFO107LVL1"/>
    <w:qFormat/>
    <w:rsid w:val="00407201"/>
    <w:rPr>
      <w:rFonts w:ascii="Symbol" w:eastAsia="Times New Roman" w:hAnsi="Symbol" w:cs="Times New Roman"/>
    </w:rPr>
  </w:style>
  <w:style w:type="character" w:customStyle="1" w:styleId="WWCharLFO107LVL3">
    <w:name w:val="WW_CharLFO107LVL3"/>
    <w:qFormat/>
    <w:rsid w:val="00407201"/>
    <w:rPr>
      <w:rFonts w:ascii="Times New Roman" w:eastAsia="Times New Roman" w:hAnsi="Times New Roman" w:cs="Times New Roman"/>
    </w:rPr>
  </w:style>
  <w:style w:type="character" w:customStyle="1" w:styleId="WWCharLFO108LVL2">
    <w:name w:val="WW_CharLFO108LVL2"/>
    <w:qFormat/>
    <w:rsid w:val="00407201"/>
    <w:rPr>
      <w:rFonts w:ascii="Symbol" w:hAnsi="Symbol" w:cs="Times New Roman"/>
      <w:b/>
    </w:rPr>
  </w:style>
  <w:style w:type="character" w:customStyle="1" w:styleId="WWCharLFO109LVL1">
    <w:name w:val="WW_CharLFO109LVL1"/>
    <w:qFormat/>
    <w:rsid w:val="00407201"/>
    <w:rPr>
      <w:rFonts w:ascii="Times New Roman" w:hAnsi="Times New Roman" w:cs="Times New Roman"/>
      <w:b/>
    </w:rPr>
  </w:style>
  <w:style w:type="character" w:customStyle="1" w:styleId="WWCharLFO109LVL2">
    <w:name w:val="WW_CharLFO109LVL2"/>
    <w:qFormat/>
    <w:rsid w:val="00407201"/>
    <w:rPr>
      <w:rFonts w:ascii="Courier New" w:hAnsi="Courier New" w:cs="Times New Roman"/>
      <w:b/>
    </w:rPr>
  </w:style>
  <w:style w:type="character" w:customStyle="1" w:styleId="WWCharLFO109LVL3">
    <w:name w:val="WW_CharLFO109LVL3"/>
    <w:qFormat/>
    <w:rsid w:val="00407201"/>
    <w:rPr>
      <w:rFonts w:ascii="Wingdings" w:hAnsi="Wingdings"/>
    </w:rPr>
  </w:style>
  <w:style w:type="character" w:customStyle="1" w:styleId="WWCharLFO109LVL4">
    <w:name w:val="WW_CharLFO109LVL4"/>
    <w:qFormat/>
    <w:rsid w:val="00407201"/>
    <w:rPr>
      <w:rFonts w:ascii="Symbol" w:hAnsi="Symbol"/>
    </w:rPr>
  </w:style>
  <w:style w:type="character" w:customStyle="1" w:styleId="WWCharLFO109LVL5">
    <w:name w:val="WW_CharLFO109LVL5"/>
    <w:qFormat/>
    <w:rsid w:val="00407201"/>
    <w:rPr>
      <w:rFonts w:ascii="Courier New" w:hAnsi="Courier New" w:cs="Times New Roman"/>
      <w:b/>
    </w:rPr>
  </w:style>
  <w:style w:type="character" w:customStyle="1" w:styleId="WWCharLFO109LVL6">
    <w:name w:val="WW_CharLFO109LVL6"/>
    <w:qFormat/>
    <w:rsid w:val="00407201"/>
    <w:rPr>
      <w:rFonts w:ascii="Wingdings" w:hAnsi="Wingdings"/>
    </w:rPr>
  </w:style>
  <w:style w:type="character" w:customStyle="1" w:styleId="WWCharLFO109LVL7">
    <w:name w:val="WW_CharLFO109LVL7"/>
    <w:qFormat/>
    <w:rsid w:val="00407201"/>
    <w:rPr>
      <w:rFonts w:ascii="Symbol" w:hAnsi="Symbol"/>
    </w:rPr>
  </w:style>
  <w:style w:type="character" w:customStyle="1" w:styleId="WWCharLFO109LVL8">
    <w:name w:val="WW_CharLFO109LVL8"/>
    <w:qFormat/>
    <w:rsid w:val="00407201"/>
    <w:rPr>
      <w:rFonts w:ascii="Courier New" w:hAnsi="Courier New" w:cs="Times New Roman"/>
      <w:b/>
    </w:rPr>
  </w:style>
  <w:style w:type="character" w:customStyle="1" w:styleId="WWCharLFO109LVL9">
    <w:name w:val="WW_CharLFO109LVL9"/>
    <w:qFormat/>
    <w:rsid w:val="00407201"/>
    <w:rPr>
      <w:rFonts w:ascii="Wingdings" w:hAnsi="Wingdings"/>
    </w:rPr>
  </w:style>
  <w:style w:type="character" w:customStyle="1" w:styleId="WWCharLFO112LVL1">
    <w:name w:val="WW_CharLFO112LVL1"/>
    <w:qFormat/>
    <w:rsid w:val="00407201"/>
    <w:rPr>
      <w:rFonts w:ascii="Symbol" w:hAnsi="Symbol"/>
    </w:rPr>
  </w:style>
  <w:style w:type="character" w:customStyle="1" w:styleId="WWCharLFO112LVL2">
    <w:name w:val="WW_CharLFO112LVL2"/>
    <w:qFormat/>
    <w:rsid w:val="00407201"/>
    <w:rPr>
      <w:rFonts w:ascii="Courier New" w:hAnsi="Courier New" w:cs="Times New Roman"/>
      <w:b/>
    </w:rPr>
  </w:style>
  <w:style w:type="character" w:customStyle="1" w:styleId="WWCharLFO112LVL3">
    <w:name w:val="WW_CharLFO112LVL3"/>
    <w:qFormat/>
    <w:rsid w:val="00407201"/>
    <w:rPr>
      <w:rFonts w:ascii="Wingdings" w:hAnsi="Wingdings"/>
    </w:rPr>
  </w:style>
  <w:style w:type="character" w:customStyle="1" w:styleId="WWCharLFO112LVL4">
    <w:name w:val="WW_CharLFO112LVL4"/>
    <w:qFormat/>
    <w:rsid w:val="00407201"/>
    <w:rPr>
      <w:rFonts w:ascii="Symbol" w:hAnsi="Symbol"/>
    </w:rPr>
  </w:style>
  <w:style w:type="character" w:customStyle="1" w:styleId="WWCharLFO112LVL5">
    <w:name w:val="WW_CharLFO112LVL5"/>
    <w:qFormat/>
    <w:rsid w:val="00407201"/>
    <w:rPr>
      <w:rFonts w:ascii="Courier New" w:hAnsi="Courier New" w:cs="Times New Roman"/>
      <w:b/>
    </w:rPr>
  </w:style>
  <w:style w:type="character" w:customStyle="1" w:styleId="WWCharLFO112LVL6">
    <w:name w:val="WW_CharLFO112LVL6"/>
    <w:qFormat/>
    <w:rsid w:val="00407201"/>
    <w:rPr>
      <w:rFonts w:ascii="Wingdings" w:hAnsi="Wingdings"/>
    </w:rPr>
  </w:style>
  <w:style w:type="character" w:customStyle="1" w:styleId="WWCharLFO112LVL7">
    <w:name w:val="WW_CharLFO112LVL7"/>
    <w:qFormat/>
    <w:rsid w:val="00407201"/>
    <w:rPr>
      <w:rFonts w:ascii="Symbol" w:hAnsi="Symbol"/>
    </w:rPr>
  </w:style>
  <w:style w:type="character" w:customStyle="1" w:styleId="WWCharLFO112LVL8">
    <w:name w:val="WW_CharLFO112LVL8"/>
    <w:qFormat/>
    <w:rsid w:val="00407201"/>
    <w:rPr>
      <w:rFonts w:ascii="Courier New" w:hAnsi="Courier New" w:cs="Times New Roman"/>
      <w:b/>
    </w:rPr>
  </w:style>
  <w:style w:type="character" w:customStyle="1" w:styleId="WWCharLFO112LVL9">
    <w:name w:val="WW_CharLFO112LVL9"/>
    <w:qFormat/>
    <w:rsid w:val="00407201"/>
    <w:rPr>
      <w:rFonts w:ascii="Wingdings" w:hAnsi="Wingdings"/>
    </w:rPr>
  </w:style>
  <w:style w:type="character" w:customStyle="1" w:styleId="WWCharLFO113LVL1">
    <w:name w:val="WW_CharLFO113LVL1"/>
    <w:qFormat/>
    <w:rsid w:val="00407201"/>
    <w:rPr>
      <w:rFonts w:ascii="Symbol" w:hAnsi="Symbol"/>
    </w:rPr>
  </w:style>
  <w:style w:type="character" w:customStyle="1" w:styleId="WWCharLFO113LVL2">
    <w:name w:val="WW_CharLFO113LVL2"/>
    <w:qFormat/>
    <w:rsid w:val="00407201"/>
    <w:rPr>
      <w:rFonts w:ascii="Courier New" w:hAnsi="Courier New" w:cs="OpenSymbol"/>
      <w:sz w:val="24"/>
    </w:rPr>
  </w:style>
  <w:style w:type="character" w:customStyle="1" w:styleId="WWCharLFO113LVL3">
    <w:name w:val="WW_CharLFO113LVL3"/>
    <w:qFormat/>
    <w:rsid w:val="00407201"/>
    <w:rPr>
      <w:rFonts w:ascii="Wingdings" w:hAnsi="Wingdings"/>
    </w:rPr>
  </w:style>
  <w:style w:type="character" w:customStyle="1" w:styleId="WWCharLFO113LVL4">
    <w:name w:val="WW_CharLFO113LVL4"/>
    <w:qFormat/>
    <w:rsid w:val="00407201"/>
    <w:rPr>
      <w:rFonts w:ascii="Symbol" w:hAnsi="Symbol"/>
    </w:rPr>
  </w:style>
  <w:style w:type="character" w:customStyle="1" w:styleId="WWCharLFO113LVL5">
    <w:name w:val="WW_CharLFO113LVL5"/>
    <w:qFormat/>
    <w:rsid w:val="00407201"/>
    <w:rPr>
      <w:rFonts w:ascii="Courier New" w:hAnsi="Courier New" w:cs="OpenSymbol"/>
    </w:rPr>
  </w:style>
  <w:style w:type="character" w:customStyle="1" w:styleId="WWCharLFO113LVL6">
    <w:name w:val="WW_CharLFO113LVL6"/>
    <w:qFormat/>
    <w:rsid w:val="00407201"/>
    <w:rPr>
      <w:rFonts w:ascii="Wingdings" w:hAnsi="Wingdings"/>
    </w:rPr>
  </w:style>
  <w:style w:type="character" w:customStyle="1" w:styleId="WWCharLFO113LVL7">
    <w:name w:val="WW_CharLFO113LVL7"/>
    <w:qFormat/>
    <w:rsid w:val="00407201"/>
    <w:rPr>
      <w:rFonts w:ascii="Symbol" w:hAnsi="Symbol"/>
    </w:rPr>
  </w:style>
  <w:style w:type="character" w:customStyle="1" w:styleId="WWCharLFO113LVL8">
    <w:name w:val="WW_CharLFO113LVL8"/>
    <w:qFormat/>
    <w:rsid w:val="00407201"/>
    <w:rPr>
      <w:rFonts w:ascii="Courier New" w:hAnsi="Courier New" w:cs="OpenSymbol"/>
    </w:rPr>
  </w:style>
  <w:style w:type="character" w:customStyle="1" w:styleId="WWCharLFO113LVL9">
    <w:name w:val="WW_CharLFO113LVL9"/>
    <w:qFormat/>
    <w:rsid w:val="00407201"/>
    <w:rPr>
      <w:rFonts w:ascii="Wingdings" w:hAnsi="Wingdings"/>
    </w:rPr>
  </w:style>
  <w:style w:type="character" w:customStyle="1" w:styleId="WWCharLFO114LVL1">
    <w:name w:val="WW_CharLFO114LVL1"/>
    <w:qFormat/>
    <w:rsid w:val="00407201"/>
    <w:rPr>
      <w:rFonts w:ascii="Symbol" w:hAnsi="Symbol" w:cs="Symbol"/>
      <w:sz w:val="20"/>
      <w:szCs w:val="22"/>
      <w:lang w:eastAsia="en-US"/>
    </w:rPr>
  </w:style>
  <w:style w:type="character" w:customStyle="1" w:styleId="WWCharLFO114LVL2">
    <w:name w:val="WW_CharLFO114LVL2"/>
    <w:qFormat/>
    <w:rsid w:val="00407201"/>
    <w:rPr>
      <w:rFonts w:ascii="Courier New" w:hAnsi="Courier New" w:cs="Courier New"/>
      <w:sz w:val="20"/>
    </w:rPr>
  </w:style>
  <w:style w:type="character" w:customStyle="1" w:styleId="WWCharLFO114LVL3">
    <w:name w:val="WW_CharLFO114LVL3"/>
    <w:qFormat/>
    <w:rsid w:val="00407201"/>
    <w:rPr>
      <w:rFonts w:ascii="Wingdings" w:hAnsi="Wingdings" w:cs="Wingdings"/>
      <w:sz w:val="20"/>
    </w:rPr>
  </w:style>
  <w:style w:type="character" w:customStyle="1" w:styleId="WWCharLFO114LVL4">
    <w:name w:val="WW_CharLFO114LVL4"/>
    <w:qFormat/>
    <w:rsid w:val="00407201"/>
    <w:rPr>
      <w:rFonts w:ascii="Wingdings" w:hAnsi="Wingdings" w:cs="Wingdings"/>
      <w:sz w:val="20"/>
    </w:rPr>
  </w:style>
  <w:style w:type="character" w:customStyle="1" w:styleId="WWCharLFO114LVL5">
    <w:name w:val="WW_CharLFO114LVL5"/>
    <w:qFormat/>
    <w:rsid w:val="00407201"/>
    <w:rPr>
      <w:rFonts w:ascii="Wingdings" w:hAnsi="Wingdings" w:cs="Wingdings"/>
      <w:sz w:val="20"/>
    </w:rPr>
  </w:style>
  <w:style w:type="character" w:customStyle="1" w:styleId="WWCharLFO114LVL6">
    <w:name w:val="WW_CharLFO114LVL6"/>
    <w:qFormat/>
    <w:rsid w:val="00407201"/>
    <w:rPr>
      <w:rFonts w:ascii="Wingdings" w:hAnsi="Wingdings" w:cs="Wingdings"/>
      <w:sz w:val="20"/>
    </w:rPr>
  </w:style>
  <w:style w:type="character" w:customStyle="1" w:styleId="WWCharLFO114LVL7">
    <w:name w:val="WW_CharLFO114LVL7"/>
    <w:qFormat/>
    <w:rsid w:val="00407201"/>
    <w:rPr>
      <w:rFonts w:ascii="Wingdings" w:hAnsi="Wingdings" w:cs="Wingdings"/>
      <w:sz w:val="20"/>
    </w:rPr>
  </w:style>
  <w:style w:type="character" w:customStyle="1" w:styleId="WWCharLFO114LVL8">
    <w:name w:val="WW_CharLFO114LVL8"/>
    <w:qFormat/>
    <w:rsid w:val="00407201"/>
    <w:rPr>
      <w:rFonts w:ascii="Wingdings" w:hAnsi="Wingdings" w:cs="Wingdings"/>
      <w:sz w:val="20"/>
    </w:rPr>
  </w:style>
  <w:style w:type="character" w:customStyle="1" w:styleId="WWCharLFO114LVL9">
    <w:name w:val="WW_CharLFO114LVL9"/>
    <w:qFormat/>
    <w:rsid w:val="00407201"/>
    <w:rPr>
      <w:rFonts w:ascii="Wingdings" w:hAnsi="Wingdings" w:cs="Wingdings"/>
      <w:sz w:val="20"/>
    </w:rPr>
  </w:style>
  <w:style w:type="character" w:customStyle="1" w:styleId="WWCharLFO115LVL1">
    <w:name w:val="WW_CharLFO115LVL1"/>
    <w:qFormat/>
    <w:rsid w:val="00407201"/>
    <w:rPr>
      <w:rFonts w:ascii="Symbol" w:hAnsi="Symbol"/>
    </w:rPr>
  </w:style>
  <w:style w:type="character" w:customStyle="1" w:styleId="WWCharLFO115LVL2">
    <w:name w:val="WW_CharLFO115LVL2"/>
    <w:qFormat/>
    <w:rsid w:val="00407201"/>
    <w:rPr>
      <w:rFonts w:ascii="Courier New" w:hAnsi="Courier New" w:cs="Courier New"/>
    </w:rPr>
  </w:style>
  <w:style w:type="character" w:customStyle="1" w:styleId="WWCharLFO115LVL3">
    <w:name w:val="WW_CharLFO115LVL3"/>
    <w:qFormat/>
    <w:rsid w:val="00407201"/>
    <w:rPr>
      <w:rFonts w:ascii="Wingdings" w:hAnsi="Wingdings"/>
    </w:rPr>
  </w:style>
  <w:style w:type="character" w:customStyle="1" w:styleId="WWCharLFO115LVL4">
    <w:name w:val="WW_CharLFO115LVL4"/>
    <w:qFormat/>
    <w:rsid w:val="00407201"/>
    <w:rPr>
      <w:rFonts w:ascii="Symbol" w:hAnsi="Symbol"/>
    </w:rPr>
  </w:style>
  <w:style w:type="character" w:customStyle="1" w:styleId="WWCharLFO115LVL5">
    <w:name w:val="WW_CharLFO115LVL5"/>
    <w:qFormat/>
    <w:rsid w:val="00407201"/>
    <w:rPr>
      <w:rFonts w:ascii="Courier New" w:hAnsi="Courier New" w:cs="Courier New"/>
    </w:rPr>
  </w:style>
  <w:style w:type="character" w:customStyle="1" w:styleId="WWCharLFO115LVL6">
    <w:name w:val="WW_CharLFO115LVL6"/>
    <w:qFormat/>
    <w:rsid w:val="00407201"/>
    <w:rPr>
      <w:rFonts w:ascii="Wingdings" w:hAnsi="Wingdings"/>
    </w:rPr>
  </w:style>
  <w:style w:type="character" w:customStyle="1" w:styleId="WWCharLFO115LVL7">
    <w:name w:val="WW_CharLFO115LVL7"/>
    <w:qFormat/>
    <w:rsid w:val="00407201"/>
    <w:rPr>
      <w:rFonts w:ascii="Symbol" w:hAnsi="Symbol"/>
    </w:rPr>
  </w:style>
  <w:style w:type="character" w:customStyle="1" w:styleId="WWCharLFO115LVL8">
    <w:name w:val="WW_CharLFO115LVL8"/>
    <w:qFormat/>
    <w:rsid w:val="00407201"/>
    <w:rPr>
      <w:rFonts w:ascii="Courier New" w:hAnsi="Courier New" w:cs="Courier New"/>
    </w:rPr>
  </w:style>
  <w:style w:type="character" w:customStyle="1" w:styleId="WWCharLFO115LVL9">
    <w:name w:val="WW_CharLFO115LVL9"/>
    <w:qFormat/>
    <w:rsid w:val="00407201"/>
    <w:rPr>
      <w:rFonts w:ascii="Wingdings" w:hAnsi="Wingdings"/>
    </w:rPr>
  </w:style>
  <w:style w:type="character" w:customStyle="1" w:styleId="WWCharLFO116LVL1">
    <w:name w:val="WW_CharLFO116LVL1"/>
    <w:qFormat/>
    <w:rsid w:val="00407201"/>
    <w:rPr>
      <w:rFonts w:ascii="Calibri" w:eastAsia="Droid Sans Fallback" w:hAnsi="Calibri" w:cs="Calibri"/>
      <w:b/>
      <w:sz w:val="24"/>
    </w:rPr>
  </w:style>
  <w:style w:type="character" w:customStyle="1" w:styleId="WWCharLFO116LVL2">
    <w:name w:val="WW_CharLFO116LVL2"/>
    <w:qFormat/>
    <w:rsid w:val="00407201"/>
    <w:rPr>
      <w:rFonts w:ascii="Courier New" w:hAnsi="Courier New" w:cs="Courier New"/>
    </w:rPr>
  </w:style>
  <w:style w:type="character" w:customStyle="1" w:styleId="WWCharLFO116LVL3">
    <w:name w:val="WW_CharLFO116LVL3"/>
    <w:qFormat/>
    <w:rsid w:val="00407201"/>
    <w:rPr>
      <w:rFonts w:ascii="Wingdings" w:hAnsi="Wingdings"/>
    </w:rPr>
  </w:style>
  <w:style w:type="character" w:customStyle="1" w:styleId="WWCharLFO116LVL4">
    <w:name w:val="WW_CharLFO116LVL4"/>
    <w:qFormat/>
    <w:rsid w:val="00407201"/>
    <w:rPr>
      <w:rFonts w:ascii="Symbol" w:hAnsi="Symbol"/>
    </w:rPr>
  </w:style>
  <w:style w:type="character" w:customStyle="1" w:styleId="WWCharLFO116LVL5">
    <w:name w:val="WW_CharLFO116LVL5"/>
    <w:qFormat/>
    <w:rsid w:val="00407201"/>
    <w:rPr>
      <w:rFonts w:ascii="Courier New" w:hAnsi="Courier New" w:cs="Courier New"/>
    </w:rPr>
  </w:style>
  <w:style w:type="character" w:customStyle="1" w:styleId="WWCharLFO116LVL6">
    <w:name w:val="WW_CharLFO116LVL6"/>
    <w:qFormat/>
    <w:rsid w:val="00407201"/>
    <w:rPr>
      <w:rFonts w:ascii="Wingdings" w:hAnsi="Wingdings"/>
    </w:rPr>
  </w:style>
  <w:style w:type="character" w:customStyle="1" w:styleId="WWCharLFO116LVL7">
    <w:name w:val="WW_CharLFO116LVL7"/>
    <w:qFormat/>
    <w:rsid w:val="00407201"/>
    <w:rPr>
      <w:rFonts w:ascii="Symbol" w:hAnsi="Symbol"/>
    </w:rPr>
  </w:style>
  <w:style w:type="character" w:customStyle="1" w:styleId="WWCharLFO116LVL8">
    <w:name w:val="WW_CharLFO116LVL8"/>
    <w:qFormat/>
    <w:rsid w:val="00407201"/>
    <w:rPr>
      <w:rFonts w:ascii="Courier New" w:hAnsi="Courier New" w:cs="Courier New"/>
    </w:rPr>
  </w:style>
  <w:style w:type="character" w:customStyle="1" w:styleId="WWCharLFO116LVL9">
    <w:name w:val="WW_CharLFO116LVL9"/>
    <w:qFormat/>
    <w:rsid w:val="00407201"/>
    <w:rPr>
      <w:rFonts w:ascii="Wingdings" w:hAnsi="Wingdings"/>
    </w:rPr>
  </w:style>
  <w:style w:type="character" w:customStyle="1" w:styleId="WWCharLFO117LVL1">
    <w:name w:val="WW_CharLFO117LVL1"/>
    <w:qFormat/>
    <w:rsid w:val="00407201"/>
    <w:rPr>
      <w:rFonts w:ascii="Courier New" w:hAnsi="Courier New" w:cs="Courier New"/>
      <w:sz w:val="24"/>
    </w:rPr>
  </w:style>
  <w:style w:type="character" w:customStyle="1" w:styleId="WWCharLFO117LVL2">
    <w:name w:val="WW_CharLFO117LVL2"/>
    <w:qFormat/>
    <w:rsid w:val="00407201"/>
    <w:rPr>
      <w:rFonts w:ascii="Courier New" w:hAnsi="Courier New" w:cs="Courier New"/>
    </w:rPr>
  </w:style>
  <w:style w:type="character" w:customStyle="1" w:styleId="WWCharLFO117LVL3">
    <w:name w:val="WW_CharLFO117LVL3"/>
    <w:qFormat/>
    <w:rsid w:val="00407201"/>
    <w:rPr>
      <w:rFonts w:ascii="Wingdings" w:hAnsi="Wingdings"/>
    </w:rPr>
  </w:style>
  <w:style w:type="character" w:customStyle="1" w:styleId="WWCharLFO117LVL4">
    <w:name w:val="WW_CharLFO117LVL4"/>
    <w:qFormat/>
    <w:rsid w:val="00407201"/>
    <w:rPr>
      <w:rFonts w:ascii="Symbol" w:hAnsi="Symbol"/>
    </w:rPr>
  </w:style>
  <w:style w:type="character" w:customStyle="1" w:styleId="WWCharLFO117LVL5">
    <w:name w:val="WW_CharLFO117LVL5"/>
    <w:qFormat/>
    <w:rsid w:val="00407201"/>
    <w:rPr>
      <w:rFonts w:ascii="Courier New" w:hAnsi="Courier New" w:cs="Courier New"/>
    </w:rPr>
  </w:style>
  <w:style w:type="character" w:customStyle="1" w:styleId="WWCharLFO117LVL6">
    <w:name w:val="WW_CharLFO117LVL6"/>
    <w:qFormat/>
    <w:rsid w:val="00407201"/>
    <w:rPr>
      <w:rFonts w:ascii="Wingdings" w:hAnsi="Wingdings"/>
    </w:rPr>
  </w:style>
  <w:style w:type="character" w:customStyle="1" w:styleId="WWCharLFO117LVL7">
    <w:name w:val="WW_CharLFO117LVL7"/>
    <w:qFormat/>
    <w:rsid w:val="00407201"/>
    <w:rPr>
      <w:rFonts w:ascii="Symbol" w:hAnsi="Symbol"/>
    </w:rPr>
  </w:style>
  <w:style w:type="character" w:customStyle="1" w:styleId="WWCharLFO117LVL8">
    <w:name w:val="WW_CharLFO117LVL8"/>
    <w:qFormat/>
    <w:rsid w:val="00407201"/>
    <w:rPr>
      <w:rFonts w:ascii="Courier New" w:hAnsi="Courier New" w:cs="Courier New"/>
    </w:rPr>
  </w:style>
  <w:style w:type="character" w:customStyle="1" w:styleId="WWCharLFO117LVL9">
    <w:name w:val="WW_CharLFO117LVL9"/>
    <w:qFormat/>
    <w:rsid w:val="00407201"/>
    <w:rPr>
      <w:rFonts w:ascii="Wingdings" w:hAnsi="Wingdings"/>
    </w:rPr>
  </w:style>
  <w:style w:type="character" w:customStyle="1" w:styleId="WWCharLFO118LVL1">
    <w:name w:val="WW_CharLFO118LVL1"/>
    <w:qFormat/>
    <w:rsid w:val="00407201"/>
    <w:rPr>
      <w:rFonts w:ascii="Times New Roman" w:hAnsi="Times New Roman"/>
      <w:b w:val="0"/>
      <w:bCs w:val="0"/>
      <w:sz w:val="24"/>
    </w:rPr>
  </w:style>
  <w:style w:type="character" w:customStyle="1" w:styleId="WWCharLFO118LVL2">
    <w:name w:val="WW_CharLFO118LVL2"/>
    <w:qFormat/>
    <w:rsid w:val="00407201"/>
    <w:rPr>
      <w:rFonts w:ascii="Courier New" w:hAnsi="Courier New" w:cs="Courier New"/>
    </w:rPr>
  </w:style>
  <w:style w:type="character" w:customStyle="1" w:styleId="WWCharLFO118LVL3">
    <w:name w:val="WW_CharLFO118LVL3"/>
    <w:qFormat/>
    <w:rsid w:val="00407201"/>
    <w:rPr>
      <w:rFonts w:ascii="Wingdings" w:hAnsi="Wingdings"/>
    </w:rPr>
  </w:style>
  <w:style w:type="character" w:customStyle="1" w:styleId="WWCharLFO118LVL4">
    <w:name w:val="WW_CharLFO118LVL4"/>
    <w:qFormat/>
    <w:rsid w:val="00407201"/>
    <w:rPr>
      <w:rFonts w:ascii="Symbol" w:hAnsi="Symbol"/>
    </w:rPr>
  </w:style>
  <w:style w:type="character" w:customStyle="1" w:styleId="WWCharLFO118LVL5">
    <w:name w:val="WW_CharLFO118LVL5"/>
    <w:qFormat/>
    <w:rsid w:val="00407201"/>
    <w:rPr>
      <w:rFonts w:ascii="Courier New" w:hAnsi="Courier New" w:cs="Courier New"/>
    </w:rPr>
  </w:style>
  <w:style w:type="character" w:customStyle="1" w:styleId="WWCharLFO118LVL6">
    <w:name w:val="WW_CharLFO118LVL6"/>
    <w:qFormat/>
    <w:rsid w:val="00407201"/>
    <w:rPr>
      <w:rFonts w:ascii="Wingdings" w:hAnsi="Wingdings"/>
    </w:rPr>
  </w:style>
  <w:style w:type="character" w:customStyle="1" w:styleId="WWCharLFO118LVL7">
    <w:name w:val="WW_CharLFO118LVL7"/>
    <w:qFormat/>
    <w:rsid w:val="00407201"/>
    <w:rPr>
      <w:rFonts w:ascii="Symbol" w:hAnsi="Symbol"/>
    </w:rPr>
  </w:style>
  <w:style w:type="character" w:customStyle="1" w:styleId="WWCharLFO118LVL8">
    <w:name w:val="WW_CharLFO118LVL8"/>
    <w:qFormat/>
    <w:rsid w:val="00407201"/>
    <w:rPr>
      <w:rFonts w:ascii="Courier New" w:hAnsi="Courier New" w:cs="Courier New"/>
    </w:rPr>
  </w:style>
  <w:style w:type="character" w:customStyle="1" w:styleId="WWCharLFO118LVL9">
    <w:name w:val="WW_CharLFO118LVL9"/>
    <w:qFormat/>
    <w:rsid w:val="00407201"/>
    <w:rPr>
      <w:rFonts w:ascii="Wingdings" w:hAnsi="Wingdings"/>
    </w:rPr>
  </w:style>
  <w:style w:type="character" w:customStyle="1" w:styleId="WWCharLFO119LVL1">
    <w:name w:val="WW_CharLFO119LVL1"/>
    <w:qFormat/>
    <w:rsid w:val="00407201"/>
    <w:rPr>
      <w:rFonts w:ascii="Symbol" w:hAnsi="Symbol"/>
    </w:rPr>
  </w:style>
  <w:style w:type="character" w:customStyle="1" w:styleId="WWCharLFO119LVL2">
    <w:name w:val="WW_CharLFO119LVL2"/>
    <w:qFormat/>
    <w:rsid w:val="00407201"/>
    <w:rPr>
      <w:rFonts w:ascii="Courier New" w:hAnsi="Courier New" w:cs="Courier New"/>
    </w:rPr>
  </w:style>
  <w:style w:type="character" w:customStyle="1" w:styleId="WWCharLFO119LVL3">
    <w:name w:val="WW_CharLFO119LVL3"/>
    <w:qFormat/>
    <w:rsid w:val="00407201"/>
    <w:rPr>
      <w:rFonts w:ascii="Wingdings" w:hAnsi="Wingdings"/>
    </w:rPr>
  </w:style>
  <w:style w:type="character" w:customStyle="1" w:styleId="WWCharLFO119LVL4">
    <w:name w:val="WW_CharLFO119LVL4"/>
    <w:qFormat/>
    <w:rsid w:val="00407201"/>
    <w:rPr>
      <w:rFonts w:ascii="Symbol" w:hAnsi="Symbol"/>
    </w:rPr>
  </w:style>
  <w:style w:type="character" w:customStyle="1" w:styleId="WWCharLFO119LVL5">
    <w:name w:val="WW_CharLFO119LVL5"/>
    <w:qFormat/>
    <w:rsid w:val="00407201"/>
    <w:rPr>
      <w:rFonts w:ascii="Courier New" w:hAnsi="Courier New" w:cs="Courier New"/>
    </w:rPr>
  </w:style>
  <w:style w:type="character" w:customStyle="1" w:styleId="WWCharLFO119LVL6">
    <w:name w:val="WW_CharLFO119LVL6"/>
    <w:qFormat/>
    <w:rsid w:val="00407201"/>
    <w:rPr>
      <w:rFonts w:ascii="Wingdings" w:hAnsi="Wingdings"/>
    </w:rPr>
  </w:style>
  <w:style w:type="character" w:customStyle="1" w:styleId="WWCharLFO119LVL7">
    <w:name w:val="WW_CharLFO119LVL7"/>
    <w:qFormat/>
    <w:rsid w:val="00407201"/>
    <w:rPr>
      <w:rFonts w:ascii="Symbol" w:hAnsi="Symbol"/>
    </w:rPr>
  </w:style>
  <w:style w:type="character" w:customStyle="1" w:styleId="WWCharLFO119LVL8">
    <w:name w:val="WW_CharLFO119LVL8"/>
    <w:qFormat/>
    <w:rsid w:val="00407201"/>
    <w:rPr>
      <w:rFonts w:ascii="Courier New" w:hAnsi="Courier New" w:cs="Courier New"/>
    </w:rPr>
  </w:style>
  <w:style w:type="character" w:customStyle="1" w:styleId="WWCharLFO119LVL9">
    <w:name w:val="WW_CharLFO119LVL9"/>
    <w:qFormat/>
    <w:rsid w:val="00407201"/>
    <w:rPr>
      <w:rFonts w:ascii="Wingdings" w:hAnsi="Wingdings"/>
    </w:rPr>
  </w:style>
  <w:style w:type="character" w:customStyle="1" w:styleId="WWCharOUTLINELVL3">
    <w:name w:val="WW_CharOUTLINELVL3"/>
    <w:qFormat/>
    <w:rsid w:val="00407201"/>
    <w:rPr>
      <w:rFonts w:ascii="Times New Roman" w:hAnsi="Times New Roman" w:cs="Times New Roman"/>
      <w:b w:val="0"/>
      <w:bCs w:val="0"/>
      <w:sz w:val="24"/>
      <w:szCs w:val="24"/>
    </w:rPr>
  </w:style>
  <w:style w:type="character" w:customStyle="1" w:styleId="WWCharOUTLINELVL4">
    <w:name w:val="WW_CharOUTLINELVL4"/>
    <w:qFormat/>
    <w:rsid w:val="00407201"/>
    <w:rPr>
      <w:rFonts w:cs="Times New Roman"/>
      <w:b w:val="0"/>
      <w:bCs w:val="0"/>
      <w:sz w:val="24"/>
      <w:szCs w:val="24"/>
    </w:rPr>
  </w:style>
  <w:style w:type="character" w:customStyle="1" w:styleId="WWCharOUTLINELVL5">
    <w:name w:val="WW_CharOUTLINELVL5"/>
    <w:qFormat/>
    <w:rsid w:val="00407201"/>
    <w:rPr>
      <w:rFonts w:cs="Times New Roman"/>
      <w:b w:val="0"/>
      <w:bCs w:val="0"/>
      <w:sz w:val="24"/>
      <w:szCs w:val="24"/>
    </w:rPr>
  </w:style>
  <w:style w:type="character" w:customStyle="1" w:styleId="WWCharOUTLINELVL6">
    <w:name w:val="WW_CharOUTLINELVL6"/>
    <w:qFormat/>
    <w:rsid w:val="00407201"/>
    <w:rPr>
      <w:rFonts w:cs="Times New Roman"/>
      <w:b w:val="0"/>
      <w:bCs w:val="0"/>
      <w:sz w:val="24"/>
      <w:szCs w:val="24"/>
    </w:rPr>
  </w:style>
  <w:style w:type="character" w:customStyle="1" w:styleId="WWCharOUTLINELVL7">
    <w:name w:val="WW_CharOUTLINELVL7"/>
    <w:qFormat/>
    <w:rsid w:val="00407201"/>
    <w:rPr>
      <w:rFonts w:cs="Times New Roman"/>
      <w:b w:val="0"/>
      <w:bCs w:val="0"/>
      <w:sz w:val="24"/>
      <w:szCs w:val="24"/>
    </w:rPr>
  </w:style>
  <w:style w:type="character" w:customStyle="1" w:styleId="WWCharOUTLINELVL8">
    <w:name w:val="WW_CharOUTLINELVL8"/>
    <w:qFormat/>
    <w:rsid w:val="00407201"/>
    <w:rPr>
      <w:rFonts w:cs="Times New Roman"/>
      <w:b w:val="0"/>
      <w:bCs w:val="0"/>
      <w:sz w:val="24"/>
      <w:szCs w:val="24"/>
    </w:rPr>
  </w:style>
  <w:style w:type="character" w:customStyle="1" w:styleId="WWCharOUTLINELVL9">
    <w:name w:val="WW_CharOUTLINELVL9"/>
    <w:qFormat/>
    <w:rsid w:val="00407201"/>
    <w:rPr>
      <w:rFonts w:cs="Times New Roman"/>
      <w:b w:val="0"/>
      <w:bCs w:val="0"/>
      <w:sz w:val="24"/>
      <w:szCs w:val="24"/>
    </w:rPr>
  </w:style>
  <w:style w:type="character" w:customStyle="1" w:styleId="WWCharLFO123LVL1">
    <w:name w:val="WW_CharLFO123LVL1"/>
    <w:qFormat/>
    <w:rsid w:val="00407201"/>
    <w:rPr>
      <w:rFonts w:ascii="Times New Roman" w:eastAsia="Times New Roman" w:hAnsi="Times New Roman" w:cs="Times New Roman"/>
    </w:rPr>
  </w:style>
  <w:style w:type="character" w:customStyle="1" w:styleId="WWCharLFO123LVL2">
    <w:name w:val="WW_CharLFO123LVL2"/>
    <w:qFormat/>
    <w:rsid w:val="00407201"/>
    <w:rPr>
      <w:rFonts w:ascii="Courier New" w:hAnsi="Courier New" w:cs="Courier New"/>
    </w:rPr>
  </w:style>
  <w:style w:type="character" w:customStyle="1" w:styleId="WWCharLFO123LVL3">
    <w:name w:val="WW_CharLFO123LVL3"/>
    <w:qFormat/>
    <w:rsid w:val="00407201"/>
    <w:rPr>
      <w:rFonts w:ascii="Wingdings" w:hAnsi="Wingdings"/>
    </w:rPr>
  </w:style>
  <w:style w:type="character" w:customStyle="1" w:styleId="WWCharLFO123LVL4">
    <w:name w:val="WW_CharLFO123LVL4"/>
    <w:qFormat/>
    <w:rsid w:val="00407201"/>
    <w:rPr>
      <w:rFonts w:ascii="Symbol" w:hAnsi="Symbol"/>
    </w:rPr>
  </w:style>
  <w:style w:type="character" w:customStyle="1" w:styleId="WWCharLFO123LVL5">
    <w:name w:val="WW_CharLFO123LVL5"/>
    <w:qFormat/>
    <w:rsid w:val="00407201"/>
    <w:rPr>
      <w:rFonts w:ascii="Courier New" w:hAnsi="Courier New" w:cs="Courier New"/>
    </w:rPr>
  </w:style>
  <w:style w:type="character" w:customStyle="1" w:styleId="WWCharLFO123LVL6">
    <w:name w:val="WW_CharLFO123LVL6"/>
    <w:qFormat/>
    <w:rsid w:val="00407201"/>
    <w:rPr>
      <w:rFonts w:ascii="Wingdings" w:hAnsi="Wingdings"/>
    </w:rPr>
  </w:style>
  <w:style w:type="character" w:customStyle="1" w:styleId="WWCharLFO123LVL7">
    <w:name w:val="WW_CharLFO123LVL7"/>
    <w:qFormat/>
    <w:rsid w:val="00407201"/>
    <w:rPr>
      <w:rFonts w:ascii="Symbol" w:hAnsi="Symbol"/>
    </w:rPr>
  </w:style>
  <w:style w:type="character" w:customStyle="1" w:styleId="WWCharLFO123LVL8">
    <w:name w:val="WW_CharLFO123LVL8"/>
    <w:qFormat/>
    <w:rsid w:val="00407201"/>
    <w:rPr>
      <w:rFonts w:ascii="Courier New" w:hAnsi="Courier New" w:cs="Courier New"/>
    </w:rPr>
  </w:style>
  <w:style w:type="character" w:customStyle="1" w:styleId="WWCharLFO123LVL9">
    <w:name w:val="WW_CharLFO123LVL9"/>
    <w:qFormat/>
    <w:rsid w:val="00407201"/>
    <w:rPr>
      <w:rFonts w:ascii="Wingdings" w:hAnsi="Wingdings"/>
    </w:rPr>
  </w:style>
  <w:style w:type="character" w:customStyle="1" w:styleId="WWCharLFO124LVL1">
    <w:name w:val="WW_CharLFO124LVL1"/>
    <w:qFormat/>
    <w:rsid w:val="00407201"/>
    <w:rPr>
      <w:rFonts w:ascii="Symbol" w:hAnsi="Symbol"/>
    </w:rPr>
  </w:style>
  <w:style w:type="character" w:customStyle="1" w:styleId="WWCharLFO124LVL2">
    <w:name w:val="WW_CharLFO124LVL2"/>
    <w:qFormat/>
    <w:rsid w:val="00407201"/>
    <w:rPr>
      <w:rFonts w:ascii="Courier New" w:hAnsi="Courier New" w:cs="Courier New"/>
    </w:rPr>
  </w:style>
  <w:style w:type="character" w:customStyle="1" w:styleId="WWCharLFO124LVL3">
    <w:name w:val="WW_CharLFO124LVL3"/>
    <w:qFormat/>
    <w:rsid w:val="00407201"/>
    <w:rPr>
      <w:rFonts w:ascii="Wingdings" w:hAnsi="Wingdings"/>
    </w:rPr>
  </w:style>
  <w:style w:type="character" w:customStyle="1" w:styleId="WWCharLFO124LVL4">
    <w:name w:val="WW_CharLFO124LVL4"/>
    <w:qFormat/>
    <w:rsid w:val="00407201"/>
    <w:rPr>
      <w:rFonts w:ascii="Symbol" w:hAnsi="Symbol"/>
    </w:rPr>
  </w:style>
  <w:style w:type="character" w:customStyle="1" w:styleId="WWCharLFO124LVL5">
    <w:name w:val="WW_CharLFO124LVL5"/>
    <w:qFormat/>
    <w:rsid w:val="00407201"/>
    <w:rPr>
      <w:rFonts w:ascii="Courier New" w:hAnsi="Courier New" w:cs="Courier New"/>
    </w:rPr>
  </w:style>
  <w:style w:type="character" w:customStyle="1" w:styleId="WWCharLFO124LVL6">
    <w:name w:val="WW_CharLFO124LVL6"/>
    <w:qFormat/>
    <w:rsid w:val="00407201"/>
    <w:rPr>
      <w:rFonts w:ascii="Wingdings" w:hAnsi="Wingdings"/>
    </w:rPr>
  </w:style>
  <w:style w:type="character" w:customStyle="1" w:styleId="WWCharLFO124LVL7">
    <w:name w:val="WW_CharLFO124LVL7"/>
    <w:qFormat/>
    <w:rsid w:val="00407201"/>
    <w:rPr>
      <w:rFonts w:ascii="Symbol" w:hAnsi="Symbol"/>
    </w:rPr>
  </w:style>
  <w:style w:type="character" w:customStyle="1" w:styleId="WWCharLFO124LVL8">
    <w:name w:val="WW_CharLFO124LVL8"/>
    <w:qFormat/>
    <w:rsid w:val="00407201"/>
    <w:rPr>
      <w:rFonts w:ascii="Courier New" w:hAnsi="Courier New" w:cs="Courier New"/>
    </w:rPr>
  </w:style>
  <w:style w:type="character" w:customStyle="1" w:styleId="WWCharLFO124LVL9">
    <w:name w:val="WW_CharLFO124LVL9"/>
    <w:qFormat/>
    <w:rsid w:val="00407201"/>
    <w:rPr>
      <w:rFonts w:ascii="Wingdings" w:hAnsi="Wingdings"/>
    </w:rPr>
  </w:style>
  <w:style w:type="character" w:customStyle="1" w:styleId="WWCharLFO125LVL1">
    <w:name w:val="WW_CharLFO125LVL1"/>
    <w:qFormat/>
    <w:rsid w:val="00407201"/>
    <w:rPr>
      <w:rFonts w:ascii="Symbol" w:hAnsi="Symbol"/>
    </w:rPr>
  </w:style>
  <w:style w:type="character" w:customStyle="1" w:styleId="WWCharLFO125LVL2">
    <w:name w:val="WW_CharLFO125LVL2"/>
    <w:qFormat/>
    <w:rsid w:val="00407201"/>
    <w:rPr>
      <w:rFonts w:ascii="Courier New" w:hAnsi="Courier New" w:cs="Courier New"/>
    </w:rPr>
  </w:style>
  <w:style w:type="character" w:customStyle="1" w:styleId="WWCharLFO125LVL3">
    <w:name w:val="WW_CharLFO125LVL3"/>
    <w:qFormat/>
    <w:rsid w:val="00407201"/>
    <w:rPr>
      <w:rFonts w:ascii="Wingdings" w:hAnsi="Wingdings"/>
    </w:rPr>
  </w:style>
  <w:style w:type="character" w:customStyle="1" w:styleId="WWCharLFO125LVL4">
    <w:name w:val="WW_CharLFO125LVL4"/>
    <w:qFormat/>
    <w:rsid w:val="00407201"/>
    <w:rPr>
      <w:rFonts w:ascii="Symbol" w:hAnsi="Symbol"/>
    </w:rPr>
  </w:style>
  <w:style w:type="character" w:customStyle="1" w:styleId="WWCharLFO125LVL5">
    <w:name w:val="WW_CharLFO125LVL5"/>
    <w:qFormat/>
    <w:rsid w:val="00407201"/>
    <w:rPr>
      <w:rFonts w:ascii="Courier New" w:hAnsi="Courier New" w:cs="Courier New"/>
    </w:rPr>
  </w:style>
  <w:style w:type="character" w:customStyle="1" w:styleId="WWCharLFO125LVL6">
    <w:name w:val="WW_CharLFO125LVL6"/>
    <w:qFormat/>
    <w:rsid w:val="00407201"/>
    <w:rPr>
      <w:rFonts w:ascii="Wingdings" w:hAnsi="Wingdings"/>
    </w:rPr>
  </w:style>
  <w:style w:type="character" w:customStyle="1" w:styleId="WWCharLFO125LVL7">
    <w:name w:val="WW_CharLFO125LVL7"/>
    <w:qFormat/>
    <w:rsid w:val="00407201"/>
    <w:rPr>
      <w:rFonts w:ascii="Symbol" w:hAnsi="Symbol"/>
    </w:rPr>
  </w:style>
  <w:style w:type="character" w:customStyle="1" w:styleId="WWCharLFO125LVL8">
    <w:name w:val="WW_CharLFO125LVL8"/>
    <w:qFormat/>
    <w:rsid w:val="00407201"/>
    <w:rPr>
      <w:rFonts w:ascii="Courier New" w:hAnsi="Courier New" w:cs="Courier New"/>
    </w:rPr>
  </w:style>
  <w:style w:type="character" w:customStyle="1" w:styleId="WWCharLFO125LVL9">
    <w:name w:val="WW_CharLFO125LVL9"/>
    <w:qFormat/>
    <w:rsid w:val="00407201"/>
    <w:rPr>
      <w:rFonts w:ascii="Wingdings" w:hAnsi="Wingdings"/>
    </w:rPr>
  </w:style>
  <w:style w:type="character" w:customStyle="1" w:styleId="LO-NormalChar">
    <w:name w:val="LO-Normal Char"/>
    <w:basedOn w:val="Numatytasispastraiposriftas"/>
    <w:qFormat/>
    <w:rsid w:val="00407201"/>
  </w:style>
  <w:style w:type="character" w:customStyle="1" w:styleId="CommentTextChar1">
    <w:name w:val="Comment Text Char1"/>
    <w:basedOn w:val="LO-NormalChar"/>
    <w:qFormat/>
    <w:rsid w:val="00407201"/>
    <w:rPr>
      <w:rFonts w:cs="Mangal"/>
      <w:sz w:val="20"/>
      <w:szCs w:val="18"/>
    </w:rPr>
  </w:style>
  <w:style w:type="paragraph" w:customStyle="1" w:styleId="Antrat10">
    <w:name w:val="Antraštė1"/>
    <w:basedOn w:val="prastasis"/>
    <w:next w:val="Pagrindinistekstas"/>
    <w:qFormat/>
    <w:rsid w:val="00407201"/>
    <w:pPr>
      <w:suppressLineNumbers/>
      <w:suppressAutoHyphens/>
      <w:spacing w:before="120" w:after="120"/>
      <w:jc w:val="left"/>
      <w:textAlignment w:val="baseline"/>
    </w:pPr>
    <w:rPr>
      <w:rFonts w:ascii="Times New Roman" w:eastAsia="Times New Roman" w:hAnsi="Times New Roman" w:cs="Lucida Sans"/>
      <w:i/>
      <w:iCs/>
      <w:spacing w:val="0"/>
      <w:sz w:val="24"/>
      <w:lang w:val="lt-LT" w:eastAsia="zh-CN"/>
    </w:rPr>
  </w:style>
  <w:style w:type="paragraph" w:customStyle="1" w:styleId="Rodykl">
    <w:name w:val="Rodyklė"/>
    <w:basedOn w:val="prastasis"/>
    <w:qFormat/>
    <w:rsid w:val="00407201"/>
    <w:pPr>
      <w:suppressLineNumbers/>
      <w:suppressAutoHyphens/>
      <w:jc w:val="left"/>
      <w:textAlignment w:val="baseline"/>
    </w:pPr>
    <w:rPr>
      <w:rFonts w:ascii="Times New Roman" w:eastAsia="Times New Roman" w:hAnsi="Times New Roman" w:cs="Lucida Sans"/>
      <w:spacing w:val="0"/>
      <w:szCs w:val="20"/>
      <w:lang w:val="lt-LT" w:eastAsia="zh-CN"/>
    </w:rPr>
  </w:style>
  <w:style w:type="paragraph" w:customStyle="1" w:styleId="LO-Normal">
    <w:name w:val="LO-Normal"/>
    <w:qFormat/>
    <w:rsid w:val="00407201"/>
    <w:pPr>
      <w:widowControl w:val="0"/>
      <w:spacing w:after="0" w:line="240" w:lineRule="auto"/>
      <w:textAlignment w:val="baseline"/>
    </w:pPr>
    <w:rPr>
      <w:rFonts w:ascii="Liberation Serif" w:eastAsia="NSimSun" w:hAnsi="Liberation Serif" w:cs="Lucida Sans"/>
      <w:szCs w:val="24"/>
      <w:lang w:eastAsia="zh-CN" w:bidi="hi-IN"/>
    </w:rPr>
  </w:style>
  <w:style w:type="paragraph" w:customStyle="1" w:styleId="prastasis1">
    <w:name w:val="Įprastasis1"/>
    <w:qFormat/>
    <w:rsid w:val="00407201"/>
    <w:pPr>
      <w:widowControl w:val="0"/>
      <w:suppressAutoHyphens/>
      <w:spacing w:after="0" w:line="240" w:lineRule="auto"/>
      <w:textAlignment w:val="baseline"/>
    </w:pPr>
    <w:rPr>
      <w:rFonts w:ascii="Liberation Serif" w:eastAsia="NSimSun" w:hAnsi="Liberation Serif" w:cs="Lucida Sans"/>
      <w:szCs w:val="24"/>
      <w:lang w:eastAsia="zh-CN" w:bidi="hi-IN"/>
    </w:rPr>
  </w:style>
  <w:style w:type="paragraph" w:customStyle="1" w:styleId="Puslapinantratirporat">
    <w:name w:val="Puslapinė antraštė ir poraštė"/>
    <w:basedOn w:val="prastasis"/>
    <w:qFormat/>
    <w:rsid w:val="00407201"/>
    <w:pPr>
      <w:suppressLineNumbers/>
      <w:tabs>
        <w:tab w:val="center" w:pos="4819"/>
        <w:tab w:val="right" w:pos="9638"/>
      </w:tabs>
      <w:suppressAutoHyphens/>
      <w:jc w:val="left"/>
      <w:textAlignment w:val="baseline"/>
    </w:pPr>
    <w:rPr>
      <w:rFonts w:ascii="Times New Roman" w:eastAsia="Times New Roman" w:hAnsi="Times New Roman" w:cs="Times New Roman"/>
      <w:spacing w:val="0"/>
      <w:szCs w:val="20"/>
      <w:lang w:val="lt-LT" w:eastAsia="zh-CN"/>
    </w:rPr>
  </w:style>
  <w:style w:type="paragraph" w:customStyle="1" w:styleId="Porat1">
    <w:name w:val="Poraštė1"/>
    <w:basedOn w:val="Puslapinantratirporat"/>
    <w:qFormat/>
    <w:rsid w:val="00407201"/>
  </w:style>
  <w:style w:type="paragraph" w:customStyle="1" w:styleId="DiagramaDiagrama1CharCharDiagramaDiagramaCharChar">
    <w:name w:val="Diagrama Diagrama1 Char Char Diagrama Diagrama Char Char"/>
    <w:basedOn w:val="prastasis"/>
    <w:qFormat/>
    <w:rsid w:val="00407201"/>
    <w:pPr>
      <w:suppressAutoHyphens/>
      <w:spacing w:after="160" w:line="240" w:lineRule="exact"/>
      <w:jc w:val="left"/>
      <w:textAlignment w:val="baseline"/>
    </w:pPr>
    <w:rPr>
      <w:rFonts w:ascii="Verdana" w:eastAsia="Verdana" w:hAnsi="Verdana" w:cs="Verdana"/>
      <w:spacing w:val="0"/>
      <w:sz w:val="20"/>
      <w:szCs w:val="20"/>
      <w:lang w:eastAsia="zh-CN"/>
    </w:rPr>
  </w:style>
  <w:style w:type="paragraph" w:customStyle="1" w:styleId="Point1">
    <w:name w:val="Point 1"/>
    <w:basedOn w:val="prastasis"/>
    <w:qFormat/>
    <w:rsid w:val="00407201"/>
    <w:pPr>
      <w:suppressAutoHyphens/>
      <w:spacing w:before="120" w:after="120"/>
      <w:ind w:left="1418" w:hanging="567"/>
      <w:textAlignment w:val="baseline"/>
    </w:pPr>
    <w:rPr>
      <w:rFonts w:ascii="Times New Roman" w:eastAsia="Times New Roman" w:hAnsi="Times New Roman" w:cs="Times New Roman"/>
      <w:spacing w:val="0"/>
      <w:sz w:val="24"/>
      <w:szCs w:val="20"/>
      <w:lang w:val="en-GB" w:eastAsia="zh-CN"/>
    </w:rPr>
  </w:style>
  <w:style w:type="paragraph" w:customStyle="1" w:styleId="xl42">
    <w:name w:val="xl42"/>
    <w:basedOn w:val="prastasis"/>
    <w:qFormat/>
    <w:rsid w:val="00407201"/>
    <w:pPr>
      <w:suppressAutoHyphens/>
      <w:spacing w:before="280" w:after="280"/>
      <w:jc w:val="center"/>
      <w:textAlignment w:val="center"/>
    </w:pPr>
    <w:rPr>
      <w:rFonts w:ascii="Times New Roman" w:eastAsia="Arial Unicode MS" w:hAnsi="Times New Roman" w:cs="Times New Roman"/>
      <w:spacing w:val="0"/>
      <w:szCs w:val="22"/>
      <w:lang w:val="en-GB" w:eastAsia="zh-CN"/>
    </w:rPr>
  </w:style>
  <w:style w:type="paragraph" w:customStyle="1" w:styleId="CentrBoldm">
    <w:name w:val="CentrBoldm"/>
    <w:basedOn w:val="prastasis"/>
    <w:qFormat/>
    <w:rsid w:val="00407201"/>
    <w:pPr>
      <w:suppressAutoHyphens/>
      <w:jc w:val="center"/>
      <w:textAlignment w:val="baseline"/>
    </w:pPr>
    <w:rPr>
      <w:rFonts w:ascii="TimesLT;Times New Roman" w:eastAsia="TimesLT;Times New Roman" w:hAnsi="TimesLT;Times New Roman" w:cs="TimesLT;Times New Roman"/>
      <w:b/>
      <w:bCs/>
      <w:spacing w:val="0"/>
      <w:sz w:val="20"/>
      <w:lang w:eastAsia="zh-CN"/>
    </w:rPr>
  </w:style>
  <w:style w:type="paragraph" w:customStyle="1" w:styleId="MAZAS">
    <w:name w:val="MAZAS"/>
    <w:qFormat/>
    <w:rsid w:val="00407201"/>
    <w:pPr>
      <w:suppressAutoHyphens/>
      <w:spacing w:after="0" w:line="240" w:lineRule="auto"/>
      <w:ind w:firstLine="312"/>
      <w:jc w:val="both"/>
      <w:textAlignment w:val="baseline"/>
    </w:pPr>
    <w:rPr>
      <w:rFonts w:ascii="TimesLT;Times New Roman" w:eastAsia="Times New Roman" w:hAnsi="TimesLT;Times New Roman" w:cs="TimesLT;Times New Roman"/>
      <w:color w:val="000000"/>
      <w:sz w:val="8"/>
      <w:szCs w:val="8"/>
      <w:lang w:val="en-US" w:eastAsia="zh-CN"/>
    </w:rPr>
  </w:style>
  <w:style w:type="paragraph" w:customStyle="1" w:styleId="bodytext">
    <w:name w:val="bodytext"/>
    <w:basedOn w:val="prastasis"/>
    <w:qFormat/>
    <w:rsid w:val="00407201"/>
    <w:pPr>
      <w:suppressAutoHyphens/>
      <w:spacing w:before="280" w:after="280"/>
      <w:jc w:val="left"/>
      <w:textAlignment w:val="baseline"/>
    </w:pPr>
    <w:rPr>
      <w:rFonts w:ascii="Times New Roman" w:eastAsia="Times New Roman" w:hAnsi="Times New Roman" w:cs="Times New Roman"/>
      <w:spacing w:val="0"/>
      <w:sz w:val="24"/>
      <w:lang w:val="lt-LT" w:eastAsia="zh-CN"/>
    </w:rPr>
  </w:style>
  <w:style w:type="paragraph" w:customStyle="1" w:styleId="lentacentr">
    <w:name w:val="lentacentr"/>
    <w:basedOn w:val="prastasis"/>
    <w:qFormat/>
    <w:rsid w:val="00407201"/>
    <w:pPr>
      <w:suppressAutoHyphens/>
      <w:spacing w:before="280" w:after="280"/>
      <w:jc w:val="left"/>
      <w:textAlignment w:val="baseline"/>
    </w:pPr>
    <w:rPr>
      <w:rFonts w:ascii="Times New Roman" w:eastAsia="Times New Roman" w:hAnsi="Times New Roman" w:cs="Times New Roman"/>
      <w:spacing w:val="0"/>
      <w:sz w:val="24"/>
      <w:lang w:eastAsia="zh-CN"/>
    </w:rPr>
  </w:style>
  <w:style w:type="paragraph" w:customStyle="1" w:styleId="Stilius2">
    <w:name w:val="Stilius2"/>
    <w:basedOn w:val="prastasis"/>
    <w:qFormat/>
    <w:rsid w:val="00407201"/>
    <w:pPr>
      <w:suppressAutoHyphens/>
      <w:jc w:val="left"/>
      <w:textAlignment w:val="baseline"/>
    </w:pPr>
    <w:rPr>
      <w:rFonts w:ascii="Times New Roman" w:eastAsia="Times New Roman" w:hAnsi="Times New Roman" w:cs="Times New Roman"/>
      <w:spacing w:val="0"/>
      <w:sz w:val="24"/>
      <w:szCs w:val="20"/>
      <w:lang w:val="lt-LT" w:eastAsia="zh-CN"/>
    </w:rPr>
  </w:style>
  <w:style w:type="paragraph" w:customStyle="1" w:styleId="DiagramaDiagrama">
    <w:name w:val="Diagrama Diagrama"/>
    <w:basedOn w:val="prastasis"/>
    <w:qFormat/>
    <w:rsid w:val="00407201"/>
    <w:pPr>
      <w:suppressAutoHyphens/>
      <w:spacing w:after="160" w:line="240" w:lineRule="exact"/>
      <w:jc w:val="left"/>
      <w:textAlignment w:val="baseline"/>
    </w:pPr>
    <w:rPr>
      <w:rFonts w:ascii="Verdana" w:eastAsia="Verdana" w:hAnsi="Verdana" w:cs="Verdana"/>
      <w:spacing w:val="0"/>
      <w:sz w:val="20"/>
      <w:szCs w:val="20"/>
      <w:lang w:eastAsia="zh-CN"/>
    </w:rPr>
  </w:style>
  <w:style w:type="paragraph" w:customStyle="1" w:styleId="Debesliotekstas1">
    <w:name w:val="Debesėlio tekstas1"/>
    <w:basedOn w:val="prastasis"/>
    <w:qFormat/>
    <w:rsid w:val="00407201"/>
    <w:pPr>
      <w:suppressAutoHyphens/>
      <w:jc w:val="left"/>
      <w:textAlignment w:val="baseline"/>
    </w:pPr>
    <w:rPr>
      <w:rFonts w:ascii="Tahoma" w:eastAsia="Tahoma" w:hAnsi="Tahoma" w:cs="Tahoma"/>
      <w:spacing w:val="0"/>
      <w:sz w:val="16"/>
      <w:szCs w:val="16"/>
      <w:lang w:val="lt-LT" w:eastAsia="zh-CN"/>
    </w:rPr>
  </w:style>
  <w:style w:type="paragraph" w:customStyle="1" w:styleId="Komentarotekstas1">
    <w:name w:val="Komentaro tekstas1"/>
    <w:basedOn w:val="prastasis"/>
    <w:qFormat/>
    <w:rsid w:val="00407201"/>
    <w:pPr>
      <w:suppressAutoHyphens/>
      <w:jc w:val="left"/>
      <w:textAlignment w:val="baseline"/>
    </w:pPr>
    <w:rPr>
      <w:rFonts w:ascii="Times New Roman" w:eastAsia="Times New Roman" w:hAnsi="Times New Roman" w:cs="Times New Roman"/>
      <w:spacing w:val="0"/>
      <w:sz w:val="20"/>
      <w:szCs w:val="20"/>
      <w:lang w:val="lt-LT" w:eastAsia="zh-CN"/>
    </w:rPr>
  </w:style>
  <w:style w:type="paragraph" w:customStyle="1" w:styleId="Komentarotema1">
    <w:name w:val="Komentaro tema1"/>
    <w:basedOn w:val="Komentarotekstas1"/>
    <w:next w:val="Komentarotekstas1"/>
    <w:qFormat/>
    <w:rsid w:val="00407201"/>
    <w:rPr>
      <w:b/>
      <w:bCs/>
    </w:rPr>
  </w:style>
  <w:style w:type="paragraph" w:customStyle="1" w:styleId="Dokumentostruktra1">
    <w:name w:val="Dokumento struktūra1"/>
    <w:basedOn w:val="prastasis"/>
    <w:qFormat/>
    <w:rsid w:val="00407201"/>
    <w:pPr>
      <w:shd w:val="clear" w:color="auto" w:fill="000080"/>
      <w:suppressAutoHyphens/>
      <w:jc w:val="left"/>
      <w:textAlignment w:val="baseline"/>
    </w:pPr>
    <w:rPr>
      <w:rFonts w:ascii="Tahoma" w:eastAsia="Tahoma" w:hAnsi="Tahoma" w:cs="Tahoma"/>
      <w:spacing w:val="0"/>
      <w:sz w:val="20"/>
      <w:szCs w:val="20"/>
      <w:lang w:val="lt-LT" w:eastAsia="zh-CN"/>
    </w:rPr>
  </w:style>
  <w:style w:type="paragraph" w:customStyle="1" w:styleId="CharCharCharCharCharCharDiagramaDiagramaCharCharDiagramaDiagrama">
    <w:name w:val="Char Char Char Char Char Char Diagrama Diagrama Char Char Diagrama Diagrama"/>
    <w:basedOn w:val="prastasis"/>
    <w:qFormat/>
    <w:rsid w:val="00407201"/>
    <w:pPr>
      <w:suppressAutoHyphens/>
      <w:spacing w:after="160" w:line="240" w:lineRule="exact"/>
      <w:jc w:val="left"/>
      <w:textAlignment w:val="baseline"/>
    </w:pPr>
    <w:rPr>
      <w:rFonts w:ascii="Verdana" w:eastAsia="Verdana" w:hAnsi="Verdana" w:cs="Verdana"/>
      <w:spacing w:val="0"/>
      <w:sz w:val="20"/>
      <w:szCs w:val="20"/>
      <w:lang w:eastAsia="zh-CN"/>
    </w:rPr>
  </w:style>
  <w:style w:type="paragraph" w:customStyle="1" w:styleId="DiagramaDiagramaCharCharDiagramaDiagramaCharCharDiagramaDiagramaCharCharDiagramaDiagrama">
    <w:name w:val="Diagrama Diagrama Char Char Diagrama Diagrama Char Char Diagrama Diagrama Char Char Diagrama Diagrama"/>
    <w:basedOn w:val="prastasis"/>
    <w:qFormat/>
    <w:rsid w:val="00407201"/>
    <w:pPr>
      <w:suppressAutoHyphens/>
      <w:spacing w:after="160" w:line="240" w:lineRule="exact"/>
      <w:jc w:val="left"/>
      <w:textAlignment w:val="baseline"/>
    </w:pPr>
    <w:rPr>
      <w:rFonts w:ascii="Verdana" w:eastAsia="Verdana" w:hAnsi="Verdana" w:cs="Verdana"/>
      <w:spacing w:val="0"/>
      <w:sz w:val="20"/>
      <w:szCs w:val="20"/>
      <w:lang w:eastAsia="zh-CN"/>
    </w:rPr>
  </w:style>
  <w:style w:type="paragraph" w:customStyle="1" w:styleId="HTMLiankstoformatuotas1">
    <w:name w:val="HTML iš anksto formatuotas1"/>
    <w:basedOn w:val="prastasis"/>
    <w:qFormat/>
    <w:rsid w:val="004072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left"/>
      <w:textAlignment w:val="baseline"/>
    </w:pPr>
    <w:rPr>
      <w:rFonts w:ascii="Courier New" w:eastAsia="Courier New" w:hAnsi="Courier New" w:cs="Courier New"/>
      <w:spacing w:val="0"/>
      <w:sz w:val="20"/>
      <w:szCs w:val="20"/>
      <w:lang w:val="lt-LT" w:eastAsia="zh-CN"/>
    </w:rPr>
  </w:style>
  <w:style w:type="paragraph" w:customStyle="1" w:styleId="Patvirtinta">
    <w:name w:val="Patvirtinta"/>
    <w:qFormat/>
    <w:rsid w:val="00407201"/>
    <w:pPr>
      <w:tabs>
        <w:tab w:val="left" w:pos="1304"/>
        <w:tab w:val="left" w:pos="1457"/>
        <w:tab w:val="left" w:pos="1604"/>
        <w:tab w:val="left" w:pos="1757"/>
      </w:tabs>
      <w:suppressAutoHyphens/>
      <w:spacing w:after="0" w:line="240" w:lineRule="auto"/>
      <w:ind w:left="5953"/>
      <w:textAlignment w:val="baseline"/>
    </w:pPr>
    <w:rPr>
      <w:rFonts w:ascii="TimesLT;Times New Roman" w:eastAsia="Times New Roman" w:hAnsi="TimesLT;Times New Roman" w:cs="TimesLT;Times New Roman"/>
      <w:sz w:val="20"/>
      <w:szCs w:val="20"/>
      <w:lang w:val="en-US" w:eastAsia="zh-CN"/>
    </w:rPr>
  </w:style>
  <w:style w:type="paragraph" w:customStyle="1" w:styleId="DiagramaDiagrama1">
    <w:name w:val="Diagrama Diagrama1"/>
    <w:basedOn w:val="prastasis"/>
    <w:qFormat/>
    <w:rsid w:val="00407201"/>
    <w:pPr>
      <w:suppressAutoHyphens/>
      <w:spacing w:after="160" w:line="240" w:lineRule="exact"/>
      <w:jc w:val="left"/>
      <w:textAlignment w:val="baseline"/>
    </w:pPr>
    <w:rPr>
      <w:rFonts w:ascii="Verdana" w:eastAsia="Verdana" w:hAnsi="Verdana" w:cs="Verdana"/>
      <w:spacing w:val="0"/>
      <w:sz w:val="20"/>
      <w:szCs w:val="20"/>
      <w:lang w:eastAsia="zh-CN"/>
    </w:rPr>
  </w:style>
  <w:style w:type="paragraph" w:customStyle="1" w:styleId="Antrats1">
    <w:name w:val="Antraštės1"/>
    <w:basedOn w:val="Puslapinantratirporat"/>
    <w:qFormat/>
    <w:rsid w:val="00407201"/>
  </w:style>
  <w:style w:type="paragraph" w:customStyle="1" w:styleId="Pagrindinistekstas31">
    <w:name w:val="Pagrindinis tekstas 31"/>
    <w:basedOn w:val="prastasis"/>
    <w:qFormat/>
    <w:rsid w:val="00407201"/>
    <w:pPr>
      <w:suppressAutoHyphens/>
      <w:spacing w:before="120" w:after="120"/>
      <w:jc w:val="left"/>
      <w:textAlignment w:val="baseline"/>
    </w:pPr>
    <w:rPr>
      <w:rFonts w:ascii="Times New Roman" w:eastAsia="Times New Roman" w:hAnsi="Times New Roman" w:cs="Times New Roman"/>
      <w:spacing w:val="0"/>
      <w:sz w:val="16"/>
      <w:szCs w:val="16"/>
      <w:lang w:val="lt-LT" w:eastAsia="zh-CN"/>
    </w:rPr>
  </w:style>
  <w:style w:type="paragraph" w:customStyle="1" w:styleId="Pagrindiniotekstotrauka31">
    <w:name w:val="Pagrindinio teksto įtrauka 31"/>
    <w:basedOn w:val="prastasis"/>
    <w:qFormat/>
    <w:rsid w:val="00407201"/>
    <w:pPr>
      <w:suppressAutoHyphens/>
      <w:spacing w:before="120" w:after="120"/>
      <w:ind w:left="283"/>
      <w:jc w:val="left"/>
      <w:textAlignment w:val="baseline"/>
    </w:pPr>
    <w:rPr>
      <w:rFonts w:ascii="Times New Roman" w:eastAsia="Times New Roman" w:hAnsi="Times New Roman" w:cs="Times New Roman"/>
      <w:spacing w:val="0"/>
      <w:sz w:val="16"/>
      <w:szCs w:val="16"/>
      <w:lang w:val="lt-LT" w:eastAsia="zh-CN"/>
    </w:rPr>
  </w:style>
  <w:style w:type="paragraph" w:customStyle="1" w:styleId="Sraopastraipa1">
    <w:name w:val="Sąrašo pastraipa1"/>
    <w:basedOn w:val="prastasis"/>
    <w:qFormat/>
    <w:rsid w:val="00407201"/>
    <w:pPr>
      <w:suppressAutoHyphens/>
      <w:ind w:left="1296"/>
      <w:jc w:val="left"/>
      <w:textAlignment w:val="baseline"/>
    </w:pPr>
    <w:rPr>
      <w:rFonts w:ascii="Times New Roman" w:eastAsia="Times New Roman" w:hAnsi="Times New Roman" w:cs="Times New Roman"/>
      <w:spacing w:val="0"/>
      <w:szCs w:val="20"/>
      <w:lang w:val="lt-LT" w:eastAsia="zh-CN"/>
    </w:rPr>
  </w:style>
  <w:style w:type="paragraph" w:customStyle="1" w:styleId="Sraassuenkleliais1">
    <w:name w:val="Sąrašas su ženkleliais1"/>
    <w:basedOn w:val="prastasis"/>
    <w:qFormat/>
    <w:rsid w:val="00407201"/>
    <w:pPr>
      <w:keepLines/>
      <w:suppressAutoHyphens/>
      <w:ind w:left="357" w:hanging="357"/>
      <w:textAlignment w:val="baseline"/>
    </w:pPr>
    <w:rPr>
      <w:rFonts w:ascii="Times New Roman" w:eastAsia="Times New Roman" w:hAnsi="Times New Roman" w:cs="Times New Roman"/>
      <w:spacing w:val="0"/>
      <w:sz w:val="24"/>
      <w:szCs w:val="20"/>
      <w:lang w:val="lt-LT" w:eastAsia="zh-CN"/>
    </w:rPr>
  </w:style>
  <w:style w:type="paragraph" w:customStyle="1" w:styleId="msolistparagraph0">
    <w:name w:val="msolistparagraph"/>
    <w:basedOn w:val="prastasis"/>
    <w:qFormat/>
    <w:rsid w:val="00407201"/>
    <w:pPr>
      <w:suppressAutoHyphens/>
      <w:ind w:left="720"/>
      <w:jc w:val="left"/>
      <w:textAlignment w:val="baseline"/>
    </w:pPr>
    <w:rPr>
      <w:rFonts w:ascii="Calibri" w:hAnsi="Calibri" w:cs="Calibri"/>
      <w:spacing w:val="0"/>
      <w:szCs w:val="22"/>
      <w:lang w:val="lt-LT" w:eastAsia="zh-CN"/>
    </w:rPr>
  </w:style>
  <w:style w:type="paragraph" w:customStyle="1" w:styleId="prastasistinklapis1">
    <w:name w:val="Įprastasis (tinklapis)1"/>
    <w:basedOn w:val="prastasis"/>
    <w:qFormat/>
    <w:rsid w:val="00407201"/>
    <w:pPr>
      <w:suppressAutoHyphens/>
      <w:spacing w:before="280" w:after="280"/>
      <w:jc w:val="left"/>
      <w:textAlignment w:val="baseline"/>
    </w:pPr>
    <w:rPr>
      <w:rFonts w:ascii="Times New Roman" w:eastAsia="Times New Roman" w:hAnsi="Times New Roman" w:cs="Times New Roman"/>
      <w:spacing w:val="0"/>
      <w:sz w:val="24"/>
      <w:lang w:eastAsia="zh-CN"/>
    </w:rPr>
  </w:style>
  <w:style w:type="paragraph" w:customStyle="1" w:styleId="Pagrindinistekstas20">
    <w:name w:val="Pagrindinis tekstas2"/>
    <w:qFormat/>
    <w:rsid w:val="00407201"/>
    <w:pPr>
      <w:suppressAutoHyphens/>
      <w:snapToGrid w:val="0"/>
      <w:spacing w:after="0" w:line="240" w:lineRule="auto"/>
      <w:ind w:firstLine="312"/>
      <w:jc w:val="both"/>
      <w:textAlignment w:val="baseline"/>
    </w:pPr>
    <w:rPr>
      <w:rFonts w:ascii="TimesLT;Times New Roman" w:eastAsia="Times New Roman" w:hAnsi="TimesLT;Times New Roman" w:cs="TimesLT;Times New Roman"/>
      <w:sz w:val="20"/>
      <w:szCs w:val="20"/>
      <w:lang w:val="en-US" w:eastAsia="zh-CN"/>
    </w:rPr>
  </w:style>
  <w:style w:type="paragraph" w:customStyle="1" w:styleId="linija">
    <w:name w:val="linija"/>
    <w:basedOn w:val="prastasis"/>
    <w:qFormat/>
    <w:rsid w:val="00407201"/>
    <w:pPr>
      <w:suppressAutoHyphens/>
      <w:spacing w:before="280" w:after="280"/>
      <w:jc w:val="left"/>
      <w:textAlignment w:val="baseline"/>
    </w:pPr>
    <w:rPr>
      <w:rFonts w:ascii="Times New Roman" w:eastAsia="Times New Roman" w:hAnsi="Times New Roman" w:cs="Times New Roman"/>
      <w:spacing w:val="0"/>
      <w:sz w:val="24"/>
      <w:lang w:val="lt-LT" w:eastAsia="zh-CN"/>
    </w:rPr>
  </w:style>
  <w:style w:type="paragraph" w:customStyle="1" w:styleId="Pagrindinistekstas21">
    <w:name w:val="Pagrindinis tekstas 21"/>
    <w:basedOn w:val="prastasis"/>
    <w:qFormat/>
    <w:rsid w:val="00407201"/>
    <w:pPr>
      <w:suppressAutoHyphens/>
      <w:spacing w:after="120" w:line="480" w:lineRule="auto"/>
      <w:jc w:val="left"/>
      <w:textAlignment w:val="baseline"/>
    </w:pPr>
    <w:rPr>
      <w:rFonts w:ascii="Times New Roman" w:eastAsia="Times New Roman" w:hAnsi="Times New Roman" w:cs="Times New Roman"/>
      <w:spacing w:val="0"/>
      <w:sz w:val="24"/>
      <w:szCs w:val="20"/>
      <w:lang w:val="lt-LT" w:eastAsia="zh-CN"/>
    </w:rPr>
  </w:style>
  <w:style w:type="paragraph" w:customStyle="1" w:styleId="PagrindinistekstasTimesNewRoman">
    <w:name w:val="Pagrindinis tekstas + Times New Roman"/>
    <w:basedOn w:val="Porat1"/>
    <w:qFormat/>
    <w:rsid w:val="00407201"/>
    <w:pPr>
      <w:keepNext/>
      <w:keepLines/>
      <w:spacing w:before="60"/>
      <w:jc w:val="both"/>
    </w:pPr>
    <w:rPr>
      <w:sz w:val="16"/>
      <w:szCs w:val="16"/>
    </w:rPr>
  </w:style>
  <w:style w:type="paragraph" w:customStyle="1" w:styleId="Lentelsantrat">
    <w:name w:val="Lentelės antraštė"/>
    <w:basedOn w:val="Lentelsturinys"/>
    <w:qFormat/>
    <w:rsid w:val="00407201"/>
    <w:pPr>
      <w:suppressLineNumbers/>
      <w:suppressAutoHyphens/>
      <w:jc w:val="center"/>
      <w:textAlignment w:val="baseline"/>
    </w:pPr>
    <w:rPr>
      <w:rFonts w:eastAsia="Times New Roman"/>
      <w:b/>
      <w:bCs/>
      <w:szCs w:val="20"/>
      <w:lang w:eastAsia="zh-CN"/>
    </w:rPr>
  </w:style>
  <w:style w:type="paragraph" w:customStyle="1" w:styleId="Betarp1">
    <w:name w:val="Be tarpų1"/>
    <w:qFormat/>
    <w:rsid w:val="00407201"/>
    <w:pPr>
      <w:suppressAutoHyphens/>
      <w:spacing w:after="0" w:line="240" w:lineRule="auto"/>
      <w:textAlignment w:val="baseline"/>
    </w:pPr>
    <w:rPr>
      <w:rFonts w:ascii="Times New Roman" w:hAnsi="Times New Roman" w:cs="Times New Roman"/>
      <w:lang w:eastAsia="zh-CN"/>
    </w:rPr>
  </w:style>
  <w:style w:type="paragraph" w:customStyle="1" w:styleId="Antrat100">
    <w:name w:val="Antraštė 10"/>
    <w:basedOn w:val="Antrat10"/>
    <w:next w:val="Pagrindinistekstas"/>
    <w:qFormat/>
    <w:rsid w:val="00407201"/>
    <w:pPr>
      <w:spacing w:before="60" w:after="60"/>
    </w:pPr>
    <w:rPr>
      <w:bCs/>
      <w:sz w:val="21"/>
      <w:szCs w:val="21"/>
    </w:rPr>
  </w:style>
  <w:style w:type="paragraph" w:customStyle="1" w:styleId="Pagrindinistekstas30">
    <w:name w:val="Pagrindinis tekstas3"/>
    <w:basedOn w:val="prastasis"/>
    <w:qFormat/>
    <w:rsid w:val="00407201"/>
    <w:pPr>
      <w:shd w:val="clear" w:color="auto" w:fill="FFFFFF"/>
      <w:suppressAutoHyphens/>
      <w:spacing w:after="420"/>
      <w:jc w:val="left"/>
      <w:textAlignment w:val="baseline"/>
    </w:pPr>
    <w:rPr>
      <w:rFonts w:ascii="Times New Roman" w:eastAsia="Times New Roman" w:hAnsi="Times New Roman" w:cs="Times New Roman"/>
      <w:spacing w:val="0"/>
      <w:szCs w:val="22"/>
      <w:lang w:val="lt-LT" w:eastAsia="zh-CN"/>
    </w:rPr>
  </w:style>
  <w:style w:type="paragraph" w:customStyle="1" w:styleId="Paprastasistekstas1">
    <w:name w:val="Paprastasis tekstas1"/>
    <w:basedOn w:val="prastasis"/>
    <w:qFormat/>
    <w:rsid w:val="00407201"/>
    <w:pPr>
      <w:suppressAutoHyphens/>
      <w:jc w:val="left"/>
      <w:textAlignment w:val="baseline"/>
    </w:pPr>
    <w:rPr>
      <w:rFonts w:ascii="Courier New" w:eastAsia="Courier New" w:hAnsi="Courier New" w:cs="Courier New"/>
      <w:spacing w:val="0"/>
      <w:sz w:val="20"/>
      <w:szCs w:val="20"/>
      <w:lang w:eastAsia="zh-CN"/>
    </w:rPr>
  </w:style>
  <w:style w:type="paragraph" w:customStyle="1" w:styleId="Nurodytoformatotekstas">
    <w:name w:val="Nurodyto formato tekstas"/>
    <w:basedOn w:val="prastasis"/>
    <w:qFormat/>
    <w:rsid w:val="00407201"/>
    <w:pPr>
      <w:suppressAutoHyphens/>
      <w:spacing w:before="120"/>
      <w:jc w:val="left"/>
      <w:textAlignment w:val="baseline"/>
    </w:pPr>
    <w:rPr>
      <w:rFonts w:ascii="Liberation Mono" w:eastAsia="NSimSun" w:hAnsi="Liberation Mono" w:cs="Liberation Mono"/>
      <w:spacing w:val="0"/>
      <w:sz w:val="20"/>
      <w:szCs w:val="20"/>
      <w:lang w:val="lt-LT" w:eastAsia="zh-CN"/>
    </w:rPr>
  </w:style>
  <w:style w:type="paragraph" w:customStyle="1" w:styleId="a">
    <w:name w:val="Другое"/>
    <w:qFormat/>
    <w:rsid w:val="00407201"/>
    <w:pPr>
      <w:widowControl w:val="0"/>
      <w:suppressAutoHyphens/>
      <w:spacing w:after="140" w:line="240" w:lineRule="auto"/>
      <w:textAlignment w:val="baseline"/>
    </w:pPr>
    <w:rPr>
      <w:rFonts w:ascii="Times New Roman" w:eastAsia="Times New Roman" w:hAnsi="Times New Roman" w:cs="Times New Roman"/>
      <w:lang w:eastAsia="zh-CN" w:bidi="hi-IN"/>
    </w:rPr>
  </w:style>
  <w:style w:type="paragraph" w:customStyle="1" w:styleId="StiliusParykintasisCentrePrie12ptPo6pt1">
    <w:name w:val="Stilius Paryškintasis Centre Prieš:  12 pt Po:  6 pt1"/>
    <w:basedOn w:val="prastasis"/>
    <w:uiPriority w:val="99"/>
    <w:qFormat/>
    <w:rsid w:val="00407201"/>
    <w:pPr>
      <w:suppressAutoHyphens/>
      <w:spacing w:before="240" w:after="240"/>
      <w:jc w:val="center"/>
      <w:textAlignment w:val="baseline"/>
    </w:pPr>
    <w:rPr>
      <w:rFonts w:ascii="Times New Roman" w:eastAsia="Times New Roman" w:hAnsi="Times New Roman" w:cs="Times New Roman"/>
      <w:b/>
      <w:bCs/>
      <w:spacing w:val="0"/>
      <w:szCs w:val="20"/>
      <w:lang w:val="lt-LT" w:eastAsia="lt-LT"/>
    </w:rPr>
  </w:style>
  <w:style w:type="paragraph" w:customStyle="1" w:styleId="BodyTextIndent31">
    <w:name w:val="Body Text Indent 31"/>
    <w:basedOn w:val="prastasis"/>
    <w:qFormat/>
    <w:rsid w:val="00407201"/>
    <w:pPr>
      <w:suppressAutoHyphens/>
      <w:spacing w:after="120"/>
      <w:ind w:left="283"/>
      <w:jc w:val="left"/>
      <w:textAlignment w:val="baseline"/>
    </w:pPr>
    <w:rPr>
      <w:rFonts w:ascii="Times New Roman" w:eastAsia="Times New Roman" w:hAnsi="Times New Roman" w:cs="Calibri"/>
      <w:spacing w:val="0"/>
      <w:sz w:val="16"/>
      <w:szCs w:val="16"/>
      <w:lang w:val="lt-LT" w:eastAsia="ar-SA"/>
    </w:rPr>
  </w:style>
  <w:style w:type="paragraph" w:customStyle="1" w:styleId="DocumentMap">
    <w:name w:val="DocumentMap"/>
    <w:qFormat/>
    <w:rsid w:val="00407201"/>
    <w:pPr>
      <w:spacing w:after="0" w:line="240" w:lineRule="auto"/>
    </w:pPr>
    <w:rPr>
      <w:rFonts w:ascii="Calibri" w:hAnsi="Calibri" w:cs="Tunga"/>
      <w:lang w:eastAsia="lt-LT"/>
    </w:rPr>
  </w:style>
  <w:style w:type="paragraph" w:customStyle="1" w:styleId="BodyText1">
    <w:name w:val="Body Text1"/>
    <w:qFormat/>
    <w:rsid w:val="00407201"/>
    <w:pPr>
      <w:suppressAutoHyphens/>
      <w:spacing w:after="0" w:line="240" w:lineRule="auto"/>
      <w:ind w:firstLine="312"/>
      <w:jc w:val="both"/>
    </w:pPr>
    <w:rPr>
      <w:rFonts w:ascii="TimesLT" w:eastAsia="Times New Roman" w:hAnsi="TimesLT" w:cs="Times New Roman"/>
      <w:sz w:val="20"/>
      <w:szCs w:val="20"/>
      <w:lang w:val="en-US" w:eastAsia="ar-SA"/>
    </w:rPr>
  </w:style>
  <w:style w:type="paragraph" w:customStyle="1" w:styleId="Standard">
    <w:name w:val="Standard"/>
    <w:basedOn w:val="prastasis"/>
    <w:qFormat/>
    <w:rsid w:val="00407201"/>
    <w:pPr>
      <w:suppressAutoHyphens/>
      <w:ind w:firstLine="567"/>
      <w:textAlignment w:val="baseline"/>
    </w:pPr>
    <w:rPr>
      <w:rFonts w:ascii="Times New Roman" w:hAnsi="Times New Roman" w:cs="Times New Roman"/>
      <w:spacing w:val="0"/>
      <w:sz w:val="24"/>
      <w:szCs w:val="20"/>
      <w:lang w:val="lt-LT" w:eastAsia="zh-CN"/>
    </w:rPr>
  </w:style>
  <w:style w:type="numbering" w:customStyle="1" w:styleId="Numeravimas123">
    <w:name w:val="Numeravimas 123"/>
    <w:qFormat/>
    <w:rsid w:val="00407201"/>
  </w:style>
  <w:style w:type="numbering" w:customStyle="1" w:styleId="Bullet">
    <w:name w:val="Bullet •"/>
    <w:qFormat/>
    <w:rsid w:val="00407201"/>
  </w:style>
  <w:style w:type="numbering" w:customStyle="1" w:styleId="WWOutlineListStyle">
    <w:name w:val="WW_OutlineListStyle"/>
    <w:qFormat/>
    <w:rsid w:val="00407201"/>
  </w:style>
  <w:style w:type="numbering" w:customStyle="1" w:styleId="WW8Num1">
    <w:name w:val="WW8Num1"/>
    <w:qFormat/>
    <w:rsid w:val="00407201"/>
  </w:style>
  <w:style w:type="numbering" w:customStyle="1" w:styleId="WW8Num2">
    <w:name w:val="WW8Num2"/>
    <w:qFormat/>
    <w:rsid w:val="00407201"/>
  </w:style>
  <w:style w:type="numbering" w:customStyle="1" w:styleId="WW8Num3">
    <w:name w:val="WW8Num3"/>
    <w:qFormat/>
    <w:rsid w:val="00407201"/>
  </w:style>
  <w:style w:type="numbering" w:customStyle="1" w:styleId="WW8Num4">
    <w:name w:val="WW8Num4"/>
    <w:qFormat/>
    <w:rsid w:val="00407201"/>
  </w:style>
  <w:style w:type="numbering" w:customStyle="1" w:styleId="WW8Num5">
    <w:name w:val="WW8Num5"/>
    <w:qFormat/>
    <w:rsid w:val="00407201"/>
  </w:style>
  <w:style w:type="numbering" w:customStyle="1" w:styleId="WW8Num6">
    <w:name w:val="WW8Num6"/>
    <w:qFormat/>
    <w:rsid w:val="00407201"/>
  </w:style>
  <w:style w:type="numbering" w:customStyle="1" w:styleId="WW8Num7">
    <w:name w:val="WW8Num7"/>
    <w:qFormat/>
    <w:rsid w:val="00407201"/>
  </w:style>
  <w:style w:type="numbering" w:customStyle="1" w:styleId="WW8Num8">
    <w:name w:val="WW8Num8"/>
    <w:qFormat/>
    <w:rsid w:val="00407201"/>
  </w:style>
  <w:style w:type="numbering" w:customStyle="1" w:styleId="WW8Num9">
    <w:name w:val="WW8Num9"/>
    <w:qFormat/>
    <w:rsid w:val="00407201"/>
  </w:style>
  <w:style w:type="numbering" w:customStyle="1" w:styleId="WW8Num10">
    <w:name w:val="WW8Num10"/>
    <w:qFormat/>
    <w:rsid w:val="00407201"/>
  </w:style>
  <w:style w:type="numbering" w:customStyle="1" w:styleId="WW8Num11">
    <w:name w:val="WW8Num11"/>
    <w:qFormat/>
    <w:rsid w:val="00407201"/>
  </w:style>
  <w:style w:type="numbering" w:customStyle="1" w:styleId="WW8Num15">
    <w:name w:val="WW8Num15"/>
    <w:qFormat/>
    <w:rsid w:val="00407201"/>
  </w:style>
  <w:style w:type="numbering" w:customStyle="1" w:styleId="WW8Num17">
    <w:name w:val="WW8Num17"/>
    <w:qFormat/>
    <w:rsid w:val="00407201"/>
  </w:style>
  <w:style w:type="numbering" w:customStyle="1" w:styleId="WW8Num18">
    <w:name w:val="WW8Num18"/>
    <w:qFormat/>
    <w:rsid w:val="00407201"/>
  </w:style>
  <w:style w:type="numbering" w:customStyle="1" w:styleId="WW8Num16">
    <w:name w:val="WW8Num16"/>
    <w:qFormat/>
    <w:rsid w:val="00407201"/>
  </w:style>
  <w:style w:type="numbering" w:customStyle="1" w:styleId="WW8Num14">
    <w:name w:val="WW8Num14"/>
    <w:qFormat/>
    <w:rsid w:val="00407201"/>
  </w:style>
  <w:style w:type="numbering" w:customStyle="1" w:styleId="WW8Num12">
    <w:name w:val="WW8Num12"/>
    <w:qFormat/>
    <w:rsid w:val="00407201"/>
  </w:style>
  <w:style w:type="numbering" w:customStyle="1" w:styleId="WW8Num13">
    <w:name w:val="WW8Num13"/>
    <w:qFormat/>
    <w:rsid w:val="00407201"/>
  </w:style>
  <w:style w:type="numbering" w:customStyle="1" w:styleId="WW8Num27">
    <w:name w:val="WW8Num27"/>
    <w:qFormat/>
    <w:rsid w:val="00407201"/>
  </w:style>
  <w:style w:type="paragraph" w:customStyle="1" w:styleId="Heading2mystyle">
    <w:name w:val="Heading2+mystyle"/>
    <w:basedOn w:val="Antrat2"/>
    <w:link w:val="Heading2mystyleChar"/>
    <w:rsid w:val="00407201"/>
    <w:pPr>
      <w:numPr>
        <w:ilvl w:val="0"/>
        <w:numId w:val="32"/>
      </w:numPr>
      <w:tabs>
        <w:tab w:val="clear" w:pos="709"/>
      </w:tabs>
      <w:spacing w:before="0" w:beforeAutospacing="0" w:after="0"/>
      <w:jc w:val="left"/>
    </w:pPr>
    <w:rPr>
      <w:rFonts w:ascii="Times New Roman" w:hAnsi="Times New Roman" w:cs="Times New Roman"/>
      <w:b/>
      <w:bCs w:val="0"/>
      <w:color w:val="auto"/>
      <w:spacing w:val="0"/>
      <w:sz w:val="26"/>
      <w:szCs w:val="26"/>
    </w:rPr>
  </w:style>
  <w:style w:type="character" w:customStyle="1" w:styleId="Heading2mystyleChar">
    <w:name w:val="Heading2+mystyle Char"/>
    <w:link w:val="Heading2mystyle"/>
    <w:locked/>
    <w:rsid w:val="00407201"/>
    <w:rPr>
      <w:rFonts w:ascii="Times New Roman" w:hAnsi="Times New Roman" w:cs="Times New Roman"/>
      <w:b/>
      <w:iCs/>
      <w:sz w:val="26"/>
      <w:szCs w:val="26"/>
      <w:lang w:eastAsia="lt-LT"/>
    </w:rPr>
  </w:style>
  <w:style w:type="character" w:customStyle="1" w:styleId="HeaderChar2">
    <w:name w:val="Header Char2"/>
    <w:aliases w:val="Viršutinis kolontitulas Diagrama1 Char1,Viršutinis kolontitulas Diagrama Diagrama1 Char1,Char Diagrama Diagrama1 Char1,Viršutinis kolontitulas Diagrama Diagrama Diagrama Char1,Char Diagrama Diagrama Diagrama Char1,Char Diagrama1 Char1"/>
    <w:rsid w:val="00407201"/>
    <w:rPr>
      <w:rFonts w:ascii="Arial" w:hAnsi="Arial" w:cs="Arial"/>
      <w:szCs w:val="24"/>
      <w:lang w:val="lt-LT" w:eastAsia="lt-LT" w:bidi="ar-SA"/>
    </w:rPr>
  </w:style>
  <w:style w:type="paragraph" w:customStyle="1" w:styleId="Head42">
    <w:name w:val="Head 4.2"/>
    <w:basedOn w:val="prastasis"/>
    <w:rsid w:val="00407201"/>
    <w:pPr>
      <w:tabs>
        <w:tab w:val="left" w:pos="360"/>
      </w:tabs>
      <w:suppressAutoHyphens/>
      <w:ind w:left="360" w:hanging="360"/>
      <w:jc w:val="left"/>
    </w:pPr>
    <w:rPr>
      <w:rFonts w:ascii="Times New Roman" w:eastAsia="Times New Roman" w:hAnsi="Times New Roman" w:cs="Times New Roman"/>
      <w:b/>
      <w:spacing w:val="0"/>
      <w:sz w:val="24"/>
      <w:szCs w:val="20"/>
      <w:lang w:val="lt-LT" w:eastAsia="lt-LT"/>
    </w:rPr>
  </w:style>
  <w:style w:type="character" w:customStyle="1" w:styleId="FooterChar2">
    <w:name w:val="Footer Char2"/>
    <w:aliases w:val="ERP Footer Char1,ft Char1"/>
    <w:uiPriority w:val="99"/>
    <w:rsid w:val="00407201"/>
    <w:rPr>
      <w:rFonts w:ascii="Arial" w:hAnsi="Arial" w:cs="Arial"/>
      <w:szCs w:val="24"/>
      <w:lang w:val="lt-LT" w:eastAsia="lt-LT" w:bidi="ar-SA"/>
    </w:rPr>
  </w:style>
  <w:style w:type="character" w:customStyle="1" w:styleId="CommentTextChar2">
    <w:name w:val="Comment Text Char2"/>
    <w:semiHidden/>
    <w:locked/>
    <w:rsid w:val="00407201"/>
    <w:rPr>
      <w:rFonts w:ascii="Arial" w:hAnsi="Arial"/>
      <w:snapToGrid w:val="0"/>
      <w:lang w:val="sv-SE" w:eastAsia="en-US" w:bidi="ar-SA"/>
    </w:rPr>
  </w:style>
  <w:style w:type="paragraph" w:customStyle="1" w:styleId="prastasis10">
    <w:name w:val="Įprastasis10"/>
    <w:qFormat/>
    <w:rsid w:val="00407201"/>
    <w:rPr>
      <w:rFonts w:ascii="Calibri" w:hAnsi="Calibri" w:cs="Calibri"/>
    </w:rPr>
  </w:style>
  <w:style w:type="paragraph" w:styleId="Tekstoblokas">
    <w:name w:val="Block Text"/>
    <w:basedOn w:val="prastasis"/>
    <w:uiPriority w:val="99"/>
    <w:rsid w:val="00407201"/>
    <w:pPr>
      <w:spacing w:line="360" w:lineRule="auto"/>
      <w:ind w:left="360" w:right="720" w:hanging="360"/>
    </w:pPr>
    <w:rPr>
      <w:rFonts w:ascii="Times New Roman" w:eastAsia="Times New Roman" w:hAnsi="Times New Roman" w:cs="Times New Roman"/>
      <w:spacing w:val="0"/>
      <w:sz w:val="24"/>
      <w:lang w:val="lt-LT"/>
    </w:rPr>
  </w:style>
  <w:style w:type="character" w:customStyle="1" w:styleId="ListParagraphChar1">
    <w:name w:val="List Paragraph Char1"/>
    <w:aliases w:val="Buletai Char2,Bullet EY Char1,List Paragraph21 Char2,List Paragraph1 Char2,List Paragraph2 Char2,lp1 Char2,Bullet 1 Char2,Use Case List Paragraph Char2,Numbering Char2,ERP-List Paragraph Char2,List Paragraph11 Char2,Paragraph Char1"/>
    <w:uiPriority w:val="34"/>
    <w:qFormat/>
    <w:rsid w:val="00407201"/>
    <w:rPr>
      <w:rFonts w:ascii="Times New Roman" w:hAnsi="Times New Roman" w:cs="Times New Roman"/>
      <w:sz w:val="24"/>
      <w:szCs w:val="24"/>
      <w:lang w:val="en-GB" w:eastAsia="lt-LT"/>
    </w:rPr>
  </w:style>
  <w:style w:type="character" w:customStyle="1" w:styleId="Numatytasispastraiposriftas2">
    <w:name w:val="Numatytasis pastraipos šriftas2"/>
    <w:rsid w:val="00407201"/>
  </w:style>
  <w:style w:type="character" w:customStyle="1" w:styleId="BodyText2Char1">
    <w:name w:val="Body Text 2 Char1"/>
    <w:uiPriority w:val="99"/>
    <w:rsid w:val="00407201"/>
    <w:rPr>
      <w:rFonts w:ascii="Times New Roman" w:eastAsia="Times New Roman" w:hAnsi="Times New Roman" w:cs="Times New Roman"/>
      <w:sz w:val="24"/>
      <w:szCs w:val="24"/>
      <w:lang w:val="en-GB"/>
    </w:rPr>
  </w:style>
  <w:style w:type="paragraph" w:customStyle="1" w:styleId="Pagrindinistekstas1">
    <w:name w:val="Pagrindinis tekstas1"/>
    <w:rsid w:val="0040720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Bodytext3">
    <w:name w:val="Body text (3)_"/>
    <w:rsid w:val="00407201"/>
    <w:rPr>
      <w:rFonts w:ascii="Microsoft Sans Serif" w:eastAsia="Microsoft Sans Serif" w:hAnsi="Microsoft Sans Serif" w:cs="Microsoft Sans Serif"/>
      <w:i/>
      <w:iCs/>
      <w:spacing w:val="-10"/>
      <w:sz w:val="20"/>
      <w:szCs w:val="20"/>
      <w:shd w:val="clear" w:color="auto" w:fill="FFFFFF"/>
    </w:rPr>
  </w:style>
  <w:style w:type="paragraph" w:customStyle="1" w:styleId="Bodytext30">
    <w:name w:val="Body text (3)"/>
    <w:basedOn w:val="prastasis"/>
    <w:rsid w:val="00407201"/>
    <w:pPr>
      <w:widowControl w:val="0"/>
      <w:shd w:val="clear" w:color="auto" w:fill="FFFFFF"/>
      <w:suppressAutoHyphens/>
      <w:autoSpaceDN w:val="0"/>
      <w:spacing w:after="600" w:line="0" w:lineRule="atLeast"/>
      <w:jc w:val="right"/>
      <w:textAlignment w:val="baseline"/>
    </w:pPr>
    <w:rPr>
      <w:rFonts w:ascii="Microsoft Sans Serif" w:eastAsia="Microsoft Sans Serif" w:hAnsi="Microsoft Sans Serif" w:cs="Microsoft Sans Serif"/>
      <w:i/>
      <w:iCs/>
      <w:spacing w:val="-10"/>
      <w:sz w:val="20"/>
      <w:szCs w:val="20"/>
      <w:lang w:val="lt-LT"/>
    </w:rPr>
  </w:style>
  <w:style w:type="character" w:customStyle="1" w:styleId="Heading10">
    <w:name w:val="Heading #1_"/>
    <w:rsid w:val="00407201"/>
    <w:rPr>
      <w:rFonts w:ascii="Microsoft Sans Serif" w:eastAsia="Microsoft Sans Serif" w:hAnsi="Microsoft Sans Serif" w:cs="Microsoft Sans Serif"/>
      <w:sz w:val="20"/>
      <w:szCs w:val="20"/>
      <w:shd w:val="clear" w:color="auto" w:fill="FFFFFF"/>
    </w:rPr>
  </w:style>
  <w:style w:type="paragraph" w:customStyle="1" w:styleId="Heading11">
    <w:name w:val="Heading #1"/>
    <w:basedOn w:val="prastasis"/>
    <w:rsid w:val="00407201"/>
    <w:pPr>
      <w:widowControl w:val="0"/>
      <w:shd w:val="clear" w:color="auto" w:fill="FFFFFF"/>
      <w:suppressAutoHyphens/>
      <w:autoSpaceDN w:val="0"/>
      <w:spacing w:before="600" w:line="576" w:lineRule="exact"/>
      <w:jc w:val="center"/>
      <w:textAlignment w:val="baseline"/>
      <w:outlineLvl w:val="0"/>
    </w:pPr>
    <w:rPr>
      <w:rFonts w:ascii="Microsoft Sans Serif" w:eastAsia="Microsoft Sans Serif" w:hAnsi="Microsoft Sans Serif" w:cs="Microsoft Sans Serif"/>
      <w:spacing w:val="0"/>
      <w:sz w:val="20"/>
      <w:szCs w:val="20"/>
      <w:lang w:val="lt-LT"/>
    </w:rPr>
  </w:style>
  <w:style w:type="character" w:customStyle="1" w:styleId="Bodytext2">
    <w:name w:val="Body text (2)_"/>
    <w:rsid w:val="00407201"/>
    <w:rPr>
      <w:rFonts w:ascii="Microsoft Sans Serif" w:eastAsia="Microsoft Sans Serif" w:hAnsi="Microsoft Sans Serif" w:cs="Microsoft Sans Serif"/>
      <w:sz w:val="20"/>
      <w:szCs w:val="20"/>
      <w:shd w:val="clear" w:color="auto" w:fill="FFFFFF"/>
    </w:rPr>
  </w:style>
  <w:style w:type="paragraph" w:customStyle="1" w:styleId="Bodytext20">
    <w:name w:val="Body text (2)"/>
    <w:basedOn w:val="prastasis"/>
    <w:rsid w:val="00407201"/>
    <w:pPr>
      <w:widowControl w:val="0"/>
      <w:shd w:val="clear" w:color="auto" w:fill="FFFFFF"/>
      <w:suppressAutoHyphens/>
      <w:autoSpaceDN w:val="0"/>
      <w:spacing w:before="120" w:line="230" w:lineRule="exact"/>
      <w:ind w:hanging="740"/>
      <w:textAlignment w:val="baseline"/>
    </w:pPr>
    <w:rPr>
      <w:rFonts w:ascii="Microsoft Sans Serif" w:eastAsia="Microsoft Sans Serif" w:hAnsi="Microsoft Sans Serif" w:cs="Microsoft Sans Serif"/>
      <w:spacing w:val="0"/>
      <w:sz w:val="20"/>
      <w:szCs w:val="20"/>
      <w:lang w:val="lt-LT"/>
    </w:rPr>
  </w:style>
  <w:style w:type="paragraph" w:customStyle="1" w:styleId="CM4">
    <w:name w:val="CM4"/>
    <w:basedOn w:val="prastasis"/>
    <w:rsid w:val="00407201"/>
    <w:pPr>
      <w:suppressAutoHyphens/>
      <w:autoSpaceDE w:val="0"/>
      <w:autoSpaceDN w:val="0"/>
      <w:jc w:val="left"/>
      <w:textAlignment w:val="baseline"/>
    </w:pPr>
    <w:rPr>
      <w:rFonts w:ascii="EUAlbertina" w:hAnsi="EUAlbertina" w:cs="Times New Roman"/>
      <w:spacing w:val="0"/>
      <w:sz w:val="24"/>
      <w:lang w:val="lt-LT"/>
    </w:rPr>
  </w:style>
  <w:style w:type="paragraph" w:customStyle="1" w:styleId="Stilius1">
    <w:name w:val="Stilius1"/>
    <w:basedOn w:val="prastasis"/>
    <w:autoRedefine/>
    <w:rsid w:val="00407201"/>
    <w:pPr>
      <w:suppressAutoHyphens/>
      <w:autoSpaceDN w:val="0"/>
      <w:textAlignment w:val="baseline"/>
    </w:pPr>
    <w:rPr>
      <w:rFonts w:ascii="Times New Roman" w:eastAsia="Times New Roman" w:hAnsi="Times New Roman" w:cs="Times New Roman"/>
      <w:b/>
      <w:spacing w:val="0"/>
      <w:szCs w:val="22"/>
      <w:lang w:val="lt-LT"/>
    </w:rPr>
  </w:style>
  <w:style w:type="paragraph" w:customStyle="1" w:styleId="Stilius3">
    <w:name w:val="Stilius3"/>
    <w:basedOn w:val="prastasis"/>
    <w:qFormat/>
    <w:rsid w:val="00407201"/>
    <w:pPr>
      <w:suppressAutoHyphens/>
      <w:autoSpaceDN w:val="0"/>
      <w:spacing w:before="200"/>
      <w:textAlignment w:val="baseline"/>
    </w:pPr>
    <w:rPr>
      <w:rFonts w:ascii="Times New Roman" w:eastAsia="Times New Roman" w:hAnsi="Times New Roman" w:cs="Times New Roman"/>
      <w:spacing w:val="0"/>
      <w:szCs w:val="22"/>
      <w:lang w:val="lt-LT"/>
    </w:rPr>
  </w:style>
  <w:style w:type="paragraph" w:customStyle="1" w:styleId="ListNumber12">
    <w:name w:val="List Number 12"/>
    <w:basedOn w:val="Sraassunumeriais"/>
    <w:rsid w:val="00407201"/>
    <w:pPr>
      <w:numPr>
        <w:numId w:val="0"/>
      </w:numPr>
      <w:contextualSpacing w:val="0"/>
    </w:pPr>
    <w:rPr>
      <w:rFonts w:eastAsia="Times New Roman"/>
      <w:b w:val="0"/>
      <w:color w:val="auto"/>
      <w:spacing w:val="0"/>
      <w:sz w:val="24"/>
      <w:szCs w:val="20"/>
      <w:lang w:eastAsia="zh-CN"/>
    </w:rPr>
  </w:style>
  <w:style w:type="paragraph" w:styleId="Pagrindiniotekstotrauka3">
    <w:name w:val="Body Text Indent 3"/>
    <w:basedOn w:val="prastasis"/>
    <w:link w:val="Pagrindiniotekstotrauka3Diagrama1"/>
    <w:uiPriority w:val="99"/>
    <w:semiHidden/>
    <w:unhideWhenUsed/>
    <w:rsid w:val="00407201"/>
    <w:pPr>
      <w:ind w:firstLine="709"/>
    </w:pPr>
    <w:rPr>
      <w:rFonts w:ascii="TimesLT" w:eastAsiaTheme="minorHAnsi" w:hAnsi="TimesLT" w:cs="Calibri"/>
      <w:spacing w:val="0"/>
      <w:sz w:val="24"/>
      <w:lang w:val="lt-LT"/>
    </w:rPr>
  </w:style>
  <w:style w:type="character" w:customStyle="1" w:styleId="Pagrindiniotekstotrauka3Diagrama1">
    <w:name w:val="Pagrindinio teksto įtrauka 3 Diagrama1"/>
    <w:basedOn w:val="Numatytasispastraiposriftas"/>
    <w:link w:val="Pagrindiniotekstotrauka3"/>
    <w:uiPriority w:val="99"/>
    <w:semiHidden/>
    <w:rsid w:val="00407201"/>
    <w:rPr>
      <w:rFonts w:ascii="TimesLT" w:eastAsiaTheme="minorHAnsi" w:hAnsi="TimesLT" w:cs="Calibri"/>
      <w:sz w:val="24"/>
      <w:szCs w:val="24"/>
    </w:rPr>
  </w:style>
  <w:style w:type="paragraph" w:customStyle="1" w:styleId="Style8">
    <w:name w:val="Style8"/>
    <w:basedOn w:val="prastasis"/>
    <w:uiPriority w:val="99"/>
    <w:rsid w:val="00407201"/>
    <w:pPr>
      <w:widowControl w:val="0"/>
      <w:autoSpaceDE w:val="0"/>
      <w:autoSpaceDN w:val="0"/>
      <w:adjustRightInd w:val="0"/>
      <w:spacing w:line="271" w:lineRule="exact"/>
      <w:ind w:hanging="355"/>
    </w:pPr>
    <w:rPr>
      <w:rFonts w:eastAsiaTheme="minorEastAsia" w:cs="Arial"/>
      <w:spacing w:val="0"/>
      <w:sz w:val="24"/>
    </w:rPr>
  </w:style>
  <w:style w:type="character" w:customStyle="1" w:styleId="FontStyle38">
    <w:name w:val="Font Style38"/>
    <w:basedOn w:val="Numatytasispastraiposriftas"/>
    <w:uiPriority w:val="99"/>
    <w:rsid w:val="00407201"/>
    <w:rPr>
      <w:rFonts w:ascii="Arial" w:hAnsi="Arial" w:cs="Arial" w:hint="default"/>
      <w:b/>
      <w:bCs/>
      <w:sz w:val="22"/>
      <w:szCs w:val="22"/>
    </w:rPr>
  </w:style>
  <w:style w:type="paragraph" w:customStyle="1" w:styleId="prastasis100">
    <w:name w:val="Įprastasis100"/>
    <w:rsid w:val="00407201"/>
    <w:rPr>
      <w:rFonts w:ascii="Calibri" w:hAnsi="Calibri" w:cs="Calibri"/>
    </w:rPr>
  </w:style>
  <w:style w:type="paragraph" w:customStyle="1" w:styleId="1tekstas">
    <w:name w:val="1. tekstas"/>
    <w:basedOn w:val="prastasis"/>
    <w:link w:val="1tekstasChar"/>
    <w:uiPriority w:val="99"/>
    <w:qFormat/>
    <w:rsid w:val="00407201"/>
    <w:pPr>
      <w:tabs>
        <w:tab w:val="left" w:pos="993"/>
        <w:tab w:val="num" w:pos="1191"/>
      </w:tabs>
      <w:spacing w:line="360" w:lineRule="auto"/>
      <w:ind w:firstLine="709"/>
      <w:outlineLvl w:val="0"/>
    </w:pPr>
    <w:rPr>
      <w:rFonts w:ascii="Calibri" w:hAnsi="Calibri" w:cs="Times New Roman"/>
      <w:spacing w:val="0"/>
      <w:sz w:val="24"/>
      <w:lang w:val="lt-LT"/>
    </w:rPr>
  </w:style>
  <w:style w:type="character" w:customStyle="1" w:styleId="1tekstasChar">
    <w:name w:val="1. tekstas Char"/>
    <w:link w:val="1tekstas"/>
    <w:uiPriority w:val="99"/>
    <w:locked/>
    <w:rsid w:val="00407201"/>
    <w:rPr>
      <w:rFonts w:ascii="Calibri" w:hAnsi="Calibri" w:cs="Times New Roman"/>
      <w:sz w:val="24"/>
      <w:szCs w:val="24"/>
    </w:rPr>
  </w:style>
  <w:style w:type="paragraph" w:styleId="Paprastasistekstas">
    <w:name w:val="Plain Text"/>
    <w:basedOn w:val="prastasis"/>
    <w:link w:val="PaprastasistekstasDiagrama"/>
    <w:uiPriority w:val="99"/>
    <w:semiHidden/>
    <w:unhideWhenUsed/>
    <w:rsid w:val="00407201"/>
    <w:pPr>
      <w:jc w:val="left"/>
    </w:pPr>
    <w:rPr>
      <w:rFonts w:ascii="Calibri" w:eastAsiaTheme="minorHAnsi" w:hAnsi="Calibri" w:cs="Calibri"/>
      <w:spacing w:val="0"/>
      <w:szCs w:val="22"/>
      <w:lang w:val="lt-LT" w:eastAsia="lt-LT"/>
    </w:rPr>
  </w:style>
  <w:style w:type="character" w:customStyle="1" w:styleId="PaprastasistekstasDiagrama">
    <w:name w:val="Paprastasis tekstas Diagrama"/>
    <w:basedOn w:val="Numatytasispastraiposriftas"/>
    <w:link w:val="Paprastasistekstas"/>
    <w:uiPriority w:val="99"/>
    <w:semiHidden/>
    <w:rsid w:val="00407201"/>
    <w:rPr>
      <w:rFonts w:ascii="Calibri" w:eastAsiaTheme="minorHAnsi" w:hAnsi="Calibri" w:cs="Calibri"/>
      <w:lang w:eastAsia="lt-LT"/>
    </w:rPr>
  </w:style>
  <w:style w:type="character" w:customStyle="1" w:styleId="listparagraphchar">
    <w:name w:val="list paragraph char"/>
    <w:aliases w:val="list paragraph red char,bullet ey char,erp-list paragraph char,list paragraph11 char,list paragraph1 char,buletai char,list paragraph21 char,list paragraph2 char,lp1 char,use case list paragraph char,numbering char"/>
    <w:basedOn w:val="Numatytasispastraiposriftas"/>
    <w:uiPriority w:val="34"/>
    <w:locked/>
    <w:rsid w:val="00407201"/>
  </w:style>
  <w:style w:type="table" w:customStyle="1" w:styleId="Lentelstinklelis3">
    <w:name w:val="Lentelės tinklelis3"/>
    <w:basedOn w:val="prastojilentel"/>
    <w:next w:val="Lentelstinklelis"/>
    <w:rsid w:val="0040720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Numatytasispastraiposriftas"/>
    <w:uiPriority w:val="99"/>
    <w:semiHidden/>
    <w:unhideWhenUsed/>
    <w:rsid w:val="00407201"/>
    <w:rPr>
      <w:color w:val="605E5C"/>
      <w:shd w:val="clear" w:color="auto" w:fill="E1DFDD"/>
    </w:rPr>
  </w:style>
  <w:style w:type="character" w:styleId="Neapdorotaspaminjimas">
    <w:name w:val="Unresolved Mention"/>
    <w:basedOn w:val="Numatytasispastraiposriftas"/>
    <w:uiPriority w:val="99"/>
    <w:semiHidden/>
    <w:unhideWhenUsed/>
    <w:rsid w:val="00BE6C8F"/>
    <w:rPr>
      <w:color w:val="605E5C"/>
      <w:shd w:val="clear" w:color="auto" w:fill="E1DFDD"/>
    </w:rPr>
  </w:style>
  <w:style w:type="character" w:customStyle="1" w:styleId="cf01">
    <w:name w:val="cf01"/>
    <w:basedOn w:val="Numatytasispastraiposriftas"/>
    <w:rsid w:val="00431A2B"/>
    <w:rPr>
      <w:rFonts w:ascii="Segoe UI" w:hAnsi="Segoe UI" w:cs="Segoe UI" w:hint="default"/>
      <w:sz w:val="18"/>
      <w:szCs w:val="18"/>
    </w:rPr>
  </w:style>
  <w:style w:type="table" w:customStyle="1" w:styleId="TableGrid311">
    <w:name w:val="Table Grid311"/>
    <w:basedOn w:val="prastojilentel"/>
    <w:next w:val="Lentelstinklelis"/>
    <w:uiPriority w:val="39"/>
    <w:rsid w:val="00DF6F54"/>
    <w:pPr>
      <w:spacing w:after="0" w:line="240" w:lineRule="auto"/>
    </w:pPr>
    <w:rPr>
      <w:rFonts w:ascii="Calibri" w:hAnsi="Calibri" w:cs="Arial"/>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0F0B2D"/>
    <w:pPr>
      <w:widowControl w:val="0"/>
      <w:autoSpaceDE w:val="0"/>
      <w:autoSpaceDN w:val="0"/>
      <w:spacing w:after="0" w:line="240" w:lineRule="auto"/>
    </w:pPr>
    <w:rPr>
      <w:rFonts w:ascii="Calibri" w:hAnsi="Calibri" w:cs="Arial"/>
      <w:lang w:val="en-US"/>
    </w:rPr>
    <w:tblPr>
      <w:tblInd w:w="0" w:type="dxa"/>
      <w:tblCellMar>
        <w:top w:w="0" w:type="dxa"/>
        <w:left w:w="0" w:type="dxa"/>
        <w:bottom w:w="0" w:type="dxa"/>
        <w:right w:w="0" w:type="dxa"/>
      </w:tblCellMar>
    </w:tblPr>
  </w:style>
  <w:style w:type="character" w:customStyle="1" w:styleId="fontstyle01">
    <w:name w:val="fontstyle01"/>
    <w:basedOn w:val="Numatytasispastraiposriftas"/>
    <w:rsid w:val="000E5219"/>
    <w:rPr>
      <w:rFonts w:ascii="CIDFont+F2" w:hAnsi="CIDFont+F2" w:hint="default"/>
      <w:b/>
      <w:bCs/>
      <w:i w:val="0"/>
      <w:iCs w:val="0"/>
      <w:color w:val="000000"/>
      <w:sz w:val="20"/>
      <w:szCs w:val="20"/>
    </w:rPr>
  </w:style>
  <w:style w:type="character" w:customStyle="1" w:styleId="fontstyle21">
    <w:name w:val="fontstyle21"/>
    <w:basedOn w:val="Numatytasispastraiposriftas"/>
    <w:rsid w:val="000E5219"/>
    <w:rPr>
      <w:rFonts w:ascii="CIDFont+F3" w:hAnsi="CIDFont+F3"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722767">
      <w:bodyDiv w:val="1"/>
      <w:marLeft w:val="0"/>
      <w:marRight w:val="0"/>
      <w:marTop w:val="0"/>
      <w:marBottom w:val="0"/>
      <w:divBdr>
        <w:top w:val="none" w:sz="0" w:space="0" w:color="auto"/>
        <w:left w:val="none" w:sz="0" w:space="0" w:color="auto"/>
        <w:bottom w:val="none" w:sz="0" w:space="0" w:color="auto"/>
        <w:right w:val="none" w:sz="0" w:space="0" w:color="auto"/>
      </w:divBdr>
    </w:div>
    <w:div w:id="213391909">
      <w:bodyDiv w:val="1"/>
      <w:marLeft w:val="0"/>
      <w:marRight w:val="0"/>
      <w:marTop w:val="0"/>
      <w:marBottom w:val="0"/>
      <w:divBdr>
        <w:top w:val="none" w:sz="0" w:space="0" w:color="auto"/>
        <w:left w:val="none" w:sz="0" w:space="0" w:color="auto"/>
        <w:bottom w:val="none" w:sz="0" w:space="0" w:color="auto"/>
        <w:right w:val="none" w:sz="0" w:space="0" w:color="auto"/>
      </w:divBdr>
    </w:div>
    <w:div w:id="240723551">
      <w:bodyDiv w:val="1"/>
      <w:marLeft w:val="0"/>
      <w:marRight w:val="0"/>
      <w:marTop w:val="0"/>
      <w:marBottom w:val="0"/>
      <w:divBdr>
        <w:top w:val="none" w:sz="0" w:space="0" w:color="auto"/>
        <w:left w:val="none" w:sz="0" w:space="0" w:color="auto"/>
        <w:bottom w:val="none" w:sz="0" w:space="0" w:color="auto"/>
        <w:right w:val="none" w:sz="0" w:space="0" w:color="auto"/>
      </w:divBdr>
    </w:div>
    <w:div w:id="263419466">
      <w:bodyDiv w:val="1"/>
      <w:marLeft w:val="0"/>
      <w:marRight w:val="0"/>
      <w:marTop w:val="0"/>
      <w:marBottom w:val="0"/>
      <w:divBdr>
        <w:top w:val="none" w:sz="0" w:space="0" w:color="auto"/>
        <w:left w:val="none" w:sz="0" w:space="0" w:color="auto"/>
        <w:bottom w:val="none" w:sz="0" w:space="0" w:color="auto"/>
        <w:right w:val="none" w:sz="0" w:space="0" w:color="auto"/>
      </w:divBdr>
    </w:div>
    <w:div w:id="312761523">
      <w:bodyDiv w:val="1"/>
      <w:marLeft w:val="0"/>
      <w:marRight w:val="0"/>
      <w:marTop w:val="0"/>
      <w:marBottom w:val="0"/>
      <w:divBdr>
        <w:top w:val="none" w:sz="0" w:space="0" w:color="auto"/>
        <w:left w:val="none" w:sz="0" w:space="0" w:color="auto"/>
        <w:bottom w:val="none" w:sz="0" w:space="0" w:color="auto"/>
        <w:right w:val="none" w:sz="0" w:space="0" w:color="auto"/>
      </w:divBdr>
    </w:div>
    <w:div w:id="488445805">
      <w:bodyDiv w:val="1"/>
      <w:marLeft w:val="0"/>
      <w:marRight w:val="0"/>
      <w:marTop w:val="0"/>
      <w:marBottom w:val="0"/>
      <w:divBdr>
        <w:top w:val="none" w:sz="0" w:space="0" w:color="auto"/>
        <w:left w:val="none" w:sz="0" w:space="0" w:color="auto"/>
        <w:bottom w:val="none" w:sz="0" w:space="0" w:color="auto"/>
        <w:right w:val="none" w:sz="0" w:space="0" w:color="auto"/>
      </w:divBdr>
    </w:div>
    <w:div w:id="498690781">
      <w:bodyDiv w:val="1"/>
      <w:marLeft w:val="0"/>
      <w:marRight w:val="0"/>
      <w:marTop w:val="0"/>
      <w:marBottom w:val="0"/>
      <w:divBdr>
        <w:top w:val="none" w:sz="0" w:space="0" w:color="auto"/>
        <w:left w:val="none" w:sz="0" w:space="0" w:color="auto"/>
        <w:bottom w:val="none" w:sz="0" w:space="0" w:color="auto"/>
        <w:right w:val="none" w:sz="0" w:space="0" w:color="auto"/>
      </w:divBdr>
    </w:div>
    <w:div w:id="597254803">
      <w:bodyDiv w:val="1"/>
      <w:marLeft w:val="0"/>
      <w:marRight w:val="0"/>
      <w:marTop w:val="0"/>
      <w:marBottom w:val="0"/>
      <w:divBdr>
        <w:top w:val="none" w:sz="0" w:space="0" w:color="auto"/>
        <w:left w:val="none" w:sz="0" w:space="0" w:color="auto"/>
        <w:bottom w:val="none" w:sz="0" w:space="0" w:color="auto"/>
        <w:right w:val="none" w:sz="0" w:space="0" w:color="auto"/>
      </w:divBdr>
    </w:div>
    <w:div w:id="771558339">
      <w:bodyDiv w:val="1"/>
      <w:marLeft w:val="0"/>
      <w:marRight w:val="0"/>
      <w:marTop w:val="0"/>
      <w:marBottom w:val="0"/>
      <w:divBdr>
        <w:top w:val="none" w:sz="0" w:space="0" w:color="auto"/>
        <w:left w:val="none" w:sz="0" w:space="0" w:color="auto"/>
        <w:bottom w:val="none" w:sz="0" w:space="0" w:color="auto"/>
        <w:right w:val="none" w:sz="0" w:space="0" w:color="auto"/>
      </w:divBdr>
    </w:div>
    <w:div w:id="878976064">
      <w:bodyDiv w:val="1"/>
      <w:marLeft w:val="0"/>
      <w:marRight w:val="0"/>
      <w:marTop w:val="0"/>
      <w:marBottom w:val="0"/>
      <w:divBdr>
        <w:top w:val="none" w:sz="0" w:space="0" w:color="auto"/>
        <w:left w:val="none" w:sz="0" w:space="0" w:color="auto"/>
        <w:bottom w:val="none" w:sz="0" w:space="0" w:color="auto"/>
        <w:right w:val="none" w:sz="0" w:space="0" w:color="auto"/>
      </w:divBdr>
    </w:div>
    <w:div w:id="944850622">
      <w:bodyDiv w:val="1"/>
      <w:marLeft w:val="0"/>
      <w:marRight w:val="0"/>
      <w:marTop w:val="0"/>
      <w:marBottom w:val="0"/>
      <w:divBdr>
        <w:top w:val="none" w:sz="0" w:space="0" w:color="auto"/>
        <w:left w:val="none" w:sz="0" w:space="0" w:color="auto"/>
        <w:bottom w:val="none" w:sz="0" w:space="0" w:color="auto"/>
        <w:right w:val="none" w:sz="0" w:space="0" w:color="auto"/>
      </w:divBdr>
    </w:div>
    <w:div w:id="966200645">
      <w:bodyDiv w:val="1"/>
      <w:marLeft w:val="0"/>
      <w:marRight w:val="0"/>
      <w:marTop w:val="0"/>
      <w:marBottom w:val="0"/>
      <w:divBdr>
        <w:top w:val="none" w:sz="0" w:space="0" w:color="auto"/>
        <w:left w:val="none" w:sz="0" w:space="0" w:color="auto"/>
        <w:bottom w:val="none" w:sz="0" w:space="0" w:color="auto"/>
        <w:right w:val="none" w:sz="0" w:space="0" w:color="auto"/>
      </w:divBdr>
    </w:div>
    <w:div w:id="989865658">
      <w:bodyDiv w:val="1"/>
      <w:marLeft w:val="0"/>
      <w:marRight w:val="0"/>
      <w:marTop w:val="0"/>
      <w:marBottom w:val="0"/>
      <w:divBdr>
        <w:top w:val="none" w:sz="0" w:space="0" w:color="auto"/>
        <w:left w:val="none" w:sz="0" w:space="0" w:color="auto"/>
        <w:bottom w:val="none" w:sz="0" w:space="0" w:color="auto"/>
        <w:right w:val="none" w:sz="0" w:space="0" w:color="auto"/>
      </w:divBdr>
    </w:div>
    <w:div w:id="1204563548">
      <w:bodyDiv w:val="1"/>
      <w:marLeft w:val="0"/>
      <w:marRight w:val="0"/>
      <w:marTop w:val="0"/>
      <w:marBottom w:val="0"/>
      <w:divBdr>
        <w:top w:val="none" w:sz="0" w:space="0" w:color="auto"/>
        <w:left w:val="none" w:sz="0" w:space="0" w:color="auto"/>
        <w:bottom w:val="none" w:sz="0" w:space="0" w:color="auto"/>
        <w:right w:val="none" w:sz="0" w:space="0" w:color="auto"/>
      </w:divBdr>
    </w:div>
    <w:div w:id="1491749023">
      <w:bodyDiv w:val="1"/>
      <w:marLeft w:val="0"/>
      <w:marRight w:val="0"/>
      <w:marTop w:val="0"/>
      <w:marBottom w:val="0"/>
      <w:divBdr>
        <w:top w:val="none" w:sz="0" w:space="0" w:color="auto"/>
        <w:left w:val="none" w:sz="0" w:space="0" w:color="auto"/>
        <w:bottom w:val="none" w:sz="0" w:space="0" w:color="auto"/>
        <w:right w:val="none" w:sz="0" w:space="0" w:color="auto"/>
      </w:divBdr>
    </w:div>
    <w:div w:id="1691564971">
      <w:bodyDiv w:val="1"/>
      <w:marLeft w:val="0"/>
      <w:marRight w:val="0"/>
      <w:marTop w:val="0"/>
      <w:marBottom w:val="0"/>
      <w:divBdr>
        <w:top w:val="none" w:sz="0" w:space="0" w:color="auto"/>
        <w:left w:val="none" w:sz="0" w:space="0" w:color="auto"/>
        <w:bottom w:val="none" w:sz="0" w:space="0" w:color="auto"/>
        <w:right w:val="none" w:sz="0" w:space="0" w:color="auto"/>
      </w:divBdr>
    </w:div>
    <w:div w:id="17653461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wmf"/><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ECE159-3586-4166-B0C1-F6A3B51F9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8</Pages>
  <Words>13998</Words>
  <Characters>7979</Characters>
  <Application>Microsoft Office Word</Application>
  <DocSecurity>0</DocSecurity>
  <Lines>66</Lines>
  <Paragraphs>43</Paragraphs>
  <ScaleCrop>false</ScaleCrop>
  <Company/>
  <LinksUpToDate>false</LinksUpToDate>
  <CharactersWithSpaces>21934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Partikienė | VMU</dc:creator>
  <cp:keywords/>
  <dc:description/>
  <cp:lastModifiedBy>Kristina Partikienė | VMU</cp:lastModifiedBy>
  <cp:revision>42</cp:revision>
  <dcterms:created xsi:type="dcterms:W3CDTF">2026-04-16T10:14:00Z</dcterms:created>
  <dcterms:modified xsi:type="dcterms:W3CDTF">2026-05-12T06:27:00Z</dcterms:modified>
</cp:coreProperties>
</file>